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3D" w:rsidRDefault="0072283D" w:rsidP="0072283D">
      <w:pPr>
        <w:pStyle w:val="NoSpacing"/>
        <w:numPr>
          <w:ilvl w:val="0"/>
          <w:numId w:val="1"/>
        </w:numPr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Write a class that will represent a </w:t>
      </w:r>
      <w:proofErr w:type="spellStart"/>
      <w:r>
        <w:rPr>
          <w:rFonts w:ascii="Cambria Math" w:hAnsi="Cambria Math"/>
          <w:sz w:val="24"/>
          <w:szCs w:val="24"/>
        </w:rPr>
        <w:t>LeggedMammal</w:t>
      </w:r>
      <w:proofErr w:type="spellEnd"/>
      <w:r>
        <w:rPr>
          <w:rFonts w:ascii="Cambria Math" w:hAnsi="Cambria Math"/>
          <w:sz w:val="24"/>
          <w:szCs w:val="24"/>
        </w:rPr>
        <w:t>. Consider the number of legs, kind of fur, presence of tail.</w:t>
      </w:r>
    </w:p>
    <w:p w:rsidR="0072283D" w:rsidRDefault="00BB2661" w:rsidP="0072283D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61" w:rsidRDefault="00BB2661" w:rsidP="0072283D">
      <w:pPr>
        <w:pStyle w:val="NoSpacing"/>
        <w:rPr>
          <w:rFonts w:ascii="Cambria Math" w:hAnsi="Cambria Math"/>
          <w:sz w:val="24"/>
          <w:szCs w:val="24"/>
        </w:rPr>
      </w:pPr>
    </w:p>
    <w:p w:rsidR="0072283D" w:rsidRDefault="0072283D" w:rsidP="0072283D">
      <w:pPr>
        <w:pStyle w:val="NoSpacing"/>
        <w:numPr>
          <w:ilvl w:val="0"/>
          <w:numId w:val="1"/>
        </w:numPr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Write a class that will represent a Person. Consider the name, address, gender, age and occupation.</w:t>
      </w:r>
    </w:p>
    <w:p w:rsidR="0072283D" w:rsidRDefault="00BB2661" w:rsidP="0072283D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c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61" w:rsidRDefault="00BB2661" w:rsidP="0072283D">
      <w:pPr>
        <w:pStyle w:val="NoSpacing"/>
        <w:rPr>
          <w:rFonts w:ascii="Cambria Math" w:hAnsi="Cambria Math"/>
          <w:sz w:val="24"/>
          <w:szCs w:val="24"/>
        </w:rPr>
      </w:pPr>
    </w:p>
    <w:p w:rsidR="00BB2661" w:rsidRDefault="00BB2661" w:rsidP="0072283D">
      <w:pPr>
        <w:pStyle w:val="NoSpacing"/>
        <w:rPr>
          <w:rFonts w:ascii="Cambria Math" w:hAnsi="Cambria Math"/>
          <w:sz w:val="24"/>
          <w:szCs w:val="24"/>
        </w:rPr>
      </w:pPr>
    </w:p>
    <w:p w:rsidR="00BB2661" w:rsidRDefault="00BB2661" w:rsidP="0072283D">
      <w:pPr>
        <w:pStyle w:val="NoSpacing"/>
        <w:rPr>
          <w:rFonts w:ascii="Cambria Math" w:hAnsi="Cambria Math"/>
          <w:sz w:val="24"/>
          <w:szCs w:val="24"/>
        </w:rPr>
      </w:pPr>
    </w:p>
    <w:p w:rsidR="00BB2661" w:rsidRDefault="00BB2661" w:rsidP="0072283D">
      <w:pPr>
        <w:pStyle w:val="NoSpacing"/>
        <w:rPr>
          <w:rFonts w:ascii="Cambria Math" w:hAnsi="Cambria Math"/>
          <w:sz w:val="24"/>
          <w:szCs w:val="24"/>
        </w:rPr>
      </w:pPr>
    </w:p>
    <w:p w:rsidR="0072283D" w:rsidRDefault="0072283D" w:rsidP="0072283D">
      <w:pPr>
        <w:pStyle w:val="NoSpacing"/>
        <w:numPr>
          <w:ilvl w:val="0"/>
          <w:numId w:val="1"/>
        </w:numPr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Write a class that will represent Polygon. Consider the name, number of sides and color.</w:t>
      </w:r>
    </w:p>
    <w:p w:rsidR="0072283D" w:rsidRDefault="00BB2661" w:rsidP="0072283D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  <w:lang w:val="en-PH" w:eastAsia="en-PH"/>
        </w:rPr>
        <w:drawing>
          <wp:inline distT="0" distB="0" distL="0" distR="0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 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33" w:rsidRPr="00E409F0" w:rsidRDefault="00A63A33" w:rsidP="0072283D">
      <w:pPr>
        <w:pStyle w:val="NoSpacing"/>
        <w:rPr>
          <w:rFonts w:ascii="Cambria Math" w:hAnsi="Cambria Math"/>
          <w:sz w:val="24"/>
          <w:szCs w:val="24"/>
        </w:rPr>
      </w:pPr>
    </w:p>
    <w:p w:rsidR="0072283D" w:rsidRPr="007A74E4" w:rsidRDefault="0072283D" w:rsidP="0072283D">
      <w:pPr>
        <w:pStyle w:val="NoSpacing"/>
        <w:numPr>
          <w:ilvl w:val="0"/>
          <w:numId w:val="1"/>
        </w:numPr>
        <w:ind w:left="360"/>
        <w:rPr>
          <w:rFonts w:ascii="Cambria Math" w:hAnsi="Cambria Math"/>
          <w:sz w:val="24"/>
          <w:szCs w:val="24"/>
        </w:rPr>
      </w:pPr>
      <w:r w:rsidRPr="61DA8853">
        <w:rPr>
          <w:rFonts w:ascii="Cambria Math" w:hAnsi="Cambria Math"/>
          <w:sz w:val="24"/>
          <w:szCs w:val="24"/>
        </w:rPr>
        <w:t>What can you conclude from this activity?</w:t>
      </w:r>
    </w:p>
    <w:p w:rsidR="001F480B" w:rsidRPr="00A63A33" w:rsidRDefault="00A63A33" w:rsidP="0008232A">
      <w:pPr>
        <w:ind w:left="360" w:firstLine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 can conclude from this activity that Object-Oriented programming promotes code readability and reusability.</w:t>
      </w:r>
      <w:r w:rsidR="00390760">
        <w:rPr>
          <w:rFonts w:ascii="Cambria Math" w:hAnsi="Cambria Math"/>
          <w:sz w:val="24"/>
          <w:szCs w:val="24"/>
        </w:rPr>
        <w:t xml:space="preserve"> Objects have properties and methods</w:t>
      </w:r>
      <w:r w:rsidR="00203784">
        <w:rPr>
          <w:rFonts w:ascii="Cambria Math" w:hAnsi="Cambria Math"/>
          <w:sz w:val="24"/>
          <w:szCs w:val="24"/>
        </w:rPr>
        <w:t xml:space="preserve"> </w:t>
      </w:r>
      <w:bookmarkStart w:id="0" w:name="_GoBack"/>
      <w:bookmarkEnd w:id="0"/>
      <w:r w:rsidR="00390760">
        <w:rPr>
          <w:rFonts w:ascii="Cambria Math" w:hAnsi="Cambria Math"/>
          <w:sz w:val="24"/>
          <w:szCs w:val="24"/>
        </w:rPr>
        <w:t>(what the object can or will do).</w:t>
      </w:r>
    </w:p>
    <w:sectPr w:rsidR="001F480B" w:rsidRPr="00A63A3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DC3" w:rsidRDefault="00BA4DC3" w:rsidP="00B24A2F">
      <w:pPr>
        <w:spacing w:after="0" w:line="240" w:lineRule="auto"/>
      </w:pPr>
      <w:r>
        <w:separator/>
      </w:r>
    </w:p>
  </w:endnote>
  <w:endnote w:type="continuationSeparator" w:id="0">
    <w:p w:rsidR="00BA4DC3" w:rsidRDefault="00BA4DC3" w:rsidP="00B24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DC3" w:rsidRDefault="00BA4DC3" w:rsidP="00B24A2F">
      <w:pPr>
        <w:spacing w:after="0" w:line="240" w:lineRule="auto"/>
      </w:pPr>
      <w:r>
        <w:separator/>
      </w:r>
    </w:p>
  </w:footnote>
  <w:footnote w:type="continuationSeparator" w:id="0">
    <w:p w:rsidR="00BA4DC3" w:rsidRDefault="00BA4DC3" w:rsidP="00B24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A2F" w:rsidRDefault="00752D97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Laboratory Exercise 009</w:t>
    </w:r>
  </w:p>
  <w:p w:rsidR="00B24A2F" w:rsidRDefault="00B24A2F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Camano, Paul Abib | “I can do this!”</w:t>
    </w:r>
  </w:p>
  <w:p w:rsidR="00B24A2F" w:rsidRPr="00B24A2F" w:rsidRDefault="00752D97">
    <w:pPr>
      <w:pStyle w:val="Header"/>
      <w:rPr>
        <w:rFonts w:ascii="Arial" w:hAnsi="Arial" w:cs="Arial"/>
        <w:b/>
        <w:sz w:val="24"/>
        <w:szCs w:val="24"/>
        <w:lang w:val="en-US"/>
      </w:rPr>
    </w:pPr>
    <w:r>
      <w:rPr>
        <w:rFonts w:ascii="Arial" w:hAnsi="Arial" w:cs="Arial"/>
        <w:b/>
        <w:sz w:val="24"/>
        <w:szCs w:val="24"/>
        <w:lang w:val="en-US"/>
      </w:rPr>
      <w:t>1/5/2021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00206"/>
    <w:multiLevelType w:val="hybridMultilevel"/>
    <w:tmpl w:val="87E84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2F"/>
    <w:rsid w:val="0008232A"/>
    <w:rsid w:val="00170D10"/>
    <w:rsid w:val="00203784"/>
    <w:rsid w:val="00390760"/>
    <w:rsid w:val="005422FC"/>
    <w:rsid w:val="00545D2F"/>
    <w:rsid w:val="00692FB7"/>
    <w:rsid w:val="0072283D"/>
    <w:rsid w:val="00752D97"/>
    <w:rsid w:val="00A63A33"/>
    <w:rsid w:val="00A9416E"/>
    <w:rsid w:val="00B24A2F"/>
    <w:rsid w:val="00BA4DC3"/>
    <w:rsid w:val="00BB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CAAA"/>
  <w15:chartTrackingRefBased/>
  <w15:docId w15:val="{DA625040-D95C-40A4-B850-98B2FC8B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A2F"/>
  </w:style>
  <w:style w:type="paragraph" w:styleId="Footer">
    <w:name w:val="footer"/>
    <w:basedOn w:val="Normal"/>
    <w:link w:val="FooterChar"/>
    <w:uiPriority w:val="99"/>
    <w:unhideWhenUsed/>
    <w:rsid w:val="00B24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A2F"/>
  </w:style>
  <w:style w:type="paragraph" w:styleId="NoSpacing">
    <w:name w:val="No Spacing"/>
    <w:uiPriority w:val="1"/>
    <w:qFormat/>
    <w:rsid w:val="0072283D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722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Aebibtech</dc:creator>
  <cp:keywords/>
  <dc:description/>
  <cp:lastModifiedBy>Aebibtech</cp:lastModifiedBy>
  <cp:revision>10</cp:revision>
  <dcterms:created xsi:type="dcterms:W3CDTF">2020-12-31T03:58:00Z</dcterms:created>
  <dcterms:modified xsi:type="dcterms:W3CDTF">2021-01-05T14:19:00Z</dcterms:modified>
</cp:coreProperties>
</file>