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1F3864"/>
          <w:sz w:val="36"/>
        </w:rPr>
        <w:t>선행품질 업무 지원 통합 웹 Agent — 프로젝트 기획서</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항목</w:t>
            </w:r>
          </w:p>
        </w:tc>
        <w:tc>
          <w:tcPr>
            <w:tcW w:type="dxa" w:w="4320"/>
            <w:shd w:val="clear" w:color="auto" w:fill="E8EEF6"/>
          </w:tcPr>
          <w:p>
            <w:r>
              <w:rPr>
                <w:b/>
              </w:rPr>
            </w:r>
            <w:r>
              <w:rPr>
                <w:rFonts w:ascii="맑은 고딕" w:hAnsi="맑은 고딕" w:eastAsia="맑은 고딕"/>
                <w:b/>
                <w:sz w:val="19"/>
              </w:rPr>
              <w:t>내용</w:t>
            </w:r>
          </w:p>
        </w:tc>
      </w:tr>
      <w:tr>
        <w:tc>
          <w:tcPr>
            <w:tcW w:type="dxa" w:w="4320"/>
          </w:tcPr>
          <w:p>
            <w:r/>
            <w:r>
              <w:rPr>
                <w:rFonts w:ascii="맑은 고딕" w:hAnsi="맑은 고딕" w:eastAsia="맑은 고딕"/>
                <w:sz w:val="19"/>
              </w:rPr>
              <w:t>리포</w:t>
            </w:r>
          </w:p>
        </w:tc>
        <w:tc>
          <w:tcPr>
            <w:tcW w:type="dxa" w:w="4320"/>
          </w:tcPr>
          <w:p>
            <w:r/>
            <w:r>
              <w:rPr>
                <w:rFonts w:ascii="맑은 고딕" w:hAnsi="맑은 고딕" w:eastAsia="맑은 고딕"/>
                <w:sz w:val="19"/>
              </w:rPr>
              <w:t>data09-11</w:t>
            </w:r>
          </w:p>
        </w:tc>
      </w:tr>
      <w:tr>
        <w:tc>
          <w:tcPr>
            <w:tcW w:type="dxa" w:w="4320"/>
          </w:tcPr>
          <w:p>
            <w:r/>
            <w:r>
              <w:rPr>
                <w:rFonts w:ascii="맑은 고딕" w:hAnsi="맑은 고딕" w:eastAsia="맑은 고딕"/>
                <w:sz w:val="19"/>
              </w:rPr>
              <w:t>제출자</w:t>
            </w:r>
          </w:p>
        </w:tc>
        <w:tc>
          <w:tcPr>
            <w:tcW w:type="dxa" w:w="4320"/>
          </w:tcPr>
          <w:p>
            <w:r/>
            <w:r>
              <w:rPr>
                <w:rFonts w:ascii="맑은 고딕" w:hAnsi="맑은 고딕" w:eastAsia="맑은 고딕"/>
                <w:sz w:val="19"/>
              </w:rPr>
              <w:t>노윤호</w:t>
            </w:r>
          </w:p>
        </w:tc>
      </w:tr>
      <w:tr>
        <w:tc>
          <w:tcPr>
            <w:tcW w:type="dxa" w:w="4320"/>
          </w:tcPr>
          <w:p>
            <w:r/>
            <w:r>
              <w:rPr>
                <w:rFonts w:ascii="맑은 고딕" w:hAnsi="맑은 고딕" w:eastAsia="맑은 고딕"/>
                <w:sz w:val="19"/>
              </w:rPr>
              <w:t>직무·소속</w:t>
            </w:r>
          </w:p>
        </w:tc>
        <w:tc>
          <w:tcPr>
            <w:tcW w:type="dxa" w:w="4320"/>
          </w:tcPr>
          <w:p>
            <w:r/>
            <w:r>
              <w:rPr>
                <w:rFonts w:ascii="맑은 고딕" w:hAnsi="맑은 고딕" w:eastAsia="맑은 고딕"/>
                <w:sz w:val="19"/>
              </w:rPr>
              <w:t>건설장비 선행품질파트</w:t>
            </w:r>
          </w:p>
        </w:tc>
      </w:tr>
      <w:tr>
        <w:tc>
          <w:tcPr>
            <w:tcW w:type="dxa" w:w="4320"/>
          </w:tcPr>
          <w:p>
            <w:r/>
            <w:r>
              <w:rPr>
                <w:rFonts w:ascii="맑은 고딕" w:hAnsi="맑은 고딕" w:eastAsia="맑은 고딕"/>
                <w:sz w:val="19"/>
              </w:rPr>
              <w:t>과정</w:t>
            </w:r>
          </w:p>
        </w:tc>
        <w:tc>
          <w:tcPr>
            <w:tcW w:type="dxa" w:w="4320"/>
          </w:tcPr>
          <w:p>
            <w:r/>
            <w:r>
              <w:rPr>
                <w:rFonts w:ascii="맑은 고딕" w:hAnsi="맑은 고딕" w:eastAsia="맑은 고딕"/>
                <w:sz w:val="19"/>
              </w:rPr>
              <w:t>현장 데이터 디지털화 전문가과정 1차수</w:t>
            </w:r>
          </w:p>
        </w:tc>
      </w:tr>
      <w:tr>
        <w:tc>
          <w:tcPr>
            <w:tcW w:type="dxa" w:w="4320"/>
          </w:tcPr>
          <w:p>
            <w:r/>
            <w:r>
              <w:rPr>
                <w:rFonts w:ascii="맑은 고딕" w:hAnsi="맑은 고딕" w:eastAsia="맑은 고딕"/>
                <w:sz w:val="19"/>
              </w:rPr>
              <w:t>작성일</w:t>
            </w:r>
          </w:p>
        </w:tc>
        <w:tc>
          <w:tcPr>
            <w:tcW w:type="dxa" w:w="4320"/>
          </w:tcPr>
          <w:p>
            <w:r/>
            <w:r>
              <w:rPr>
                <w:rFonts w:ascii="맑은 고딕" w:hAnsi="맑은 고딕" w:eastAsia="맑은 고딕"/>
                <w:sz w:val="19"/>
              </w:rPr>
              <w:t>2026-09-28</w:t>
            </w:r>
          </w:p>
        </w:tc>
      </w:tr>
      <w:tr>
        <w:tc>
          <w:tcPr>
            <w:tcW w:type="dxa" w:w="4320"/>
          </w:tcPr>
          <w:p>
            <w:r/>
            <w:r>
              <w:rPr>
                <w:rFonts w:ascii="맑은 고딕" w:hAnsi="맑은 고딕" w:eastAsia="맑은 고딕"/>
                <w:sz w:val="19"/>
              </w:rPr>
              <w:t>문서 상태</w:t>
            </w:r>
          </w:p>
        </w:tc>
        <w:tc>
          <w:tcPr>
            <w:tcW w:type="dxa" w:w="4320"/>
          </w:tcPr>
          <w:p>
            <w:r/>
            <w:r>
              <w:rPr>
                <w:rFonts w:ascii="맑은 고딕" w:hAnsi="맑은 고딕" w:eastAsia="맑은 고딕"/>
                <w:sz w:val="19"/>
              </w:rPr>
              <w:t>초안 v0.2 — 수강생 추가 게시물·댓글 반영</w:t>
            </w:r>
          </w:p>
        </w:tc>
      </w:tr>
    </w:tbl>
    <w:p/>
    <w:p>
      <w:r>
        <w:rPr>
          <w:rFonts w:ascii="맑은 고딕" w:hAnsi="맑은 고딕" w:eastAsia="맑은 고딕"/>
          <w:sz w:val="21"/>
        </w:rPr>
        <w:t>제출 원문의 게시물 제목은 「개발품질관리 Agent」이고, 첨부 기획안의 가칭은 「선행품질 업무 지원 통합 웹 Agent」입니다. 이 문서는 첨부 기획안의 가칭을 프로젝트명으로 씁니다.</w:t>
      </w:r>
    </w:p>
    <w:p>
      <w:r>
        <w:rPr>
          <w:rFonts w:ascii="맑은 고딕" w:hAnsi="맑은 고딕" w:eastAsia="맑은 고딕"/>
          <w:sz w:val="21"/>
        </w:rPr>
        <w:t>하나의 통합 웹 페이지 안에 성격이 다른 두 과제가 들어 있으므로, 이 문서는 두 과제를 다음과 같이 나누어 적습니다.</w:t>
      </w:r>
    </w:p>
    <w:p>
      <w:pPr>
        <w:pStyle w:val="ListBullet"/>
      </w:pPr>
      <w:r>
        <w:rPr>
          <w:rFonts w:ascii="맑은 고딕" w:hAnsi="맑은 고딕" w:eastAsia="맑은 고딕"/>
          <w:b/>
          <w:sz w:val="21"/>
        </w:rPr>
        <w:t>과제 A</w:t>
      </w:r>
      <w:r>
        <w:rPr>
          <w:rFonts w:ascii="맑은 고딕" w:hAnsi="맑은 고딕" w:eastAsia="맑은 고딕"/>
          <w:sz w:val="21"/>
        </w:rPr>
        <w:t xml:space="preserve"> — Bench Marking 경쟁사 비교 분석 Agent (첨부 기획안의 「기능 1」)</w:t>
      </w:r>
    </w:p>
    <w:p>
      <w:pPr>
        <w:pStyle w:val="ListBullet"/>
      </w:pPr>
      <w:r>
        <w:rPr>
          <w:rFonts w:ascii="맑은 고딕" w:hAnsi="맑은 고딕" w:eastAsia="맑은 고딕"/>
          <w:b/>
          <w:sz w:val="21"/>
        </w:rPr>
        <w:t>과제 B</w:t>
      </w:r>
      <w:r>
        <w:rPr>
          <w:rFonts w:ascii="맑은 고딕" w:hAnsi="맑은 고딕" w:eastAsia="맑은 고딕"/>
          <w:sz w:val="21"/>
        </w:rPr>
        <w:t xml:space="preserve"> — 개발 기종 일정·자료(Issue) 관리 페이지 (첨부 기획안의 「기능 2」)</w:t>
      </w:r>
    </w:p>
    <w:p>
      <w:r>
        <w:rPr>
          <w:rFonts w:ascii="맑은 고딕" w:hAnsi="맑은 고딕" w:eastAsia="맑은 고딕"/>
          <w:b/>
          <w:sz w:val="21"/>
        </w:rPr>
        <w:t>1차 개발 대상은 과제 B입니다.</w:t>
      </w:r>
      <w:r>
        <w:rPr>
          <w:rFonts w:ascii="맑은 고딕" w:hAnsi="맑은 고딕" w:eastAsia="맑은 고딕"/>
          <w:sz w:val="21"/>
        </w:rPr>
        <w:t xml:space="preserve"> 이유는 8장에 적습니다.</w:t>
      </w:r>
    </w:p>
    <w:p>
      <w:r>
        <w:rPr>
          <w:rFonts w:ascii="맑은 고딕" w:hAnsi="맑은 고딕" w:eastAsia="맑은 고딕"/>
          <w:sz w:val="21"/>
        </w:rPr>
        <w:t>v0.2에서는 수강생이 2026-09-28 패들릿 댓글로 보낸 확인 필요 사항 답변(10장 4·5·6·7·8·11번)을 반영했습니다. 반영한 곳은 3장, 5장, 7장, 8장, 10장입니다.</w:t>
      </w:r>
    </w:p>
    <w:p>
      <w:pPr>
        <w:pStyle w:val="Heading2"/>
      </w:pPr>
      <w:r>
        <w:rPr>
          <w:rFonts w:ascii="맑은 고딕" w:hAnsi="맑은 고딕" w:eastAsia="맑은 고딕"/>
          <w:b/>
          <w:color w:val="1F3864"/>
          <w:sz w:val="28"/>
        </w:rPr>
        <w:t>1. 추진 배경과 현안</w:t>
      </w:r>
    </w:p>
    <w:p>
      <w:r>
        <w:rPr>
          <w:rFonts w:ascii="맑은 고딕" w:hAnsi="맑은 고딕" w:eastAsia="맑은 고딕"/>
          <w:sz w:val="21"/>
        </w:rPr>
        <w:t>선행품질은 양산 이전 개발 단계에서 제품의 품질 이슈를 미리 확인하고 예방하는 업무입니다.</w:t>
      </w:r>
    </w:p>
    <w:p>
      <w:r>
        <w:rPr>
          <w:rFonts w:ascii="맑은 고딕" w:hAnsi="맑은 고딕" w:eastAsia="맑은 고딕"/>
          <w:sz w:val="21"/>
        </w:rPr>
        <w:t>한 담당자가 여러 기종(예: 2톤 굴착기)을 동시에 맡고 있습니다.</w:t>
      </w:r>
    </w:p>
    <w:p>
      <w:pPr>
        <w:pStyle w:val="Heading3"/>
      </w:pPr>
      <w:r>
        <w:rPr>
          <w:rFonts w:ascii="맑은 고딕" w:hAnsi="맑은 고딕" w:eastAsia="맑은 고딕"/>
          <w:b/>
          <w:color w:val="1F3864"/>
          <w:sz w:val="24"/>
        </w:rPr>
        <w:t>1.1 공통 배경</w:t>
      </w:r>
    </w:p>
    <w:p>
      <w:pPr>
        <w:pStyle w:val="ListBullet"/>
      </w:pPr>
      <w:r>
        <w:rPr>
          <w:rFonts w:ascii="맑은 고딕" w:hAnsi="맑은 고딕" w:eastAsia="맑은 고딕"/>
          <w:sz w:val="21"/>
        </w:rPr>
        <w:t>현재의 사내 프로그램과 사이트만으로는 담당하는 모든 기종의 이력을 관리하고 확인하기에 번거로움이 있습니다.</w:t>
      </w:r>
    </w:p>
    <w:p>
      <w:pPr>
        <w:pStyle w:val="ListBullet"/>
      </w:pPr>
      <w:r>
        <w:rPr>
          <w:rFonts w:ascii="맑은 고딕" w:hAnsi="맑은 고딕" w:eastAsia="맑은 고딕"/>
          <w:sz w:val="21"/>
        </w:rPr>
        <w:t>자동화가 필요한 항목을 자동화하여 담당자가 불필요하게 쓰는 Man Hour를 줄이는 것이 목적입니다.</w:t>
      </w:r>
    </w:p>
    <w:p>
      <w:pPr>
        <w:pStyle w:val="Heading3"/>
      </w:pPr>
      <w:r>
        <w:rPr>
          <w:rFonts w:ascii="맑은 고딕" w:hAnsi="맑은 고딕" w:eastAsia="맑은 고딕"/>
          <w:b/>
          <w:color w:val="1F3864"/>
          <w:sz w:val="24"/>
        </w:rPr>
        <w:t>1.2 과제 A — Bench Marking</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현재 상황</w:t>
            </w:r>
          </w:p>
        </w:tc>
        <w:tc>
          <w:tcPr>
            <w:tcW w:type="dxa" w:w="4320"/>
            <w:shd w:val="clear" w:color="auto" w:fill="E8EEF6"/>
          </w:tcPr>
          <w:p>
            <w:r>
              <w:rPr>
                <w:b/>
              </w:rPr>
            </w:r>
            <w:r>
              <w:rPr>
                <w:rFonts w:ascii="맑은 고딕" w:hAnsi="맑은 고딕" w:eastAsia="맑은 고딕"/>
                <w:b/>
                <w:sz w:val="19"/>
              </w:rPr>
              <w:t>그로 인한 문제</w:t>
            </w:r>
          </w:p>
        </w:tc>
      </w:tr>
      <w:tr>
        <w:tc>
          <w:tcPr>
            <w:tcW w:type="dxa" w:w="4320"/>
          </w:tcPr>
          <w:p>
            <w:r/>
            <w:r>
              <w:rPr>
                <w:rFonts w:ascii="맑은 고딕" w:hAnsi="맑은 고딕" w:eastAsia="맑은 고딕"/>
                <w:sz w:val="19"/>
              </w:rPr>
              <w:t>경쟁사 홈페이지에서 정비 매뉴얼, Spec sheet, 영업용 브로셔를 수작업으로 수집·정리</w:t>
            </w:r>
          </w:p>
        </w:tc>
        <w:tc>
          <w:tcPr>
            <w:tcW w:type="dxa" w:w="4320"/>
          </w:tcPr>
          <w:p>
            <w:r/>
            <w:r>
              <w:rPr>
                <w:rFonts w:ascii="맑은 고딕" w:hAnsi="맑은 고딕" w:eastAsia="맑은 고딕"/>
                <w:sz w:val="19"/>
              </w:rPr>
              <w:t>기종 개발 전 조사에 많은 시간이 소요됨</w:t>
            </w:r>
          </w:p>
        </w:tc>
      </w:tr>
    </w:tbl>
    <w:p/>
    <w:p>
      <w:pPr>
        <w:pStyle w:val="ListBullet"/>
      </w:pPr>
      <w:r>
        <w:rPr>
          <w:rFonts w:ascii="맑은 고딕" w:hAnsi="맑은 고딕" w:eastAsia="맑은 고딕"/>
          <w:sz w:val="21"/>
        </w:rPr>
        <w:t>개발 기종의 검증 목표를 수립할 때, Agent를 통해 Study하고 목표를 설정하고자 합니다.</w:t>
      </w:r>
    </w:p>
    <w:p>
      <w:pPr>
        <w:pStyle w:val="Heading3"/>
      </w:pPr>
      <w:r>
        <w:rPr>
          <w:rFonts w:ascii="맑은 고딕" w:hAnsi="맑은 고딕" w:eastAsia="맑은 고딕"/>
          <w:b/>
          <w:color w:val="1F3864"/>
          <w:sz w:val="24"/>
        </w:rPr>
        <w:t>1.3 과제 B — 기종별 일정·자료(Issue) 관리</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현재 상황</w:t>
            </w:r>
          </w:p>
        </w:tc>
        <w:tc>
          <w:tcPr>
            <w:tcW w:type="dxa" w:w="4320"/>
            <w:shd w:val="clear" w:color="auto" w:fill="E8EEF6"/>
          </w:tcPr>
          <w:p>
            <w:r>
              <w:rPr>
                <w:b/>
              </w:rPr>
            </w:r>
            <w:r>
              <w:rPr>
                <w:rFonts w:ascii="맑은 고딕" w:hAnsi="맑은 고딕" w:eastAsia="맑은 고딕"/>
                <w:b/>
                <w:sz w:val="19"/>
              </w:rPr>
              <w:t>그로 인한 문제</w:t>
            </w:r>
          </w:p>
        </w:tc>
      </w:tr>
      <w:tr>
        <w:tc>
          <w:tcPr>
            <w:tcW w:type="dxa" w:w="4320"/>
          </w:tcPr>
          <w:p>
            <w:r/>
            <w:r>
              <w:rPr>
                <w:rFonts w:ascii="맑은 고딕" w:hAnsi="맑은 고딕" w:eastAsia="맑은 고딕"/>
                <w:sz w:val="19"/>
              </w:rPr>
              <w:t>담당자 각자의 자료가 본인 PC에만 저장</w:t>
            </w:r>
          </w:p>
        </w:tc>
        <w:tc>
          <w:tcPr>
            <w:tcW w:type="dxa" w:w="4320"/>
          </w:tcPr>
          <w:p>
            <w:r/>
            <w:r>
              <w:rPr>
                <w:rFonts w:ascii="맑은 고딕" w:hAnsi="맑은 고딕" w:eastAsia="맑은 고딕"/>
                <w:sz w:val="19"/>
              </w:rPr>
              <w:t>직접 찾을 수는 있으나 번거롭고, 다른 사람이 자료를 확인하기 어려움</w:t>
            </w:r>
          </w:p>
        </w:tc>
      </w:tr>
      <w:tr>
        <w:tc>
          <w:tcPr>
            <w:tcW w:type="dxa" w:w="4320"/>
          </w:tcPr>
          <w:p>
            <w:r/>
            <w:r>
              <w:rPr>
                <w:rFonts w:ascii="맑은 고딕" w:hAnsi="맑은 고딕" w:eastAsia="맑은 고딕"/>
                <w:sz w:val="19"/>
              </w:rPr>
              <w:t>담당 기종이 많음</w:t>
            </w:r>
          </w:p>
        </w:tc>
        <w:tc>
          <w:tcPr>
            <w:tcW w:type="dxa" w:w="4320"/>
          </w:tcPr>
          <w:p>
            <w:r/>
            <w:r>
              <w:rPr>
                <w:rFonts w:ascii="맑은 고딕" w:hAnsi="맑은 고딕" w:eastAsia="맑은 고딕"/>
                <w:sz w:val="19"/>
              </w:rPr>
              <w:t>놓치는 자료(이슈)와 일정이 발생함</w:t>
            </w:r>
          </w:p>
        </w:tc>
      </w:tr>
      <w:tr>
        <w:tc>
          <w:tcPr>
            <w:tcW w:type="dxa" w:w="4320"/>
          </w:tcPr>
          <w:p>
            <w:r/>
            <w:r>
              <w:rPr>
                <w:rFonts w:ascii="맑은 고딕" w:hAnsi="맑은 고딕" w:eastAsia="맑은 고딕"/>
                <w:sz w:val="19"/>
              </w:rPr>
              <w:t>사내 프로그램·사이트만으로는 전 기종 이력 관리에 한계</w:t>
            </w:r>
          </w:p>
        </w:tc>
        <w:tc>
          <w:tcPr>
            <w:tcW w:type="dxa" w:w="4320"/>
          </w:tcPr>
          <w:p>
            <w:r/>
            <w:r>
              <w:rPr>
                <w:rFonts w:ascii="맑은 고딕" w:hAnsi="맑은 고딕" w:eastAsia="맑은 고딕"/>
                <w:sz w:val="19"/>
              </w:rPr>
              <w:t>기종별 이력 확인이 번거로움</w:t>
            </w:r>
          </w:p>
        </w:tc>
      </w:tr>
    </w:tbl>
    <w:p/>
    <w:p>
      <w:pPr>
        <w:pStyle w:val="ListBullet"/>
      </w:pPr>
      <w:r>
        <w:rPr>
          <w:rFonts w:ascii="맑은 고딕" w:hAnsi="맑은 고딕" w:eastAsia="맑은 고딕"/>
          <w:sz w:val="21"/>
        </w:rPr>
        <w:t>실무 수행 중 일정·Issue 관리 페이지가 없어 일정과 자료가 누락되는 것을 막고자 합니다.</w:t>
      </w:r>
    </w:p>
    <w:p>
      <w:pPr>
        <w:pStyle w:val="Heading2"/>
      </w:pPr>
      <w:r>
        <w:rPr>
          <w:rFonts w:ascii="맑은 고딕" w:hAnsi="맑은 고딕" w:eastAsia="맑은 고딕"/>
          <w:b/>
          <w:color w:val="1F3864"/>
          <w:sz w:val="28"/>
        </w:rPr>
        <w:t>2. 목표</w:t>
      </w:r>
    </w:p>
    <w:p>
      <w:pPr>
        <w:pStyle w:val="Heading3"/>
      </w:pPr>
      <w:r>
        <w:rPr>
          <w:rFonts w:ascii="맑은 고딕" w:hAnsi="맑은 고딕" w:eastAsia="맑은 고딕"/>
          <w:b/>
          <w:color w:val="1F3864"/>
          <w:sz w:val="24"/>
        </w:rPr>
        <w:t>2.1 최종 목표</w:t>
      </w:r>
    </w:p>
    <w:p>
      <w:pPr>
        <w:pStyle w:val="ListBullet"/>
      </w:pPr>
      <w:r>
        <w:rPr>
          <w:rFonts w:ascii="맑은 고딕" w:hAnsi="맑은 고딕" w:eastAsia="맑은 고딕"/>
          <w:sz w:val="21"/>
        </w:rPr>
        <w:t>Bench Marking 자료 조사를 자동화하여 담당자의 Man Hour를 절감합니다.</w:t>
      </w:r>
    </w:p>
    <w:p>
      <w:pPr>
        <w:pStyle w:val="ListBullet"/>
      </w:pPr>
      <w:r>
        <w:rPr>
          <w:rFonts w:ascii="맑은 고딕" w:hAnsi="맑은 고딕" w:eastAsia="맑은 고딕"/>
          <w:sz w:val="21"/>
        </w:rPr>
        <w:t>기종별 자료와 일정을 한곳에서 관리하여 자료·일정 누락을 방지합니다.</w:t>
      </w:r>
    </w:p>
    <w:p>
      <w:pPr>
        <w:pStyle w:val="ListBullet"/>
      </w:pPr>
      <w:r>
        <w:rPr>
          <w:rFonts w:ascii="맑은 고딕" w:hAnsi="맑은 고딕" w:eastAsia="맑은 고딕"/>
          <w:sz w:val="21"/>
        </w:rPr>
        <w:t>두 기능을 하나의 웹 사이트(통합 Web Page, Agent)로 묶어 팀원에게 링크로 공유합니다.</w:t>
      </w:r>
    </w:p>
    <w:p>
      <w:pPr>
        <w:pStyle w:val="Heading3"/>
      </w:pPr>
      <w:r>
        <w:rPr>
          <w:rFonts w:ascii="맑은 고딕" w:hAnsi="맑은 고딕" w:eastAsia="맑은 고딕"/>
          <w:b/>
          <w:color w:val="1F3864"/>
          <w:sz w:val="24"/>
        </w:rPr>
        <w:t>2.2 1차 개발 목표</w:t>
      </w:r>
    </w:p>
    <w:p>
      <w:pPr>
        <w:pStyle w:val="ListBullet"/>
      </w:pPr>
      <w:r>
        <w:rPr>
          <w:rFonts w:ascii="맑은 고딕" w:hAnsi="맑은 고딕" w:eastAsia="맑은 고딕"/>
          <w:b/>
          <w:sz w:val="21"/>
        </w:rPr>
        <w:t>과제 B의 핵심 화면</w:t>
      </w:r>
      <w:r>
        <w:rPr>
          <w:rFonts w:ascii="맑은 고딕" w:hAnsi="맑은 고딕" w:eastAsia="맑은 고딕"/>
          <w:sz w:val="21"/>
        </w:rPr>
        <w:t>을 먼저 만듭니다. 개발 기종 일정 Excel을 올리면 기종 목록·단계별 일정이 한 화면에 반영되고, 기종별 이슈와 자료 목록을 기록·조회·수정·삭제할 수 있는 브라우저 도구입니다.</w:t>
      </w:r>
    </w:p>
    <w:p>
      <w:pPr>
        <w:pStyle w:val="ListBullet"/>
      </w:pPr>
      <w:r>
        <w:rPr>
          <w:rFonts w:ascii="맑은 고딕" w:hAnsi="맑은 고딕" w:eastAsia="맑은 고딕"/>
          <w:sz w:val="21"/>
        </w:rPr>
        <w:t xml:space="preserve">과제 A는 1차에서 </w:t>
      </w:r>
      <w:r>
        <w:rPr>
          <w:rFonts w:ascii="맑은 고딕" w:hAnsi="맑은 고딕" w:eastAsia="맑은 고딕"/>
          <w:b/>
          <w:sz w:val="21"/>
        </w:rPr>
        <w:t>담당자가 직접 내려받은 공개 브로셔·카탈로그 PDF를 올리면 AI가 출처를 붙여 비교 요약</w:t>
      </w:r>
      <w:r>
        <w:rPr>
          <w:rFonts w:ascii="맑은 고딕" w:hAnsi="맑은 고딕" w:eastAsia="맑은 고딕"/>
          <w:sz w:val="21"/>
        </w:rPr>
        <w:t>하는 형태까지만 시험합니다. 자동 서칭·수집은 2단계로 미룹니다.</w:t>
      </w:r>
    </w:p>
    <w:p>
      <w:pPr>
        <w:pStyle w:val="Heading2"/>
      </w:pPr>
      <w:r>
        <w:rPr>
          <w:rFonts w:ascii="맑은 고딕" w:hAnsi="맑은 고딕" w:eastAsia="맑은 고딕"/>
          <w:b/>
          <w:color w:val="1F3864"/>
          <w:sz w:val="28"/>
        </w:rPr>
        <w:t>3. 보유 데이터</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EEF6"/>
          </w:tcPr>
          <w:p>
            <w:r>
              <w:rPr>
                <w:b/>
              </w:rPr>
            </w:r>
            <w:r>
              <w:rPr>
                <w:rFonts w:ascii="맑은 고딕" w:hAnsi="맑은 고딕" w:eastAsia="맑은 고딕"/>
                <w:b/>
                <w:sz w:val="19"/>
              </w:rPr>
              <w:t>데이터</w:t>
            </w:r>
          </w:p>
        </w:tc>
        <w:tc>
          <w:tcPr>
            <w:tcW w:type="dxa" w:w="2160"/>
            <w:shd w:val="clear" w:color="auto" w:fill="E8EEF6"/>
          </w:tcPr>
          <w:p>
            <w:r>
              <w:rPr>
                <w:b/>
              </w:rPr>
            </w:r>
            <w:r>
              <w:rPr>
                <w:rFonts w:ascii="맑은 고딕" w:hAnsi="맑은 고딕" w:eastAsia="맑은 고딕"/>
                <w:b/>
                <w:sz w:val="19"/>
              </w:rPr>
              <w:t>형태</w:t>
            </w:r>
          </w:p>
        </w:tc>
        <w:tc>
          <w:tcPr>
            <w:tcW w:type="dxa" w:w="2160"/>
            <w:shd w:val="clear" w:color="auto" w:fill="E8EEF6"/>
          </w:tcPr>
          <w:p>
            <w:r>
              <w:rPr>
                <w:b/>
              </w:rPr>
            </w:r>
            <w:r>
              <w:rPr>
                <w:rFonts w:ascii="맑은 고딕" w:hAnsi="맑은 고딕" w:eastAsia="맑은 고딕"/>
                <w:b/>
                <w:sz w:val="19"/>
              </w:rPr>
              <w:t>규모·주기</w:t>
            </w:r>
          </w:p>
        </w:tc>
        <w:tc>
          <w:tcPr>
            <w:tcW w:type="dxa" w:w="2160"/>
            <w:shd w:val="clear" w:color="auto" w:fill="E8EEF6"/>
          </w:tcPr>
          <w:p>
            <w:r>
              <w:rPr>
                <w:b/>
              </w:rPr>
            </w:r>
            <w:r>
              <w:rPr>
                <w:rFonts w:ascii="맑은 고딕" w:hAnsi="맑은 고딕" w:eastAsia="맑은 고딕"/>
                <w:b/>
                <w:sz w:val="19"/>
              </w:rPr>
              <w:t>비고(민감도 등)</w:t>
            </w:r>
          </w:p>
        </w:tc>
      </w:tr>
      <w:tr>
        <w:tc>
          <w:tcPr>
            <w:tcW w:type="dxa" w:w="2160"/>
          </w:tcPr>
          <w:p>
            <w:r/>
            <w:r>
              <w:rPr>
                <w:rFonts w:ascii="맑은 고딕" w:hAnsi="맑은 고딕" w:eastAsia="맑은 고딕"/>
                <w:sz w:val="19"/>
              </w:rPr>
              <w:t>개발 기종 일정표</w:t>
            </w:r>
          </w:p>
        </w:tc>
        <w:tc>
          <w:tcPr>
            <w:tcW w:type="dxa" w:w="2160"/>
          </w:tcPr>
          <w:p>
            <w:r/>
            <w:r>
              <w:rPr>
                <w:rFonts w:ascii="맑은 고딕" w:hAnsi="맑은 고딕" w:eastAsia="맑은 고딕"/>
                <w:sz w:val="19"/>
              </w:rPr>
              <w:t>Excel</w:t>
            </w:r>
          </w:p>
        </w:tc>
        <w:tc>
          <w:tcPr>
            <w:tcW w:type="dxa" w:w="2160"/>
          </w:tcPr>
          <w:p>
            <w:r/>
            <w:r>
              <w:rPr>
                <w:rFonts w:ascii="맑은 고딕" w:hAnsi="맑은 고딕" w:eastAsia="맑은 고딕"/>
                <w:sz w:val="19"/>
              </w:rPr>
              <w:t>규모 미상. 한 명이 갱신하는 방식</w:t>
            </w:r>
          </w:p>
        </w:tc>
        <w:tc>
          <w:tcPr>
            <w:tcW w:type="dxa" w:w="2160"/>
          </w:tcPr>
          <w:p>
            <w:r/>
            <w:r>
              <w:rPr>
                <w:rFonts w:ascii="맑은 고딕" w:hAnsi="맑은 고딕" w:eastAsia="맑은 고딕"/>
                <w:sz w:val="19"/>
              </w:rPr>
              <w:t>사내 개발 일정 — 사내 한정. 항목·양식 미확정. 수강생이 보안에 걸리지 않는 샘플 캡처를 패들릿에 올리기로 함(2026-09-28 댓글)</w:t>
            </w:r>
          </w:p>
        </w:tc>
      </w:tr>
      <w:tr>
        <w:tc>
          <w:tcPr>
            <w:tcW w:type="dxa" w:w="2160"/>
          </w:tcPr>
          <w:p>
            <w:r/>
            <w:r>
              <w:rPr>
                <w:rFonts w:ascii="맑은 고딕" w:hAnsi="맑은 고딕" w:eastAsia="맑은 고딕"/>
                <w:sz w:val="19"/>
              </w:rPr>
              <w:t>기종·개발 단계별 자료</w:t>
            </w:r>
          </w:p>
        </w:tc>
        <w:tc>
          <w:tcPr>
            <w:tcW w:type="dxa" w:w="2160"/>
          </w:tcPr>
          <w:p>
            <w:r/>
            <w:r>
              <w:rPr>
                <w:rFonts w:ascii="맑은 고딕" w:hAnsi="맑은 고딕" w:eastAsia="맑은 고딕"/>
                <w:sz w:val="19"/>
              </w:rPr>
              <w:t>PDF, Excel, PPT, JPEG, PNG 등</w:t>
            </w:r>
          </w:p>
        </w:tc>
        <w:tc>
          <w:tcPr>
            <w:tcW w:type="dxa" w:w="2160"/>
          </w:tcPr>
          <w:p>
            <w:r/>
            <w:r>
              <w:rPr>
                <w:rFonts w:ascii="맑은 고딕" w:hAnsi="맑은 고딕" w:eastAsia="맑은 고딕"/>
                <w:sz w:val="19"/>
              </w:rPr>
              <w:t>규모 미상. 담당자별 개인 PC에 분산</w:t>
            </w:r>
          </w:p>
        </w:tc>
        <w:tc>
          <w:tcPr>
            <w:tcW w:type="dxa" w:w="2160"/>
          </w:tcPr>
          <w:p>
            <w:r/>
            <w:r>
              <w:rPr>
                <w:rFonts w:ascii="맑은 고딕" w:hAnsi="맑은 고딕" w:eastAsia="맑은 고딕"/>
                <w:sz w:val="19"/>
              </w:rPr>
              <w:t>개발 중 기종 자료 — 보안 등급 확인 필요</w:t>
            </w:r>
          </w:p>
        </w:tc>
      </w:tr>
      <w:tr>
        <w:tc>
          <w:tcPr>
            <w:tcW w:type="dxa" w:w="2160"/>
          </w:tcPr>
          <w:p>
            <w:r/>
            <w:r>
              <w:rPr>
                <w:rFonts w:ascii="맑은 고딕" w:hAnsi="맑은 고딕" w:eastAsia="맑은 고딕"/>
                <w:sz w:val="19"/>
              </w:rPr>
              <w:t>업무 메일</w:t>
            </w:r>
          </w:p>
        </w:tc>
        <w:tc>
          <w:tcPr>
            <w:tcW w:type="dxa" w:w="2160"/>
          </w:tcPr>
          <w:p>
            <w:r/>
            <w:r>
              <w:rPr>
                <w:rFonts w:ascii="맑은 고딕" w:hAnsi="맑은 고딕" w:eastAsia="맑은 고딕"/>
                <w:sz w:val="19"/>
              </w:rPr>
              <w:t>Outlook MSG</w:t>
            </w:r>
          </w:p>
        </w:tc>
        <w:tc>
          <w:tcPr>
            <w:tcW w:type="dxa" w:w="2160"/>
          </w:tcPr>
          <w:p>
            <w:r/>
            <w:r>
              <w:rPr>
                <w:rFonts w:ascii="맑은 고딕" w:hAnsi="맑은 고딕" w:eastAsia="맑은 고딕"/>
                <w:sz w:val="19"/>
              </w:rPr>
              <w:t>규모 미상</w:t>
            </w:r>
          </w:p>
        </w:tc>
        <w:tc>
          <w:tcPr>
            <w:tcW w:type="dxa" w:w="2160"/>
          </w:tcPr>
          <w:p>
            <w:r/>
            <w:r>
              <w:rPr>
                <w:rFonts w:ascii="맑은 고딕" w:hAnsi="맑은 고딕" w:eastAsia="맑은 고딕"/>
                <w:sz w:val="19"/>
              </w:rPr>
              <w:t xml:space="preserve">사내 커뮤니케이션 — 민감. </w:t>
            </w:r>
            <w:r>
              <w:rPr>
                <w:rFonts w:ascii="맑은 고딕" w:hAnsi="맑은 고딕" w:eastAsia="맑은 고딕"/>
                <w:b/>
                <w:sz w:val="19"/>
              </w:rPr>
              <w:t>용도는 이슈 근거 첨부</w:t>
            </w:r>
            <w:r>
              <w:rPr>
                <w:rFonts w:ascii="맑은 고딕" w:hAnsi="맑은 고딕" w:eastAsia="맑은 고딕"/>
                <w:sz w:val="19"/>
              </w:rPr>
              <w:t>(2026-09-28 댓글). 메일에서 이슈를 뽑아내는 용도는 아님</w:t>
            </w:r>
          </w:p>
        </w:tc>
      </w:tr>
      <w:tr>
        <w:tc>
          <w:tcPr>
            <w:tcW w:type="dxa" w:w="2160"/>
          </w:tcPr>
          <w:p>
            <w:r/>
            <w:r>
              <w:rPr>
                <w:rFonts w:ascii="맑은 고딕" w:hAnsi="맑은 고딕" w:eastAsia="맑은 고딕"/>
                <w:sz w:val="19"/>
              </w:rPr>
              <w:t>경쟁사 공개 자료</w:t>
            </w:r>
          </w:p>
        </w:tc>
        <w:tc>
          <w:tcPr>
            <w:tcW w:type="dxa" w:w="2160"/>
          </w:tcPr>
          <w:p>
            <w:r/>
            <w:r>
              <w:rPr>
                <w:rFonts w:ascii="맑은 고딕" w:hAnsi="맑은 고딕" w:eastAsia="맑은 고딕"/>
                <w:sz w:val="19"/>
              </w:rPr>
              <w:t>기종별 브로셔, 카탈로그, Spec sheet, 정비 매뉴얼 (공식 홈페이지)</w:t>
            </w:r>
          </w:p>
        </w:tc>
        <w:tc>
          <w:tcPr>
            <w:tcW w:type="dxa" w:w="2160"/>
          </w:tcPr>
          <w:p>
            <w:r/>
            <w:r>
              <w:rPr>
                <w:rFonts w:ascii="맑은 고딕" w:hAnsi="맑은 고딕" w:eastAsia="맑은 고딕"/>
                <w:sz w:val="19"/>
              </w:rPr>
              <w:t>대상 시장·기종마다, 점유율 1~5위 브랜드</w:t>
            </w:r>
          </w:p>
        </w:tc>
        <w:tc>
          <w:tcPr>
            <w:tcW w:type="dxa" w:w="2160"/>
          </w:tcPr>
          <w:p>
            <w:r/>
            <w:r>
              <w:rPr>
                <w:rFonts w:ascii="맑은 고딕" w:hAnsi="맑은 고딕" w:eastAsia="맑은 고딕"/>
                <w:sz w:val="19"/>
              </w:rPr>
              <w:t>공식 홈페이지에서 누구나 접근·다운로드 가능한 자료만 대상. 저작권은 출처 표시로 대응</w:t>
            </w:r>
          </w:p>
        </w:tc>
      </w:tr>
    </w:tbl>
    <w:p/>
    <w:p>
      <w:r>
        <w:rPr>
          <w:rFonts w:ascii="맑은 고딕" w:hAnsi="맑은 고딕" w:eastAsia="맑은 고딕"/>
          <w:sz w:val="21"/>
        </w:rPr>
        <w:t>실제 일정 Excel과 이슈 기록 샘플은 아직 받지 못했습니다(10장).</w:t>
      </w:r>
    </w:p>
    <w:p>
      <w:r>
        <w:rPr>
          <w:rFonts w:ascii="맑은 고딕" w:hAnsi="맑은 고딕" w:eastAsia="맑은 고딕"/>
          <w:b/>
          <w:sz w:val="21"/>
        </w:rPr>
        <w:t>외부 AI 사용 제한(2026-09-28 댓글)</w:t>
      </w:r>
      <w:r>
        <w:rPr>
          <w:rFonts w:ascii="맑은 고딕" w:hAnsi="맑은 고딕" w:eastAsia="맑은 고딕"/>
          <w:sz w:val="21"/>
        </w:rPr>
        <w:t xml:space="preserve"> — 사내 자료는 보안 사항을 지우더라도 외부 AI 서비스에 넣기 어렵다고 답했습니다. 따라서 과제 B의 기종·일정·이슈·자료 정보는 외부 AI에 보내지 않습니다. 과제 A는 경쟁사 공식 홈페이지의 공개 자료만 다루므로 외부 AI 사용이 가능하다고 보되(가정), 사내 기종 정보나 검증 목표를 프롬프트에 섞지 않습니다.</w:t>
      </w:r>
    </w:p>
    <w:p>
      <w:pPr>
        <w:pStyle w:val="Heading2"/>
      </w:pPr>
      <w:r>
        <w:rPr>
          <w:rFonts w:ascii="맑은 고딕" w:hAnsi="맑은 고딕" w:eastAsia="맑은 고딕"/>
          <w:b/>
          <w:color w:val="1F3864"/>
          <w:sz w:val="28"/>
        </w:rPr>
        <w:t>4. 해결 방안 개요</w:t>
      </w:r>
    </w:p>
    <w:p>
      <w:r>
        <w:rPr>
          <w:rFonts w:ascii="맑은 고딕" w:hAnsi="맑은 고딕" w:eastAsia="맑은 고딕"/>
          <w:color w:val="666666"/>
          <w:sz w:val="18"/>
        </w:rPr>
        <w:t>[흐름도 — GitHub 화면의 기획서.md 에서 그림으로 보입니다]</w:t>
      </w:r>
    </w:p>
    <w:p>
      <w:r>
        <w:rPr>
          <w:rFonts w:ascii="Consolas" w:hAnsi="Consolas" w:eastAsia="맑은 고딕"/>
          <w:sz w:val="18"/>
        </w:rPr>
        <w:t>flowchart LR</w:t>
        <w:br/>
        <w:t xml:space="preserve">  subgraph B[과제 B · 일정·자료 관리]</w:t>
        <w:br/>
        <w:t xml:space="preserve">    B1[일정 Excel 업로드] --&gt; B2[기종 목록·기본 일정 반영]</w:t>
        <w:br/>
        <w:t xml:space="preserve">    B2 --&gt; B3[기종 담당자가 상세 일정 수정]</w:t>
        <w:br/>
        <w:t xml:space="preserve">    B3 --&gt; B4[단계별 자료·이슈 등록]</w:t>
        <w:br/>
        <w:t xml:space="preserve">    B4 --&gt; B5[기종별 최신 현황 한 화면]</w:t>
        <w:br/>
        <w:t xml:space="preserve">  end</w:t>
        <w:br/>
        <w:t xml:space="preserve">  subgraph A[과제 A · Bench Marking]</w:t>
        <w:br/>
        <w:t xml:space="preserve">    A1[시장·기종 입력] --&gt; A2[점유율 1~5위 브랜드&lt;br/&gt;담당자 선정]</w:t>
        <w:br/>
        <w:t xml:space="preserve">    A2 --&gt; A3[공식 홈페이지 공개 자료 수집]</w:t>
        <w:br/>
        <w:t xml:space="preserve">    A3 --&gt; A4[AI 요약·비교&lt;br/&gt;원문 출처 표시]</w:t>
        <w:br/>
        <w:t xml:space="preserve">    A4 --&gt; A5[Bench Marking 지원 리포트]</w:t>
        <w:br/>
        <w:t xml:space="preserve">  end</w:t>
        <w:br/>
        <w:t xml:space="preserve">  B5 --&gt; W[통합 Web Page]</w:t>
        <w:br/>
        <w:t xml:space="preserve">  A5 --&gt; 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단계</w:t>
            </w:r>
          </w:p>
        </w:tc>
        <w:tc>
          <w:tcPr>
            <w:tcW w:type="dxa" w:w="2880"/>
            <w:shd w:val="clear" w:color="auto" w:fill="E8EEF6"/>
          </w:tcPr>
          <w:p>
            <w:r>
              <w:rPr>
                <w:b/>
              </w:rPr>
            </w:r>
            <w:r>
              <w:rPr>
                <w:rFonts w:ascii="맑은 고딕" w:hAnsi="맑은 고딕" w:eastAsia="맑은 고딕"/>
                <w:b/>
                <w:sz w:val="19"/>
              </w:rPr>
              <w:t>과제 A</w:t>
            </w:r>
          </w:p>
        </w:tc>
        <w:tc>
          <w:tcPr>
            <w:tcW w:type="dxa" w:w="2880"/>
            <w:shd w:val="clear" w:color="auto" w:fill="E8EEF6"/>
          </w:tcPr>
          <w:p>
            <w:r>
              <w:rPr>
                <w:b/>
              </w:rPr>
            </w:r>
            <w:r>
              <w:rPr>
                <w:rFonts w:ascii="맑은 고딕" w:hAnsi="맑은 고딕" w:eastAsia="맑은 고딕"/>
                <w:b/>
                <w:sz w:val="19"/>
              </w:rPr>
              <w:t>과제 B</w:t>
            </w:r>
          </w:p>
        </w:tc>
      </w:tr>
      <w:tr>
        <w:tc>
          <w:tcPr>
            <w:tcW w:type="dxa" w:w="2880"/>
          </w:tcPr>
          <w:p>
            <w:r/>
            <w:r>
              <w:rPr>
                <w:rFonts w:ascii="맑은 고딕" w:hAnsi="맑은 고딕" w:eastAsia="맑은 고딕"/>
                <w:sz w:val="19"/>
              </w:rPr>
              <w:t>수집</w:t>
            </w:r>
          </w:p>
        </w:tc>
        <w:tc>
          <w:tcPr>
            <w:tcW w:type="dxa" w:w="2880"/>
          </w:tcPr>
          <w:p>
            <w:r/>
            <w:r>
              <w:rPr>
                <w:rFonts w:ascii="맑은 고딕" w:hAnsi="맑은 고딕" w:eastAsia="맑은 고딕"/>
                <w:sz w:val="19"/>
              </w:rPr>
              <w:t>브랜드별 공식 홈페이지의 브로셔·카탈로그 (1차는 담당자가 직접 내려받아 업로드)</w:t>
            </w:r>
          </w:p>
        </w:tc>
        <w:tc>
          <w:tcPr>
            <w:tcW w:type="dxa" w:w="2880"/>
          </w:tcPr>
          <w:p>
            <w:r/>
            <w:r>
              <w:rPr>
                <w:rFonts w:ascii="맑은 고딕" w:hAnsi="맑은 고딕" w:eastAsia="맑은 고딕"/>
                <w:sz w:val="19"/>
              </w:rPr>
              <w:t>개발 기종 일정 Excel, 단계별 자료 파일, 이슈 기록</w:t>
            </w:r>
          </w:p>
        </w:tc>
      </w:tr>
      <w:tr>
        <w:tc>
          <w:tcPr>
            <w:tcW w:type="dxa" w:w="2880"/>
          </w:tcPr>
          <w:p>
            <w:r/>
            <w:r>
              <w:rPr>
                <w:rFonts w:ascii="맑은 고딕" w:hAnsi="맑은 고딕" w:eastAsia="맑은 고딕"/>
                <w:sz w:val="19"/>
              </w:rPr>
              <w:t>정리</w:t>
            </w:r>
          </w:p>
        </w:tc>
        <w:tc>
          <w:tcPr>
            <w:tcW w:type="dxa" w:w="2880"/>
          </w:tcPr>
          <w:p>
            <w:r/>
            <w:r>
              <w:rPr>
                <w:rFonts w:ascii="맑은 고딕" w:hAnsi="맑은 고딕" w:eastAsia="맑은 고딕"/>
                <w:sz w:val="19"/>
              </w:rPr>
              <w:t>브랜드·기종별로 문서 분류, 스펙 항목 추출</w:t>
            </w:r>
          </w:p>
        </w:tc>
        <w:tc>
          <w:tcPr>
            <w:tcW w:type="dxa" w:w="2880"/>
          </w:tcPr>
          <w:p>
            <w:r/>
            <w:r>
              <w:rPr>
                <w:rFonts w:ascii="맑은 고딕" w:hAnsi="맑은 고딕" w:eastAsia="맑은 고딕"/>
                <w:sz w:val="19"/>
              </w:rPr>
              <w:t>기종 × 개발 단계 × 일정 구조로 정규화</w:t>
            </w:r>
          </w:p>
        </w:tc>
      </w:tr>
      <w:tr>
        <w:tc>
          <w:tcPr>
            <w:tcW w:type="dxa" w:w="2880"/>
          </w:tcPr>
          <w:p>
            <w:r/>
            <w:r>
              <w:rPr>
                <w:rFonts w:ascii="맑은 고딕" w:hAnsi="맑은 고딕" w:eastAsia="맑은 고딕"/>
                <w:sz w:val="19"/>
              </w:rPr>
              <w:t>분석·AI</w:t>
            </w:r>
          </w:p>
        </w:tc>
        <w:tc>
          <w:tcPr>
            <w:tcW w:type="dxa" w:w="2880"/>
          </w:tcPr>
          <w:p>
            <w:r/>
            <w:r>
              <w:rPr>
                <w:rFonts w:ascii="맑은 고딕" w:hAnsi="맑은 고딕" w:eastAsia="맑은 고딕"/>
                <w:sz w:val="19"/>
              </w:rPr>
              <w:t>신규 도입 기능, Sales Point, 스펙 비교 요약(출처 포함)</w:t>
            </w:r>
          </w:p>
        </w:tc>
        <w:tc>
          <w:tcPr>
            <w:tcW w:type="dxa" w:w="2880"/>
          </w:tcPr>
          <w:p>
            <w:r/>
            <w:r>
              <w:rPr>
                <w:rFonts w:ascii="맑은 고딕" w:hAnsi="맑은 고딕" w:eastAsia="맑은 고딕"/>
                <w:sz w:val="19"/>
              </w:rPr>
              <w:t>일정 지연·임박 항목, 미해결 이슈 표시</w:t>
            </w:r>
          </w:p>
        </w:tc>
      </w:tr>
      <w:tr>
        <w:tc>
          <w:tcPr>
            <w:tcW w:type="dxa" w:w="2880"/>
          </w:tcPr>
          <w:p>
            <w:r/>
            <w:r>
              <w:rPr>
                <w:rFonts w:ascii="맑은 고딕" w:hAnsi="맑은 고딕" w:eastAsia="맑은 고딕"/>
                <w:sz w:val="19"/>
              </w:rPr>
              <w:t>산출물</w:t>
            </w:r>
          </w:p>
        </w:tc>
        <w:tc>
          <w:tcPr>
            <w:tcW w:type="dxa" w:w="2880"/>
          </w:tcPr>
          <w:p>
            <w:r/>
            <w:r>
              <w:rPr>
                <w:rFonts w:ascii="맑은 고딕" w:hAnsi="맑은 고딕" w:eastAsia="맑은 고딕"/>
                <w:sz w:val="19"/>
              </w:rPr>
              <w:t>Bench Marking 지원 리포트</w:t>
            </w:r>
          </w:p>
        </w:tc>
        <w:tc>
          <w:tcPr>
            <w:tcW w:type="dxa" w:w="2880"/>
          </w:tcPr>
          <w:p>
            <w:r/>
            <w:r>
              <w:rPr>
                <w:rFonts w:ascii="맑은 고딕" w:hAnsi="맑은 고딕" w:eastAsia="맑은 고딕"/>
                <w:sz w:val="19"/>
              </w:rPr>
              <w:t>기종별 일정·자료·이슈 현황 화면</w:t>
            </w:r>
          </w:p>
        </w:tc>
      </w:tr>
    </w:tbl>
    <w:p/>
    <w:p>
      <w:pPr>
        <w:pStyle w:val="Heading2"/>
      </w:pPr>
      <w:r>
        <w:rPr>
          <w:rFonts w:ascii="맑은 고딕" w:hAnsi="맑은 고딕" w:eastAsia="맑은 고딕"/>
          <w:b/>
          <w:color w:val="1F3864"/>
          <w:sz w:val="28"/>
        </w:rPr>
        <w:t>5. 주요 기능</w:t>
      </w:r>
    </w:p>
    <w:p>
      <w:pPr>
        <w:pStyle w:val="Heading3"/>
      </w:pPr>
      <w:r>
        <w:rPr>
          <w:rFonts w:ascii="맑은 고딕" w:hAnsi="맑은 고딕" w:eastAsia="맑은 고딕"/>
          <w:b/>
          <w:color w:val="1F3864"/>
          <w:sz w:val="24"/>
        </w:rPr>
        <w:t>5.1 과제 B — 기종별 일정·자료(Issue) 관리 (1차 개발 대상)</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기능</w:t>
            </w:r>
          </w:p>
        </w:tc>
        <w:tc>
          <w:tcPr>
            <w:tcW w:type="dxa" w:w="2880"/>
            <w:shd w:val="clear" w:color="auto" w:fill="E8EEF6"/>
          </w:tcPr>
          <w:p>
            <w:r>
              <w:rPr>
                <w:b/>
              </w:rPr>
            </w:r>
            <w:r>
              <w:rPr>
                <w:rFonts w:ascii="맑은 고딕" w:hAnsi="맑은 고딕" w:eastAsia="맑은 고딕"/>
                <w:b/>
                <w:sz w:val="19"/>
              </w:rPr>
              <w:t>설명</w:t>
            </w:r>
          </w:p>
        </w:tc>
        <w:tc>
          <w:tcPr>
            <w:tcW w:type="dxa" w:w="2880"/>
            <w:shd w:val="clear" w:color="auto" w:fill="E8EEF6"/>
          </w:tcPr>
          <w:p>
            <w:r>
              <w:rPr>
                <w:b/>
              </w:rPr>
            </w:r>
            <w:r>
              <w:rPr>
                <w:rFonts w:ascii="맑은 고딕" w:hAnsi="맑은 고딕" w:eastAsia="맑은 고딕"/>
                <w:b/>
                <w:sz w:val="19"/>
              </w:rPr>
              <w:t>우선순위</w:t>
            </w:r>
          </w:p>
        </w:tc>
      </w:tr>
      <w:tr>
        <w:tc>
          <w:tcPr>
            <w:tcW w:type="dxa" w:w="2880"/>
          </w:tcPr>
          <w:p>
            <w:r/>
            <w:r>
              <w:rPr>
                <w:rFonts w:ascii="맑은 고딕" w:hAnsi="맑은 고딕" w:eastAsia="맑은 고딕"/>
                <w:sz w:val="19"/>
              </w:rPr>
              <w:t>일정 Excel 가져오기</w:t>
            </w:r>
          </w:p>
        </w:tc>
        <w:tc>
          <w:tcPr>
            <w:tcW w:type="dxa" w:w="2880"/>
          </w:tcPr>
          <w:p>
            <w:r/>
            <w:r>
              <w:rPr>
                <w:rFonts w:ascii="맑은 고딕" w:hAnsi="맑은 고딕" w:eastAsia="맑은 고딕"/>
                <w:sz w:val="19"/>
              </w:rPr>
              <w:t>개발 기종 일정 Excel을 올리면 기종 목록과 개발 단계별 기본 일정을 자동 반영</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기종 관리</w:t>
            </w:r>
          </w:p>
        </w:tc>
        <w:tc>
          <w:tcPr>
            <w:tcW w:type="dxa" w:w="2880"/>
          </w:tcPr>
          <w:p>
            <w:r/>
            <w:r>
              <w:rPr>
                <w:rFonts w:ascii="맑은 고딕" w:hAnsi="맑은 고딕" w:eastAsia="맑은 고딕"/>
                <w:sz w:val="19"/>
              </w:rPr>
              <w:t xml:space="preserve">기종 추가 / 수정 / 삭제. 기종마다 </w:t>
            </w:r>
            <w:r>
              <w:rPr>
                <w:rFonts w:ascii="맑은 고딕" w:hAnsi="맑은 고딕" w:eastAsia="맑은 고딕"/>
                <w:b/>
                <w:sz w:val="19"/>
              </w:rPr>
              <w:t>자료 저장소 링크</w:t>
            </w:r>
            <w:r>
              <w:rPr>
                <w:rFonts w:ascii="맑은 고딕" w:hAnsi="맑은 고딕" w:eastAsia="맑은 고딕"/>
                <w:sz w:val="19"/>
              </w:rPr>
              <w:t>(사내 공유 폴더 경로나 주소)를 기록해 바로 열 수 있게 함</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개발 단계 설정</w:t>
            </w:r>
          </w:p>
        </w:tc>
        <w:tc>
          <w:tcPr>
            <w:tcW w:type="dxa" w:w="2880"/>
          </w:tcPr>
          <w:p>
            <w:r/>
            <w:r>
              <w:rPr>
                <w:rFonts w:ascii="맑은 고딕" w:hAnsi="맑은 고딕" w:eastAsia="맑은 고딕"/>
                <w:sz w:val="19"/>
              </w:rPr>
              <w:t xml:space="preserve">개발 단계 이름·순서를 </w:t>
            </w:r>
            <w:r>
              <w:rPr>
                <w:rFonts w:ascii="맑은 고딕" w:hAnsi="맑은 고딕" w:eastAsia="맑은 고딕"/>
                <w:b/>
                <w:sz w:val="19"/>
              </w:rPr>
              <w:t>전 기종 공통</w:t>
            </w:r>
            <w:r>
              <w:rPr>
                <w:rFonts w:ascii="맑은 고딕" w:hAnsi="맑은 고딕" w:eastAsia="맑은 고딕"/>
                <w:sz w:val="19"/>
              </w:rPr>
              <w:t>으로 한 번 정의(2026-09-28 댓글). 실제 단계 명칭은 샘플을 받은 뒤 확정</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상세 일정 수정</w:t>
            </w:r>
          </w:p>
        </w:tc>
        <w:tc>
          <w:tcPr>
            <w:tcW w:type="dxa" w:w="2880"/>
          </w:tcPr>
          <w:p>
            <w:r/>
            <w:r>
              <w:rPr>
                <w:rFonts w:ascii="맑은 고딕" w:hAnsi="맑은 고딕" w:eastAsia="맑은 고딕"/>
                <w:sz w:val="19"/>
              </w:rPr>
              <w:t>변동이 잦은 기종별 상세 일정을 기종 담당자가 직접 수정</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일정 현황 화면</w:t>
            </w:r>
          </w:p>
        </w:tc>
        <w:tc>
          <w:tcPr>
            <w:tcW w:type="dxa" w:w="2880"/>
          </w:tcPr>
          <w:p>
            <w:r/>
            <w:r>
              <w:rPr>
                <w:rFonts w:ascii="맑은 고딕" w:hAnsi="맑은 고딕" w:eastAsia="맑은 고딕"/>
                <w:sz w:val="19"/>
              </w:rPr>
              <w:t>기종별·단계별 일정을 한 화면(표·간트형)으로 보여 주고, 임박·지연 일정을 강조</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이슈 관리함</w:t>
            </w:r>
          </w:p>
        </w:tc>
        <w:tc>
          <w:tcPr>
            <w:tcW w:type="dxa" w:w="2880"/>
          </w:tcPr>
          <w:p>
            <w:r/>
            <w:r>
              <w:rPr>
                <w:rFonts w:ascii="맑은 고딕" w:hAnsi="맑은 고딕" w:eastAsia="맑은 고딕"/>
                <w:sz w:val="19"/>
              </w:rPr>
              <w:t>기종마다 「이슈 관리함」 버튼으로 그 기종의 모든 이슈를 한 화면에서 관리(2026-09-28 댓글). 이슈 등록, 상태(열림/조치중/종결), 단계, 담당자, 기한 기록 (가정 — 이슈 세부 항목은 샘플 확인 후 확정)</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이슈 근거 첨부</w:t>
            </w:r>
          </w:p>
        </w:tc>
        <w:tc>
          <w:tcPr>
            <w:tcW w:type="dxa" w:w="2880"/>
          </w:tcPr>
          <w:p>
            <w:r/>
            <w:r>
              <w:rPr>
                <w:rFonts w:ascii="맑은 고딕" w:hAnsi="맑은 고딕" w:eastAsia="맑은 고딕"/>
                <w:sz w:val="19"/>
              </w:rPr>
              <w:t>Outlook MSG 등 근거 자료를 이슈에 붙임(2026-09-28 댓글). 1단계는 파일명·저장 위치(링크)만 기록하고, 파일 자체 보관은 저장소가 정해진 뒤</w:t>
            </w:r>
          </w:p>
        </w:tc>
        <w:tc>
          <w:tcPr>
            <w:tcW w:type="dxa" w:w="2880"/>
          </w:tcPr>
          <w:p>
            <w:r/>
            <w:r>
              <w:rPr>
                <w:rFonts w:ascii="맑은 고딕" w:hAnsi="맑은 고딕" w:eastAsia="맑은 고딕"/>
                <w:sz w:val="19"/>
              </w:rPr>
              <w:t>MVP(파일명·링크) / 확장(파일 저장)</w:t>
            </w:r>
          </w:p>
        </w:tc>
      </w:tr>
      <w:tr>
        <w:tc>
          <w:tcPr>
            <w:tcW w:type="dxa" w:w="2880"/>
          </w:tcPr>
          <w:p>
            <w:r/>
            <w:r>
              <w:rPr>
                <w:rFonts w:ascii="맑은 고딕" w:hAnsi="맑은 고딕" w:eastAsia="맑은 고딕"/>
                <w:sz w:val="19"/>
              </w:rPr>
              <w:t>자료 목록 관리</w:t>
            </w:r>
          </w:p>
        </w:tc>
        <w:tc>
          <w:tcPr>
            <w:tcW w:type="dxa" w:w="2880"/>
          </w:tcPr>
          <w:p>
            <w:r/>
            <w:r>
              <w:rPr>
                <w:rFonts w:ascii="맑은 고딕" w:hAnsi="맑은 고딕" w:eastAsia="맑은 고딕"/>
                <w:sz w:val="19"/>
              </w:rPr>
              <w:t>개발 단계마다 자료(PDF, Excel, PPT, JPEG, PNG 등)를 조회 / 업로드 / 수정 / 삭제</w:t>
            </w:r>
          </w:p>
        </w:tc>
        <w:tc>
          <w:tcPr>
            <w:tcW w:type="dxa" w:w="2880"/>
          </w:tcPr>
          <w:p>
            <w:r/>
            <w:r>
              <w:rPr>
                <w:rFonts w:ascii="맑은 고딕" w:hAnsi="맑은 고딕" w:eastAsia="맑은 고딕"/>
                <w:sz w:val="19"/>
              </w:rPr>
              <w:t>MVP(목록·링크) / 확장(파일 저장소)</w:t>
            </w:r>
          </w:p>
        </w:tc>
      </w:tr>
      <w:tr>
        <w:tc>
          <w:tcPr>
            <w:tcW w:type="dxa" w:w="2880"/>
          </w:tcPr>
          <w:p>
            <w:r/>
            <w:r>
              <w:rPr>
                <w:rFonts w:ascii="맑은 고딕" w:hAnsi="맑은 고딕" w:eastAsia="맑은 고딕"/>
                <w:sz w:val="19"/>
              </w:rPr>
              <w:t>내보내기</w:t>
            </w:r>
          </w:p>
        </w:tc>
        <w:tc>
          <w:tcPr>
            <w:tcW w:type="dxa" w:w="2880"/>
          </w:tcPr>
          <w:p>
            <w:r/>
            <w:r>
              <w:rPr>
                <w:rFonts w:ascii="맑은 고딕" w:hAnsi="맑은 고딕" w:eastAsia="맑은 고딕"/>
                <w:sz w:val="19"/>
              </w:rPr>
              <w:t>현황을 Excel로 다시 내려받기</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수정·삭제 이력</w:t>
            </w:r>
          </w:p>
        </w:tc>
        <w:tc>
          <w:tcPr>
            <w:tcW w:type="dxa" w:w="2880"/>
          </w:tcPr>
          <w:p>
            <w:r/>
            <w:r>
              <w:rPr>
                <w:rFonts w:ascii="맑은 고딕" w:hAnsi="맑은 고딕" w:eastAsia="맑은 고딕"/>
                <w:sz w:val="19"/>
              </w:rPr>
              <w:t>누가 무엇을 바꿨는지 기록, 실수로 지운 자료 복구</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사내 일정 시스템 직접 연동</w:t>
            </w:r>
          </w:p>
        </w:tc>
        <w:tc>
          <w:tcPr>
            <w:tcW w:type="dxa" w:w="2880"/>
          </w:tcPr>
          <w:p>
            <w:r/>
            <w:r>
              <w:rPr>
                <w:rFonts w:ascii="맑은 고딕" w:hAnsi="맑은 고딕" w:eastAsia="맑은 고딕"/>
                <w:sz w:val="19"/>
              </w:rPr>
              <w:t>사내 전용 접속이 가능하면 Excel 업로드 대신 직접 연동</w:t>
            </w:r>
          </w:p>
        </w:tc>
        <w:tc>
          <w:tcPr>
            <w:tcW w:type="dxa" w:w="2880"/>
          </w:tcPr>
          <w:p>
            <w:r/>
            <w:r>
              <w:rPr>
                <w:rFonts w:ascii="맑은 고딕" w:hAnsi="맑은 고딕" w:eastAsia="맑은 고딕"/>
                <w:sz w:val="19"/>
              </w:rPr>
              <w:t>확장</w:t>
            </w:r>
          </w:p>
        </w:tc>
      </w:tr>
    </w:tbl>
    <w:p/>
    <w:p>
      <w:pPr>
        <w:pStyle w:val="Heading3"/>
      </w:pPr>
      <w:r>
        <w:rPr>
          <w:rFonts w:ascii="맑은 고딕" w:hAnsi="맑은 고딕" w:eastAsia="맑은 고딕"/>
          <w:b/>
          <w:color w:val="1F3864"/>
          <w:sz w:val="24"/>
        </w:rPr>
        <w:t>5.2 과제 A — Bench Marking 경쟁사 비교 분석</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기능</w:t>
            </w:r>
          </w:p>
        </w:tc>
        <w:tc>
          <w:tcPr>
            <w:tcW w:type="dxa" w:w="2880"/>
            <w:shd w:val="clear" w:color="auto" w:fill="E8EEF6"/>
          </w:tcPr>
          <w:p>
            <w:r>
              <w:rPr>
                <w:b/>
              </w:rPr>
            </w:r>
            <w:r>
              <w:rPr>
                <w:rFonts w:ascii="맑은 고딕" w:hAnsi="맑은 고딕" w:eastAsia="맑은 고딕"/>
                <w:b/>
                <w:sz w:val="19"/>
              </w:rPr>
              <w:t>설명</w:t>
            </w:r>
          </w:p>
        </w:tc>
        <w:tc>
          <w:tcPr>
            <w:tcW w:type="dxa" w:w="2880"/>
            <w:shd w:val="clear" w:color="auto" w:fill="E8EEF6"/>
          </w:tcPr>
          <w:p>
            <w:r>
              <w:rPr>
                <w:b/>
              </w:rPr>
            </w:r>
            <w:r>
              <w:rPr>
                <w:rFonts w:ascii="맑은 고딕" w:hAnsi="맑은 고딕" w:eastAsia="맑은 고딕"/>
                <w:b/>
                <w:sz w:val="19"/>
              </w:rPr>
              <w:t>우선순위</w:t>
            </w:r>
          </w:p>
        </w:tc>
      </w:tr>
      <w:tr>
        <w:tc>
          <w:tcPr>
            <w:tcW w:type="dxa" w:w="2880"/>
          </w:tcPr>
          <w:p>
            <w:r/>
            <w:r>
              <w:rPr>
                <w:rFonts w:ascii="맑은 고딕" w:hAnsi="맑은 고딕" w:eastAsia="맑은 고딕"/>
                <w:sz w:val="19"/>
              </w:rPr>
              <w:t>대상 시장·기종 입력</w:t>
            </w:r>
          </w:p>
        </w:tc>
        <w:tc>
          <w:tcPr>
            <w:tcW w:type="dxa" w:w="2880"/>
          </w:tcPr>
          <w:p>
            <w:r/>
            <w:r>
              <w:rPr>
                <w:rFonts w:ascii="맑은 고딕" w:hAnsi="맑은 고딕" w:eastAsia="맑은 고딕"/>
                <w:sz w:val="19"/>
              </w:rPr>
              <w:t>분석할 시장·기종 지정 (예: 2톤 굴착기 시장)</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브랜드 선정</w:t>
            </w:r>
          </w:p>
        </w:tc>
        <w:tc>
          <w:tcPr>
            <w:tcW w:type="dxa" w:w="2880"/>
          </w:tcPr>
          <w:p>
            <w:r/>
            <w:r>
              <w:rPr>
                <w:rFonts w:ascii="맑은 고딕" w:hAnsi="맑은 고딕" w:eastAsia="맑은 고딕"/>
                <w:sz w:val="19"/>
              </w:rPr>
              <w:t>시장 점유율 1~5위 브랜드를 기종 담당자가 선정·기록</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공개 자료 업로드</w:t>
            </w:r>
          </w:p>
        </w:tc>
        <w:tc>
          <w:tcPr>
            <w:tcW w:type="dxa" w:w="2880"/>
          </w:tcPr>
          <w:p>
            <w:r/>
            <w:r>
              <w:rPr>
                <w:rFonts w:ascii="맑은 고딕" w:hAnsi="맑은 고딕" w:eastAsia="맑은 고딕"/>
                <w:sz w:val="19"/>
              </w:rPr>
              <w:t>담당자가 내려받은 브로셔·카탈로그·Spec sheet를 브랜드별로 등록</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AI 요약·비교</w:t>
            </w:r>
          </w:p>
        </w:tc>
        <w:tc>
          <w:tcPr>
            <w:tcW w:type="dxa" w:w="2880"/>
          </w:tcPr>
          <w:p>
            <w:r/>
            <w:r>
              <w:rPr>
                <w:rFonts w:ascii="맑은 고딕" w:hAnsi="맑은 고딕" w:eastAsia="맑은 고딕"/>
                <w:sz w:val="19"/>
              </w:rPr>
              <w:t>신규 도입 기능, Sales Point, 스펙 비교를 정리. 모든 요약에 원문 출처 표시</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Bench Marking 지원 리포트</w:t>
            </w:r>
          </w:p>
        </w:tc>
        <w:tc>
          <w:tcPr>
            <w:tcW w:type="dxa" w:w="2880"/>
          </w:tcPr>
          <w:p>
            <w:r/>
            <w:r>
              <w:rPr>
                <w:rFonts w:ascii="맑은 고딕" w:hAnsi="맑은 고딕" w:eastAsia="맑은 고딕"/>
                <w:sz w:val="19"/>
              </w:rPr>
              <w:t>결과를 문서(표·요약)로 내려받기</w:t>
            </w:r>
          </w:p>
        </w:tc>
        <w:tc>
          <w:tcPr>
            <w:tcW w:type="dxa" w:w="2880"/>
          </w:tcPr>
          <w:p>
            <w:r/>
            <w:r>
              <w:rPr>
                <w:rFonts w:ascii="맑은 고딕" w:hAnsi="맑은 고딕" w:eastAsia="맑은 고딕"/>
                <w:sz w:val="19"/>
              </w:rPr>
              <w:t>MVP</w:t>
            </w:r>
          </w:p>
        </w:tc>
      </w:tr>
      <w:tr>
        <w:tc>
          <w:tcPr>
            <w:tcW w:type="dxa" w:w="2880"/>
          </w:tcPr>
          <w:p>
            <w:r/>
            <w:r>
              <w:rPr>
                <w:rFonts w:ascii="맑은 고딕" w:hAnsi="맑은 고딕" w:eastAsia="맑은 고딕"/>
                <w:sz w:val="19"/>
              </w:rPr>
              <w:t>검증 목표 수립 지원</w:t>
            </w:r>
          </w:p>
        </w:tc>
        <w:tc>
          <w:tcPr>
            <w:tcW w:type="dxa" w:w="2880"/>
          </w:tcPr>
          <w:p>
            <w:r/>
            <w:r>
              <w:rPr>
                <w:rFonts w:ascii="맑은 고딕" w:hAnsi="맑은 고딕" w:eastAsia="맑은 고딕"/>
                <w:sz w:val="19"/>
              </w:rPr>
              <w:t>비교 결과를 바탕으로 개발 기종 검증 목표 초안을 제안</w:t>
            </w:r>
          </w:p>
        </w:tc>
        <w:tc>
          <w:tcPr>
            <w:tcW w:type="dxa" w:w="2880"/>
          </w:tcPr>
          <w:p>
            <w:r/>
            <w:r>
              <w:rPr>
                <w:rFonts w:ascii="맑은 고딕" w:hAnsi="맑은 고딕" w:eastAsia="맑은 고딕"/>
                <w:sz w:val="19"/>
              </w:rPr>
              <w:t>확장</w:t>
            </w:r>
          </w:p>
        </w:tc>
      </w:tr>
      <w:tr>
        <w:tc>
          <w:tcPr>
            <w:tcW w:type="dxa" w:w="2880"/>
          </w:tcPr>
          <w:p>
            <w:r/>
            <w:r>
              <w:rPr>
                <w:rFonts w:ascii="맑은 고딕" w:hAnsi="맑은 고딕" w:eastAsia="맑은 고딕"/>
                <w:sz w:val="19"/>
              </w:rPr>
              <w:t>공개 자료 자동 서칭·수집</w:t>
            </w:r>
          </w:p>
        </w:tc>
        <w:tc>
          <w:tcPr>
            <w:tcW w:type="dxa" w:w="2880"/>
          </w:tcPr>
          <w:p>
            <w:r/>
            <w:r>
              <w:rPr>
                <w:rFonts w:ascii="맑은 고딕" w:hAnsi="맑은 고딕" w:eastAsia="맑은 고딕"/>
                <w:sz w:val="19"/>
              </w:rPr>
              <w:t>선정 브랜드 공식 홈페이지에서 공개 자료를 자동 수집</w:t>
            </w:r>
          </w:p>
        </w:tc>
        <w:tc>
          <w:tcPr>
            <w:tcW w:type="dxa" w:w="2880"/>
          </w:tcPr>
          <w:p>
            <w:r/>
            <w:r>
              <w:rPr>
                <w:rFonts w:ascii="맑은 고딕" w:hAnsi="맑은 고딕" w:eastAsia="맑은 고딕"/>
                <w:sz w:val="19"/>
              </w:rPr>
              <w:t>확장</w:t>
            </w:r>
          </w:p>
        </w:tc>
      </w:tr>
    </w:tbl>
    <w:p/>
    <w:p>
      <w:pPr>
        <w:pStyle w:val="Heading2"/>
      </w:pPr>
      <w:r>
        <w:rPr>
          <w:rFonts w:ascii="맑은 고딕" w:hAnsi="맑은 고딕" w:eastAsia="맑은 고딕"/>
          <w:b/>
          <w:color w:val="1F3864"/>
          <w:sz w:val="28"/>
        </w:rPr>
        <w:t>6. 기대 산출물</w:t>
      </w:r>
    </w:p>
    <w:p>
      <w:pPr>
        <w:pStyle w:val="ListNumber"/>
      </w:pPr>
      <w:r>
        <w:rPr>
          <w:rFonts w:ascii="맑은 고딕" w:hAnsi="맑은 고딕" w:eastAsia="맑은 고딕"/>
          <w:b/>
          <w:sz w:val="21"/>
        </w:rPr>
        <w:t>기종별 일정·자료 관리 페이지</w:t>
      </w:r>
      <w:r>
        <w:rPr>
          <w:rFonts w:ascii="맑은 고딕" w:hAnsi="맑은 고딕" w:eastAsia="맑은 고딕"/>
          <w:sz w:val="21"/>
        </w:rPr>
        <w:t xml:space="preserve"> — 기종별 개발 단계 일정과 보유 자료·이슈를 조회 / 업로드 / 수정 / 삭제</w:t>
      </w:r>
    </w:p>
    <w:p>
      <w:pPr>
        <w:pStyle w:val="ListNumber"/>
      </w:pPr>
      <w:r>
        <w:rPr>
          <w:rFonts w:ascii="맑은 고딕" w:hAnsi="맑은 고딕" w:eastAsia="맑은 고딕"/>
          <w:b/>
          <w:sz w:val="21"/>
        </w:rPr>
        <w:t>Bench Marking 분석 페이지</w:t>
      </w:r>
      <w:r>
        <w:rPr>
          <w:rFonts w:ascii="맑은 고딕" w:hAnsi="맑은 고딕" w:eastAsia="맑은 고딕"/>
          <w:sz w:val="21"/>
        </w:rPr>
        <w:t xml:space="preserve"> — 경쟁사 자료를 모아 AI가 요약·비교(출처 포함)</w:t>
      </w:r>
    </w:p>
    <w:p>
      <w:pPr>
        <w:pStyle w:val="ListNumber"/>
      </w:pPr>
      <w:r>
        <w:rPr>
          <w:rFonts w:ascii="맑은 고딕" w:hAnsi="맑은 고딕" w:eastAsia="맑은 고딕"/>
          <w:b/>
          <w:sz w:val="21"/>
        </w:rPr>
        <w:t>통합 Web Page (Agent)</w:t>
      </w:r>
      <w:r>
        <w:rPr>
          <w:rFonts w:ascii="맑은 고딕" w:hAnsi="맑은 고딕" w:eastAsia="맑은 고딕"/>
          <w:sz w:val="21"/>
        </w:rPr>
        <w:t xml:space="preserve"> — 위 두 페이지를 하나의 사이트로 묶어 팀원에게 링크 공유</w:t>
      </w:r>
    </w:p>
    <w:p>
      <w:pPr>
        <w:pStyle w:val="ListNumber"/>
      </w:pPr>
      <w:r>
        <w:rPr>
          <w:rFonts w:ascii="맑은 고딕" w:hAnsi="맑은 고딕" w:eastAsia="맑은 고딕"/>
          <w:sz w:val="21"/>
        </w:rPr>
        <w:t>부수 산출물: 일정 Excel 표준 양식(가져오기용), Bench Marking 리포트 양식</w:t>
      </w:r>
    </w:p>
    <w:p>
      <w:pPr>
        <w:pStyle w:val="Heading2"/>
      </w:pPr>
      <w:r>
        <w:rPr>
          <w:rFonts w:ascii="맑은 고딕" w:hAnsi="맑은 고딕" w:eastAsia="맑은 고딕"/>
          <w:b/>
          <w:color w:val="1F3864"/>
          <w:sz w:val="28"/>
        </w:rPr>
        <w:t>7. 기술 구성</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과정 도구</w:t>
            </w:r>
          </w:p>
        </w:tc>
        <w:tc>
          <w:tcPr>
            <w:tcW w:type="dxa" w:w="4320"/>
            <w:shd w:val="clear" w:color="auto" w:fill="E8EEF6"/>
          </w:tcPr>
          <w:p>
            <w:r>
              <w:rPr>
                <w:b/>
              </w:rPr>
            </w:r>
            <w:r>
              <w:rPr>
                <w:rFonts w:ascii="맑은 고딕" w:hAnsi="맑은 고딕" w:eastAsia="맑은 고딕"/>
                <w:b/>
                <w:sz w:val="19"/>
              </w:rPr>
              <w:t>이 프로젝트에서 쓰는 곳</w:t>
            </w:r>
          </w:p>
        </w:tc>
      </w:tr>
      <w:tr>
        <w:tc>
          <w:tcPr>
            <w:tcW w:type="dxa" w:w="4320"/>
          </w:tcPr>
          <w:p>
            <w:r/>
            <w:r>
              <w:rPr>
                <w:rFonts w:ascii="맑은 고딕" w:hAnsi="맑은 고딕" w:eastAsia="맑은 고딕"/>
                <w:sz w:val="19"/>
              </w:rPr>
              <w:t>DAY1 암묵지 자산화·전략기획</w:t>
            </w:r>
          </w:p>
        </w:tc>
        <w:tc>
          <w:tcPr>
            <w:tcW w:type="dxa" w:w="4320"/>
          </w:tcPr>
          <w:p>
            <w:r/>
            <w:r>
              <w:rPr>
                <w:rFonts w:ascii="맑은 고딕" w:hAnsi="맑은 고딕" w:eastAsia="맑은 고딕"/>
                <w:sz w:val="19"/>
              </w:rPr>
              <w:t>기종·개발 단계·이슈 항목 정의, 자료 분류 체계 설계</w:t>
            </w:r>
          </w:p>
        </w:tc>
      </w:tr>
      <w:tr>
        <w:tc>
          <w:tcPr>
            <w:tcW w:type="dxa" w:w="4320"/>
          </w:tcPr>
          <w:p>
            <w:r/>
            <w:r>
              <w:rPr>
                <w:rFonts w:ascii="맑은 고딕" w:hAnsi="맑은 고딕" w:eastAsia="맑은 고딕"/>
                <w:sz w:val="19"/>
              </w:rPr>
              <w:t>DAY2 코랩(Python)·바이브코딩</w:t>
            </w:r>
          </w:p>
        </w:tc>
        <w:tc>
          <w:tcPr>
            <w:tcW w:type="dxa" w:w="4320"/>
          </w:tcPr>
          <w:p>
            <w:r/>
            <w:r>
              <w:rPr>
                <w:rFonts w:ascii="맑은 고딕" w:hAnsi="맑은 고딕" w:eastAsia="맑은 고딕"/>
                <w:sz w:val="19"/>
              </w:rPr>
              <w:t>일정 Excel 구조 분석, 지연·임박 계산 로직 시험</w:t>
            </w:r>
          </w:p>
        </w:tc>
      </w:tr>
      <w:tr>
        <w:tc>
          <w:tcPr>
            <w:tcW w:type="dxa" w:w="4320"/>
          </w:tcPr>
          <w:p>
            <w:r/>
            <w:r>
              <w:rPr>
                <w:rFonts w:ascii="맑은 고딕" w:hAnsi="맑은 고딕" w:eastAsia="맑은 고딕"/>
                <w:sz w:val="19"/>
              </w:rPr>
              <w:t>DAY3 멀티모달 비정형 정보화</w:t>
            </w:r>
          </w:p>
        </w:tc>
        <w:tc>
          <w:tcPr>
            <w:tcW w:type="dxa" w:w="4320"/>
          </w:tcPr>
          <w:p>
            <w:r/>
            <w:r>
              <w:rPr>
                <w:rFonts w:ascii="맑은 고딕" w:hAnsi="맑은 고딕" w:eastAsia="맑은 고딕"/>
                <w:sz w:val="19"/>
              </w:rPr>
              <w:t>브로셔·카탈로그 PDF와 이미지에서 스펙 표 추출(OCR)</w:t>
            </w:r>
          </w:p>
        </w:tc>
      </w:tr>
      <w:tr>
        <w:tc>
          <w:tcPr>
            <w:tcW w:type="dxa" w:w="4320"/>
          </w:tcPr>
          <w:p>
            <w:r/>
            <w:r>
              <w:rPr>
                <w:rFonts w:ascii="맑은 고딕" w:hAnsi="맑은 고딕" w:eastAsia="맑은 고딕"/>
                <w:sz w:val="19"/>
              </w:rPr>
              <w:t>DAY4 RAG (Dify, NotebookLM)</w:t>
            </w:r>
          </w:p>
        </w:tc>
        <w:tc>
          <w:tcPr>
            <w:tcW w:type="dxa" w:w="4320"/>
          </w:tcPr>
          <w:p>
            <w:r/>
            <w:r>
              <w:rPr>
                <w:rFonts w:ascii="맑은 고딕" w:hAnsi="맑은 고딕" w:eastAsia="맑은 고딕"/>
                <w:sz w:val="19"/>
              </w:rPr>
              <w:t>경쟁사 공개 자료를 지식으로 넣고 출처 인용 요약 — 과제 A의 1차 시험은 NotebookLM으로 바로 가능</w:t>
            </w:r>
          </w:p>
        </w:tc>
      </w:tr>
      <w:tr>
        <w:tc>
          <w:tcPr>
            <w:tcW w:type="dxa" w:w="4320"/>
          </w:tcPr>
          <w:p>
            <w:r/>
            <w:r>
              <w:rPr>
                <w:rFonts w:ascii="맑은 고딕" w:hAnsi="맑은 고딕" w:eastAsia="맑은 고딕"/>
                <w:sz w:val="19"/>
              </w:rPr>
              <w:t>DAY5 Make 자동화</w:t>
            </w:r>
          </w:p>
        </w:tc>
        <w:tc>
          <w:tcPr>
            <w:tcW w:type="dxa" w:w="4320"/>
          </w:tcPr>
          <w:p>
            <w:r/>
            <w:r>
              <w:rPr>
                <w:rFonts w:ascii="맑은 고딕" w:hAnsi="맑은 고딕" w:eastAsia="맑은 고딕"/>
                <w:sz w:val="19"/>
              </w:rPr>
              <w:t>일정 임박·이슈 기한 알림 메일 (확장)</w:t>
            </w:r>
          </w:p>
        </w:tc>
      </w:tr>
      <w:tr>
        <w:tc>
          <w:tcPr>
            <w:tcW w:type="dxa" w:w="4320"/>
          </w:tcPr>
          <w:p>
            <w:r/>
            <w:r>
              <w:rPr>
                <w:rFonts w:ascii="맑은 고딕" w:hAnsi="맑은 고딕" w:eastAsia="맑은 고딕"/>
                <w:sz w:val="19"/>
              </w:rPr>
              <w:t>생성형 AI</w:t>
            </w:r>
          </w:p>
        </w:tc>
        <w:tc>
          <w:tcPr>
            <w:tcW w:type="dxa" w:w="4320"/>
          </w:tcPr>
          <w:p>
            <w:r/>
            <w:r>
              <w:rPr>
                <w:rFonts w:ascii="맑은 고딕" w:hAnsi="맑은 고딕" w:eastAsia="맑은 고딕"/>
                <w:sz w:val="19"/>
              </w:rPr>
              <w:t>신규 기능·Sales Point 요약, 검증 목표 초안</w:t>
            </w:r>
          </w:p>
        </w:tc>
      </w:tr>
    </w:tbl>
    <w:p/>
    <w:p>
      <w:r>
        <w:rPr>
          <w:rFonts w:ascii="맑은 고딕" w:hAnsi="맑은 고딕" w:eastAsia="맑은 고딕"/>
          <w:b/>
          <w:sz w:val="21"/>
        </w:rPr>
        <w:t>개발 형태(권장)</w:t>
      </w:r>
    </w:p>
    <w:p>
      <w:pPr>
        <w:pStyle w:val="ListBullet"/>
      </w:pPr>
      <w:r>
        <w:rPr>
          <w:rFonts w:ascii="맑은 고딕" w:hAnsi="맑은 고딕" w:eastAsia="맑은 고딕"/>
          <w:b/>
          <w:sz w:val="21"/>
        </w:rPr>
        <w:t>과제 B — 설치 없이 브라우저에서 도는 정적 웹 도구</w:t>
      </w:r>
      <w:r>
        <w:rPr>
          <w:rFonts w:ascii="맑은 고딕" w:hAnsi="맑은 고딕" w:eastAsia="맑은 고딕"/>
          <w:sz w:val="21"/>
        </w:rPr>
        <w:t>로 만듭니다. Excel 읽기·쓰기는 브라우저 안에서 처리(SheetJS 계열)하고, 1차 데이터는 브라우저 저장소 + Excel 내보내기/가져오기로 보관합니다. 사내 자료를 외부 서버에 올리지 않아도 1차 시험이 가능합니다.</w:t>
      </w:r>
    </w:p>
    <w:p>
      <w:pPr>
        <w:pStyle w:val="ListBullet"/>
      </w:pPr>
      <w:r>
        <w:rPr>
          <w:rFonts w:ascii="맑은 고딕" w:hAnsi="맑은 고딕" w:eastAsia="맑은 고딕"/>
          <w:sz w:val="21"/>
        </w:rPr>
        <w:t xml:space="preserve">팀 공유(여러 명이 같은 데이터를 보고 고치는 것)는 </w:t>
      </w:r>
      <w:r>
        <w:rPr>
          <w:rFonts w:ascii="맑은 고딕" w:hAnsi="맑은 고딕" w:eastAsia="맑은 고딕"/>
          <w:b/>
          <w:sz w:val="21"/>
        </w:rPr>
        <w:t>저장 위치가 정해져야</w:t>
      </w:r>
      <w:r>
        <w:rPr>
          <w:rFonts w:ascii="맑은 고딕" w:hAnsi="맑은 고딕" w:eastAsia="맑은 고딕"/>
          <w:sz w:val="21"/>
        </w:rPr>
        <w:t xml:space="preserve"> 가능합니다. 사내 서버, 사내 SharePoint/Teams, 외부 클라우드 DB 중 무엇이 허용되는지 확인 후 2단계에서 붙입니다(10장).</w:t>
      </w:r>
    </w:p>
    <w:p>
      <w:pPr>
        <w:pStyle w:val="ListBullet"/>
      </w:pPr>
      <w:r>
        <w:rPr>
          <w:rFonts w:ascii="맑은 고딕" w:hAnsi="맑은 고딕" w:eastAsia="맑은 고딕"/>
          <w:b/>
          <w:sz w:val="21"/>
        </w:rPr>
        <w:t>과제 B는 외부 AI를 쓰지 않습니다.</w:t>
      </w:r>
      <w:r>
        <w:rPr>
          <w:rFonts w:ascii="맑은 고딕" w:hAnsi="맑은 고딕" w:eastAsia="맑은 고딕"/>
          <w:sz w:val="21"/>
        </w:rPr>
        <w:t xml:space="preserve"> 수강생 답변(2026-09-28)대로 사내 자료는 외부 AI 서비스에 넣기 어렵기 때문입니다. 임박·지연 계산은 브라우저 안의 규칙 계산으로 합니다.</w:t>
      </w:r>
    </w:p>
    <w:p>
      <w:pPr>
        <w:pStyle w:val="ListBullet"/>
      </w:pPr>
      <w:r>
        <w:rPr>
          <w:rFonts w:ascii="맑은 고딕" w:hAnsi="맑은 고딕" w:eastAsia="맑은 고딕"/>
          <w:b/>
          <w:sz w:val="21"/>
        </w:rPr>
        <w:t>과제 A — 1차는 NotebookLM 또는 Dify 지식베이스</w:t>
      </w:r>
      <w:r>
        <w:rPr>
          <w:rFonts w:ascii="맑은 고딕" w:hAnsi="맑은 고딕" w:eastAsia="맑은 고딕"/>
          <w:sz w:val="21"/>
        </w:rPr>
        <w:t>로 공개 자료 요약을 시험하고, 통합 페이지에는 결과 리포트 보기·내려받기 화면을 둡니다. 자동 수집은 브랜드별 사이트 구조가 달라 별도 Python 수집기가 필요합니다(3단계, 가정). 사내 망에서 경쟁사 홈페이지 접속·다운로드는 가능하다고 답을 받았습니다(2026-09-28 댓글).</w:t>
      </w:r>
    </w:p>
    <w:p>
      <w:pPr>
        <w:pStyle w:val="Heading2"/>
      </w:pPr>
      <w:r>
        <w:rPr>
          <w:rFonts w:ascii="맑은 고딕" w:hAnsi="맑은 고딕" w:eastAsia="맑은 고딕"/>
          <w:b/>
          <w:color w:val="1F3864"/>
          <w:sz w:val="28"/>
        </w:rPr>
        <w:t>8. 개발 단계</w:t>
      </w:r>
    </w:p>
    <w:p>
      <w:pPr>
        <w:pStyle w:val="Heading3"/>
      </w:pPr>
      <w:r>
        <w:rPr>
          <w:rFonts w:ascii="맑은 고딕" w:hAnsi="맑은 고딕" w:eastAsia="맑은 고딕"/>
          <w:b/>
          <w:color w:val="1F3864"/>
          <w:sz w:val="24"/>
        </w:rPr>
        <w:t>1차 개발 대상 선정 이유 — 과제 B</w:t>
      </w:r>
    </w:p>
    <w:p>
      <w:pPr>
        <w:pStyle w:val="ListBullet"/>
      </w:pPr>
      <w:r>
        <w:rPr>
          <w:rFonts w:ascii="맑은 고딕" w:hAnsi="맑은 고딕" w:eastAsia="맑은 고딕"/>
          <w:sz w:val="21"/>
        </w:rPr>
        <w:t xml:space="preserve">과제 B는 </w:t>
      </w:r>
      <w:r>
        <w:rPr>
          <w:rFonts w:ascii="맑은 고딕" w:hAnsi="맑은 고딕" w:eastAsia="맑은 고딕"/>
          <w:b/>
          <w:sz w:val="21"/>
        </w:rPr>
        <w:t>외부 사이트나 AI 서비스 없이</w:t>
      </w:r>
      <w:r>
        <w:rPr>
          <w:rFonts w:ascii="맑은 고딕" w:hAnsi="맑은 고딕" w:eastAsia="맑은 고딕"/>
          <w:sz w:val="21"/>
        </w:rPr>
        <w:t xml:space="preserve"> 사내 Excel만으로 동작하므로, 보안 확인 전에도 브라우저 안에서 바로 만들고 써 볼 수 있습니다.</w:t>
      </w:r>
    </w:p>
    <w:p>
      <w:pPr>
        <w:pStyle w:val="ListBullet"/>
      </w:pPr>
      <w:r>
        <w:rPr>
          <w:rFonts w:ascii="맑은 고딕" w:hAnsi="맑은 고딕" w:eastAsia="맑은 고딕"/>
          <w:sz w:val="21"/>
        </w:rPr>
        <w:t>제출 원문의 현안(「일정/Issue 관리 Page 미구현으로 인한 일정&amp;자료 누락 방지」)을 직접 해결합니다.</w:t>
      </w:r>
    </w:p>
    <w:p>
      <w:pPr>
        <w:pStyle w:val="ListBullet"/>
      </w:pPr>
      <w:r>
        <w:rPr>
          <w:rFonts w:ascii="맑은 고딕" w:hAnsi="맑은 고딕" w:eastAsia="맑은 고딕"/>
          <w:sz w:val="21"/>
        </w:rPr>
        <w:t>과제 A의 자동 서칭은 브랜드별 홈페이지 구조, 자료 공개 범위, 사내 망에서의 외부 접속 가능 여부를 먼저 확인해야 합니다.</w:t>
      </w:r>
    </w:p>
    <w:p>
      <w:pPr>
        <w:pStyle w:val="Heading3"/>
      </w:pPr>
      <w:r>
        <w:rPr>
          <w:rFonts w:ascii="맑은 고딕" w:hAnsi="맑은 고딕" w:eastAsia="맑은 고딕"/>
          <w:b/>
          <w:color w:val="1F3864"/>
          <w:sz w:val="24"/>
        </w:rPr>
        <w:t>1단계 — 지금 바로 개발 가능한 부분</w:t>
      </w:r>
    </w:p>
    <w:p>
      <w:r>
        <w:rPr>
          <w:rFonts w:ascii="맑은 고딕" w:hAnsi="맑은 고딕" w:eastAsia="맑은 고딕"/>
          <w:b/>
          <w:sz w:val="21"/>
        </w:rPr>
        <w:t>과제 B</w:t>
      </w:r>
    </w:p>
    <w:p>
      <w:pPr>
        <w:pStyle w:val="ListBullet"/>
      </w:pPr>
      <w:r>
        <w:rPr>
          <w:rFonts w:ascii="맑은 고딕" w:hAnsi="맑은 고딕" w:eastAsia="맑은 고딕"/>
          <w:sz w:val="21"/>
        </w:rPr>
        <w:t>브라우저 도구: 기종 추가·수정·삭제(기종별 자료 저장소 링크 포함), 전 기종 공통 개발 단계 설정, 개발 단계별 일정 입력, 기종별 「이슈 관리함」(상태·단계·담당자·기한, 근거 첨부 파일명·링크), 자료 목록(파일명·단계·링크·메모) 관리</w:t>
      </w:r>
    </w:p>
    <w:p>
      <w:pPr>
        <w:pStyle w:val="ListBullet"/>
      </w:pPr>
      <w:r>
        <w:rPr>
          <w:rFonts w:ascii="맑은 고딕" w:hAnsi="맑은 고딕" w:eastAsia="맑은 고딕"/>
          <w:sz w:val="21"/>
        </w:rPr>
        <w:t xml:space="preserve">일정 Excel 가져오기: 실제 양식을 받기 전까지는 </w:t>
      </w:r>
      <w:r>
        <w:rPr>
          <w:rFonts w:ascii="맑은 고딕" w:hAnsi="맑은 고딕" w:eastAsia="맑은 고딕"/>
          <w:b/>
          <w:sz w:val="21"/>
        </w:rPr>
        <w:t>표준 양식(기종 / 개발 단계 / 시작일 / 종료일 / 담당자)을 가정</w:t>
      </w:r>
      <w:r>
        <w:rPr>
          <w:rFonts w:ascii="맑은 고딕" w:hAnsi="맑은 고딕" w:eastAsia="맑은 고딕"/>
          <w:sz w:val="21"/>
        </w:rPr>
        <w:t>하고 만들며, 열 이름 매핑 화면을 두어 실제 양식에 맞출 수 있게 합니다.</w:t>
      </w:r>
    </w:p>
    <w:p>
      <w:pPr>
        <w:pStyle w:val="ListBullet"/>
      </w:pPr>
      <w:r>
        <w:rPr>
          <w:rFonts w:ascii="맑은 고딕" w:hAnsi="맑은 고딕" w:eastAsia="맑은 고딕"/>
          <w:sz w:val="21"/>
        </w:rPr>
        <w:t>현황 화면(기종별 간트형 표, 임박·지연 강조)과 Excel 내보내기</w:t>
      </w:r>
    </w:p>
    <w:p>
      <w:pPr>
        <w:pStyle w:val="ListBullet"/>
      </w:pPr>
      <w:r>
        <w:rPr>
          <w:rFonts w:ascii="맑은 고딕" w:hAnsi="맑은 고딕" w:eastAsia="맑은 고딕"/>
          <w:sz w:val="21"/>
        </w:rPr>
        <w:t>데이터는 브라우저 안에만 저장(개인용 시험판). 외부 AI로 보내는 기능은 두지 않음</w:t>
      </w:r>
    </w:p>
    <w:p>
      <w:r>
        <w:rPr>
          <w:rFonts w:ascii="맑은 고딕" w:hAnsi="맑은 고딕" w:eastAsia="맑은 고딕"/>
          <w:b/>
          <w:sz w:val="21"/>
        </w:rPr>
        <w:t>과제 A</w:t>
      </w:r>
    </w:p>
    <w:p>
      <w:pPr>
        <w:pStyle w:val="ListBullet"/>
      </w:pPr>
      <w:r>
        <w:rPr>
          <w:rFonts w:ascii="맑은 고딕" w:hAnsi="맑은 고딕" w:eastAsia="맑은 고딕"/>
          <w:sz w:val="21"/>
        </w:rPr>
        <w:t>NotebookLM(또는 Dify)에 담당자가 사내 망에서 내려받은 공개 브로셔 몇 건을 넣어 「신규 기능 / Sales Point / 스펙 비교 + 출처」 형식의 요약 프롬프트를 확정합니다.</w:t>
      </w:r>
    </w:p>
    <w:p>
      <w:pPr>
        <w:pStyle w:val="ListBullet"/>
      </w:pPr>
      <w:r>
        <w:rPr>
          <w:rFonts w:ascii="맑은 고딕" w:hAnsi="맑은 고딕" w:eastAsia="맑은 고딕"/>
          <w:sz w:val="21"/>
        </w:rPr>
        <w:t>통합 페이지에는 시장·기종 입력, 브랜드 1~5위 선정 기록, 공개 자료 목록, 요약 프롬프트 만들기(복사용), 리포트 붙여넣기·보기 화면만 둡니다. 프롬프트에는 공개 자료 정보만 넣습니다.</w:t>
      </w:r>
    </w:p>
    <w:p>
      <w:pPr>
        <w:pStyle w:val="Heading3"/>
      </w:pPr>
      <w:r>
        <w:rPr>
          <w:rFonts w:ascii="맑은 고딕" w:hAnsi="맑은 고딕" w:eastAsia="맑은 고딕"/>
          <w:b/>
          <w:color w:val="1F3864"/>
          <w:sz w:val="24"/>
        </w:rPr>
        <w:t>2단계</w:t>
      </w:r>
    </w:p>
    <w:p>
      <w:pPr>
        <w:pStyle w:val="ListBullet"/>
      </w:pPr>
      <w:r>
        <w:rPr>
          <w:rFonts w:ascii="맑은 고딕" w:hAnsi="맑은 고딕" w:eastAsia="맑은 고딕"/>
          <w:sz w:val="21"/>
        </w:rPr>
        <w:t>팀 공유 저장소 연결(허용되는 위치 확정 후): 여러 명이 같은 기종·일정·이슈를 보고 수정, 첨부 파일 실제 업로드</w:t>
      </w:r>
    </w:p>
    <w:p>
      <w:pPr>
        <w:pStyle w:val="ListBullet"/>
      </w:pPr>
      <w:r>
        <w:rPr>
          <w:rFonts w:ascii="맑은 고딕" w:hAnsi="맑은 고딕" w:eastAsia="맑은 고딕"/>
          <w:sz w:val="21"/>
        </w:rPr>
        <w:t>수정·삭제 이력과 복구</w:t>
      </w:r>
    </w:p>
    <w:p>
      <w:pPr>
        <w:pStyle w:val="ListBullet"/>
      </w:pPr>
      <w:r>
        <w:rPr>
          <w:rFonts w:ascii="맑은 고딕" w:hAnsi="맑은 고딕" w:eastAsia="맑은 고딕"/>
          <w:sz w:val="21"/>
        </w:rPr>
        <w:t>과제 A: 스펙 표 추출(DAY3 OCR)로 브랜드 간 스펙 비교표 자동 작성, Dify 에이전트로 통합 페이지 안에서 질의</w:t>
      </w:r>
    </w:p>
    <w:p>
      <w:pPr>
        <w:pStyle w:val="Heading3"/>
      </w:pPr>
      <w:r>
        <w:rPr>
          <w:rFonts w:ascii="맑은 고딕" w:hAnsi="맑은 고딕" w:eastAsia="맑은 고딕"/>
          <w:b/>
          <w:color w:val="1F3864"/>
          <w:sz w:val="24"/>
        </w:rPr>
        <w:t>3단계</w:t>
      </w:r>
    </w:p>
    <w:p>
      <w:pPr>
        <w:pStyle w:val="ListBullet"/>
      </w:pPr>
      <w:r>
        <w:rPr>
          <w:rFonts w:ascii="맑은 고딕" w:hAnsi="맑은 고딕" w:eastAsia="맑은 고딕"/>
          <w:sz w:val="21"/>
        </w:rPr>
        <w:t>사내 전용 접속과 기존 일정 시스템 직접 연동</w:t>
      </w:r>
    </w:p>
    <w:p>
      <w:pPr>
        <w:pStyle w:val="ListBullet"/>
      </w:pPr>
      <w:r>
        <w:rPr>
          <w:rFonts w:ascii="맑은 고딕" w:hAnsi="맑은 고딕" w:eastAsia="맑은 고딕"/>
          <w:sz w:val="21"/>
        </w:rPr>
        <w:t>과제 A: 선정 브랜드 공식 홈페이지 공개 자료 자동 서칭·수집, 신규 자료 감지</w:t>
      </w:r>
    </w:p>
    <w:p>
      <w:pPr>
        <w:pStyle w:val="ListBullet"/>
      </w:pPr>
      <w:r>
        <w:rPr>
          <w:rFonts w:ascii="맑은 고딕" w:hAnsi="맑은 고딕" w:eastAsia="맑은 고딕"/>
          <w:sz w:val="21"/>
        </w:rPr>
        <w:t>Make로 일정 임박·이슈 기한 알림, Bench Marking 결과를 검증 목표 초안으로 연결</w:t>
      </w:r>
    </w:p>
    <w:p>
      <w:pPr>
        <w:pStyle w:val="Heading2"/>
      </w:pPr>
      <w:r>
        <w:rPr>
          <w:rFonts w:ascii="맑은 고딕" w:hAnsi="맑은 고딕" w:eastAsia="맑은 고딕"/>
          <w:b/>
          <w:color w:val="1F3864"/>
          <w:sz w:val="28"/>
        </w:rPr>
        <w:t>9. 기대 효과</w:t>
      </w:r>
    </w:p>
    <w:tbl>
      <w:tblPr>
        <w:tblStyle w:val="TableGrid"/>
        <w:tblW w:type="auto" w:w="0"/>
        <w:tblLook w:firstColumn="1" w:firstRow="1" w:lastColumn="0" w:lastRow="0" w:noHBand="0" w:noVBand="1" w:val="04A0"/>
      </w:tblPr>
      <w:tblGrid>
        <w:gridCol w:w="4320"/>
        <w:gridCol w:w="4320"/>
      </w:tblGrid>
      <w:tr>
        <w:tc>
          <w:tcPr>
            <w:tcW w:type="dxa" w:w="4320"/>
            <w:shd w:val="clear" w:color="auto" w:fill="E8EEF6"/>
          </w:tcPr>
          <w:p>
            <w:r>
              <w:rPr>
                <w:b/>
              </w:rPr>
            </w:r>
            <w:r>
              <w:rPr>
                <w:rFonts w:ascii="맑은 고딕" w:hAnsi="맑은 고딕" w:eastAsia="맑은 고딕"/>
                <w:b/>
                <w:sz w:val="19"/>
              </w:rPr>
              <w:t>구분</w:t>
            </w:r>
          </w:p>
        </w:tc>
        <w:tc>
          <w:tcPr>
            <w:tcW w:type="dxa" w:w="4320"/>
            <w:shd w:val="clear" w:color="auto" w:fill="E8EEF6"/>
          </w:tcPr>
          <w:p>
            <w:r>
              <w:rPr>
                <w:b/>
              </w:rPr>
            </w:r>
            <w:r>
              <w:rPr>
                <w:rFonts w:ascii="맑은 고딕" w:hAnsi="맑은 고딕" w:eastAsia="맑은 고딕"/>
                <w:b/>
                <w:sz w:val="19"/>
              </w:rPr>
              <w:t>기대 효과</w:t>
            </w:r>
          </w:p>
        </w:tc>
      </w:tr>
      <w:tr>
        <w:tc>
          <w:tcPr>
            <w:tcW w:type="dxa" w:w="4320"/>
          </w:tcPr>
          <w:p>
            <w:r/>
            <w:r>
              <w:rPr>
                <w:rFonts w:ascii="맑은 고딕" w:hAnsi="맑은 고딕" w:eastAsia="맑은 고딕"/>
                <w:sz w:val="19"/>
              </w:rPr>
              <w:t>업무 시간 절감</w:t>
            </w:r>
          </w:p>
        </w:tc>
        <w:tc>
          <w:tcPr>
            <w:tcW w:type="dxa" w:w="4320"/>
          </w:tcPr>
          <w:p>
            <w:r/>
            <w:r>
              <w:rPr>
                <w:rFonts w:ascii="맑은 고딕" w:hAnsi="맑은 고딕" w:eastAsia="맑은 고딕"/>
                <w:sz w:val="19"/>
              </w:rPr>
              <w:t>경쟁사 자료의 수작업 수집·정리 시간이 줄어 Man Hour 절감</w:t>
            </w:r>
          </w:p>
        </w:tc>
      </w:tr>
      <w:tr>
        <w:tc>
          <w:tcPr>
            <w:tcW w:type="dxa" w:w="4320"/>
          </w:tcPr>
          <w:p>
            <w:r/>
            <w:r>
              <w:rPr>
                <w:rFonts w:ascii="맑은 고딕" w:hAnsi="맑은 고딕" w:eastAsia="맑은 고딕"/>
                <w:sz w:val="19"/>
              </w:rPr>
              <w:t>조사 품질 향상</w:t>
            </w:r>
          </w:p>
        </w:tc>
        <w:tc>
          <w:tcPr>
            <w:tcW w:type="dxa" w:w="4320"/>
          </w:tcPr>
          <w:p>
            <w:r/>
            <w:r>
              <w:rPr>
                <w:rFonts w:ascii="맑은 고딕" w:hAnsi="맑은 고딕" w:eastAsia="맑은 고딕"/>
                <w:sz w:val="19"/>
              </w:rPr>
              <w:t>Bench Marking 전에 경쟁사의 신규 기능·Sales Point를 먼저 파악하여 준비 가능</w:t>
            </w:r>
          </w:p>
        </w:tc>
      </w:tr>
      <w:tr>
        <w:tc>
          <w:tcPr>
            <w:tcW w:type="dxa" w:w="4320"/>
          </w:tcPr>
          <w:p>
            <w:r/>
            <w:r>
              <w:rPr>
                <w:rFonts w:ascii="맑은 고딕" w:hAnsi="맑은 고딕" w:eastAsia="맑은 고딕"/>
                <w:sz w:val="19"/>
              </w:rPr>
              <w:t>자료 접근성 향상</w:t>
            </w:r>
          </w:p>
        </w:tc>
        <w:tc>
          <w:tcPr>
            <w:tcW w:type="dxa" w:w="4320"/>
          </w:tcPr>
          <w:p>
            <w:r/>
            <w:r>
              <w:rPr>
                <w:rFonts w:ascii="맑은 고딕" w:hAnsi="맑은 고딕" w:eastAsia="맑은 고딕"/>
                <w:sz w:val="19"/>
              </w:rPr>
              <w:t>개인 PC에 흩어진 자료를 기종·단계별로 모아 쉽게 조회</w:t>
            </w:r>
          </w:p>
        </w:tc>
      </w:tr>
      <w:tr>
        <w:tc>
          <w:tcPr>
            <w:tcW w:type="dxa" w:w="4320"/>
          </w:tcPr>
          <w:p>
            <w:r/>
            <w:r>
              <w:rPr>
                <w:rFonts w:ascii="맑은 고딕" w:hAnsi="맑은 고딕" w:eastAsia="맑은 고딕"/>
                <w:sz w:val="19"/>
              </w:rPr>
              <w:t>누락 방지</w:t>
            </w:r>
          </w:p>
        </w:tc>
        <w:tc>
          <w:tcPr>
            <w:tcW w:type="dxa" w:w="4320"/>
          </w:tcPr>
          <w:p>
            <w:r/>
            <w:r>
              <w:rPr>
                <w:rFonts w:ascii="맑은 고딕" w:hAnsi="맑은 고딕" w:eastAsia="맑은 고딕"/>
                <w:sz w:val="19"/>
              </w:rPr>
              <w:t>담당 기종이 많아도 자료(이슈)와 일정을 한곳에서 점검 가능</w:t>
            </w:r>
          </w:p>
        </w:tc>
      </w:tr>
      <w:tr>
        <w:tc>
          <w:tcPr>
            <w:tcW w:type="dxa" w:w="4320"/>
          </w:tcPr>
          <w:p>
            <w:r/>
            <w:r>
              <w:rPr>
                <w:rFonts w:ascii="맑은 고딕" w:hAnsi="맑은 고딕" w:eastAsia="맑은 고딕"/>
                <w:sz w:val="19"/>
              </w:rPr>
              <w:t>업무 연속성</w:t>
            </w:r>
          </w:p>
        </w:tc>
        <w:tc>
          <w:tcPr>
            <w:tcW w:type="dxa" w:w="4320"/>
          </w:tcPr>
          <w:p>
            <w:r/>
            <w:r>
              <w:rPr>
                <w:rFonts w:ascii="맑은 고딕" w:hAnsi="맑은 고딕" w:eastAsia="맑은 고딕"/>
                <w:sz w:val="19"/>
              </w:rPr>
              <w:t>자료가 개인 PC가 아닌 공용 위치에 남아 다른 담당자도 확인 가능 (가정)</w:t>
            </w:r>
          </w:p>
        </w:tc>
      </w:tr>
    </w:tbl>
    <w:p/>
    <w:p>
      <w:r>
        <w:rPr>
          <w:rFonts w:ascii="맑은 고딕" w:hAnsi="맑은 고딕" w:eastAsia="맑은 고딕"/>
          <w:sz w:val="21"/>
        </w:rPr>
        <w:t>제출 자료에는 절감 시간 등 정량 수치가 없어 이 문서도 수치를 적지 않습니다.</w:t>
      </w:r>
    </w:p>
    <w:p>
      <w:pPr>
        <w:pStyle w:val="Heading2"/>
      </w:pPr>
      <w:r>
        <w:rPr>
          <w:rFonts w:ascii="맑은 고딕" w:hAnsi="맑은 고딕" w:eastAsia="맑은 고딕"/>
          <w:b/>
          <w:color w:val="1F3864"/>
          <w:sz w:val="28"/>
        </w:rPr>
        <w:t>10. 확인 필요 사항</w:t>
      </w:r>
    </w:p>
    <w:p>
      <w:r>
        <w:rPr>
          <w:rFonts w:ascii="맑은 고딕" w:hAnsi="맑은 고딕" w:eastAsia="맑은 고딕"/>
          <w:b/>
          <w:sz w:val="21"/>
        </w:rPr>
        <w:t>보안·운영 (제출 기획안의 「추후 확인 필요 사항」 포함)</w:t>
      </w:r>
    </w:p>
    <w:p>
      <w:pPr>
        <w:pStyle w:val="ListNumber"/>
      </w:pPr>
      <w:r>
        <w:rPr>
          <w:rFonts w:ascii="맑은 고딕" w:hAnsi="맑은 고딕" w:eastAsia="맑은 고딕"/>
          <w:sz w:val="21"/>
        </w:rPr>
        <w:t>사내 임직원만 접근 가능한 링크(사내 전용 접속)로 제작할 수 있는지 — 링크 공유만으로는 링크를 받은 누구나 접근할 수 있습니다.</w:t>
      </w:r>
    </w:p>
    <w:p>
      <w:pPr>
        <w:pStyle w:val="ListNumber"/>
      </w:pPr>
      <w:r>
        <w:rPr>
          <w:rFonts w:ascii="맑은 고딕" w:hAnsi="맑은 고딕" w:eastAsia="맑은 고딕"/>
          <w:sz w:val="21"/>
        </w:rPr>
        <w:t>업로드된 자료를 어디에 저장할 수 있는지(사내 서버, SharePoint/Teams, 외부 클라우드 허용 여부)와 사내 보안 기준 충족 여부</w:t>
      </w:r>
    </w:p>
    <w:p>
      <w:pPr>
        <w:pStyle w:val="ListNumber"/>
      </w:pPr>
      <w:r>
        <w:rPr>
          <w:rFonts w:ascii="맑은 고딕" w:hAnsi="맑은 고딕" w:eastAsia="맑은 고딕"/>
          <w:sz w:val="21"/>
        </w:rPr>
        <w:t>모든 접근자가 수정·삭제할 수 있으므로 실수로 지운 자료의 복구 방식</w:t>
      </w:r>
    </w:p>
    <w:p>
      <w:pPr>
        <w:pStyle w:val="ListNumber"/>
      </w:pPr>
      <w:r>
        <w:rPr>
          <w:rFonts w:ascii="맑은 고딕" w:hAnsi="맑은 고딕" w:eastAsia="맑은 고딕"/>
          <w:sz w:val="21"/>
        </w:rPr>
        <w:t xml:space="preserve">개발 중 기종 자료를 외부 AI 서비스에 넣어도 되는지 — </w:t>
      </w:r>
      <w:r>
        <w:rPr>
          <w:rFonts w:ascii="맑은 고딕" w:hAnsi="맑은 고딕" w:eastAsia="맑은 고딕"/>
          <w:b/>
          <w:sz w:val="21"/>
        </w:rPr>
        <w:t>답변(2026-09-28): 보안 사항을 지워도 어려움.</w:t>
      </w:r>
      <w:r>
        <w:rPr>
          <w:rFonts w:ascii="맑은 고딕" w:hAnsi="맑은 고딕" w:eastAsia="맑은 고딕"/>
          <w:sz w:val="21"/>
        </w:rPr>
        <w:t xml:space="preserve"> 과제 B는 외부 AI 없이 만듭니다. 과제 A의 공개 자료를 외부 AI에 넣는 것이 사내 규정상 허용되는지는 계속 확인이 필요합니다.</w:t>
      </w:r>
    </w:p>
    <w:p>
      <w:r>
        <w:rPr>
          <w:rFonts w:ascii="맑은 고딕" w:hAnsi="맑은 고딕" w:eastAsia="맑은 고딕"/>
          <w:b/>
          <w:sz w:val="21"/>
        </w:rPr>
        <w:t>데이터·양식</w:t>
      </w:r>
    </w:p>
    <w:p>
      <w:pPr>
        <w:pStyle w:val="ListNumber"/>
      </w:pPr>
      <w:r>
        <w:rPr>
          <w:rFonts w:ascii="맑은 고딕" w:hAnsi="맑은 고딕" w:eastAsia="맑은 고딕"/>
          <w:sz w:val="21"/>
        </w:rPr>
        <w:t xml:space="preserve">개발 기종 일정 Excel 실물(또는 개인정보를 지운 샘플) — 열 이름, 개발 단계 명칭, 한 파일에 담긴 기종 수 — </w:t>
      </w:r>
      <w:r>
        <w:rPr>
          <w:rFonts w:ascii="맑은 고딕" w:hAnsi="맑은 고딕" w:eastAsia="맑은 고딕"/>
          <w:b/>
          <w:sz w:val="21"/>
        </w:rPr>
        <w:t>수강생이 보안에 걸리지 않는 샘플 캡처를 패들릿에 올리기로 함(2026-09-28 댓글). 받을 때까지 1단계는 가정 양식 + 열 이름 매핑으로 만듭니다.</w:t>
      </w:r>
    </w:p>
    <w:p>
      <w:pPr>
        <w:pStyle w:val="ListNumber"/>
      </w:pPr>
      <w:r>
        <w:rPr>
          <w:rFonts w:ascii="맑은 고딕" w:hAnsi="맑은 고딕" w:eastAsia="맑은 고딕"/>
          <w:sz w:val="21"/>
        </w:rPr>
        <w:t xml:space="preserve">이슈 관리에 필요한 항목 — </w:t>
      </w:r>
      <w:r>
        <w:rPr>
          <w:rFonts w:ascii="맑은 고딕" w:hAnsi="맑은 고딕" w:eastAsia="맑은 고딕"/>
          <w:b/>
          <w:sz w:val="21"/>
        </w:rPr>
        <w:t>답변(2026-09-28): 기종별 모든 이슈를 관리하는 「관리함」 버튼과 저장소 링크가 있으면 좋겠다.</w:t>
      </w:r>
      <w:r>
        <w:rPr>
          <w:rFonts w:ascii="맑은 고딕" w:hAnsi="맑은 고딕" w:eastAsia="맑은 고딕"/>
          <w:sz w:val="21"/>
        </w:rPr>
        <w:t xml:space="preserve"> 5장에 반영했습니다. 이슈 세부 항목(분류, 심각도, 조치 내용, 종결일 등)은 샘플을 받은 뒤 확정합니다.</w:t>
      </w:r>
    </w:p>
    <w:p>
      <w:pPr>
        <w:pStyle w:val="ListNumber"/>
      </w:pPr>
      <w:r>
        <w:rPr>
          <w:rFonts w:ascii="맑은 고딕" w:hAnsi="맑은 고딕" w:eastAsia="맑은 고딕"/>
          <w:sz w:val="21"/>
        </w:rPr>
        <w:t xml:space="preserve">개발 단계 구분이 전 기종 공통인지 — </w:t>
      </w:r>
      <w:r>
        <w:rPr>
          <w:rFonts w:ascii="맑은 고딕" w:hAnsi="맑은 고딕" w:eastAsia="맑은 고딕"/>
          <w:b/>
          <w:sz w:val="21"/>
        </w:rPr>
        <w:t>답변(2026-09-28): 전 기종 공통.</w:t>
      </w:r>
      <w:r>
        <w:rPr>
          <w:rFonts w:ascii="맑은 고딕" w:hAnsi="맑은 고딕" w:eastAsia="맑은 고딕"/>
          <w:sz w:val="21"/>
        </w:rPr>
        <w:t xml:space="preserve"> 단계 이름·순서 자체는 아직 받지 못했습니다.</w:t>
      </w:r>
    </w:p>
    <w:p>
      <w:pPr>
        <w:pStyle w:val="ListNumber"/>
      </w:pPr>
      <w:r>
        <w:rPr>
          <w:rFonts w:ascii="맑은 고딕" w:hAnsi="맑은 고딕" w:eastAsia="맑은 고딕"/>
          <w:sz w:val="21"/>
        </w:rPr>
        <w:t xml:space="preserve">Outlook MSG 메일의 용도 — </w:t>
      </w:r>
      <w:r>
        <w:rPr>
          <w:rFonts w:ascii="맑은 고딕" w:hAnsi="맑은 고딕" w:eastAsia="맑은 고딕"/>
          <w:b/>
          <w:sz w:val="21"/>
        </w:rPr>
        <w:t>답변(2026-09-28): 이슈 근거 첨부용.</w:t>
      </w:r>
      <w:r>
        <w:rPr>
          <w:rFonts w:ascii="맑은 고딕" w:hAnsi="맑은 고딕" w:eastAsia="맑은 고딕"/>
          <w:sz w:val="21"/>
        </w:rPr>
        <w:t xml:space="preserve"> 첨부 파일을 실제로 보관할 위치는 2번과 함께 정해야 합니다.</w:t>
      </w:r>
    </w:p>
    <w:p>
      <w:r>
        <w:rPr>
          <w:rFonts w:ascii="맑은 고딕" w:hAnsi="맑은 고딕" w:eastAsia="맑은 고딕"/>
          <w:b/>
          <w:sz w:val="21"/>
        </w:rPr>
        <w:t>과제 A</w:t>
      </w:r>
    </w:p>
    <w:p>
      <w:pPr>
        <w:pStyle w:val="ListNumber"/>
      </w:pPr>
      <w:r>
        <w:rPr>
          <w:rFonts w:ascii="맑은 고딕" w:hAnsi="맑은 고딕" w:eastAsia="맑은 고딕"/>
          <w:sz w:val="21"/>
        </w:rPr>
        <w:t>1차 시험 대상 시장·기종 1건과 점유율 1~5위 브랜드, 해당 브랜드의 공개 브로셔 샘플</w:t>
      </w:r>
    </w:p>
    <w:p>
      <w:pPr>
        <w:pStyle w:val="ListNumber"/>
      </w:pPr>
      <w:r>
        <w:rPr>
          <w:rFonts w:ascii="맑은 고딕" w:hAnsi="맑은 고딕" w:eastAsia="맑은 고딕"/>
          <w:sz w:val="21"/>
        </w:rPr>
        <w:t>비교에 꼭 필요한 스펙 항목(예: 운전중량, 버킷 용량 등 — 가정)과 리포트 양식</w:t>
      </w:r>
    </w:p>
    <w:p>
      <w:pPr>
        <w:pStyle w:val="ListNumber"/>
      </w:pPr>
      <w:r>
        <w:rPr>
          <w:rFonts w:ascii="맑은 고딕" w:hAnsi="맑은 고딕" w:eastAsia="맑은 고딕"/>
          <w:sz w:val="21"/>
        </w:rPr>
        <w:t xml:space="preserve">사내 망에서 경쟁사 홈페이지 접속·다운로드가 가능한지 — </w:t>
      </w:r>
      <w:r>
        <w:rPr>
          <w:rFonts w:ascii="맑은 고딕" w:hAnsi="맑은 고딕" w:eastAsia="맑은 고딕"/>
          <w:b/>
          <w:sz w:val="21"/>
        </w:rPr>
        <w:t>답변(2026-09-28): 가능.</w:t>
      </w:r>
      <w:r>
        <w:rPr>
          <w:rFonts w:ascii="맑은 고딕" w:hAnsi="맑은 고딕" w:eastAsia="맑은 고딕"/>
          <w:sz w:val="21"/>
        </w:rPr>
        <w:t xml:space="preserve"> 자동 수집은 브랜드별 사이트 구조를 본 뒤 3단계에서 판단합니다.</w:t>
      </w:r>
    </w:p>
    <w:p>
      <w:pPr>
        <w:pStyle w:val="Heading2"/>
      </w:pPr>
      <w:r>
        <w:rPr>
          <w:rFonts w:ascii="맑은 고딕" w:hAnsi="맑은 고딕" w:eastAsia="맑은 고딕"/>
          <w:b/>
          <w:color w:val="1F3864"/>
          <w:sz w:val="28"/>
        </w:rPr>
        <w:t>부록. 제출 원문 요약</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EF6"/>
          </w:tcPr>
          <w:p>
            <w:r>
              <w:rPr>
                <w:b/>
              </w:rPr>
            </w:r>
            <w:r>
              <w:rPr>
                <w:rFonts w:ascii="맑은 고딕" w:hAnsi="맑은 고딕" w:eastAsia="맑은 고딕"/>
                <w:b/>
                <w:sz w:val="19"/>
              </w:rPr>
              <w:t>출처</w:t>
            </w:r>
          </w:p>
        </w:tc>
        <w:tc>
          <w:tcPr>
            <w:tcW w:type="dxa" w:w="2880"/>
            <w:shd w:val="clear" w:color="auto" w:fill="E8EEF6"/>
          </w:tcPr>
          <w:p>
            <w:r>
              <w:rPr>
                <w:b/>
              </w:rPr>
            </w:r>
            <w:r>
              <w:rPr>
                <w:rFonts w:ascii="맑은 고딕" w:hAnsi="맑은 고딕" w:eastAsia="맑은 고딕"/>
                <w:b/>
                <w:sz w:val="19"/>
              </w:rPr>
              <w:t>파일·게시물</w:t>
            </w:r>
          </w:p>
        </w:tc>
        <w:tc>
          <w:tcPr>
            <w:tcW w:type="dxa" w:w="2880"/>
            <w:shd w:val="clear" w:color="auto" w:fill="E8EEF6"/>
          </w:tcPr>
          <w:p>
            <w:r>
              <w:rPr>
                <w:b/>
              </w:rPr>
            </w:r>
            <w:r>
              <w:rPr>
                <w:rFonts w:ascii="맑은 고딕" w:hAnsi="맑은 고딕" w:eastAsia="맑은 고딕"/>
                <w:b/>
                <w:sz w:val="19"/>
              </w:rPr>
              <w:t>내용</w:t>
            </w:r>
          </w:p>
        </w:tc>
      </w:tr>
      <w:tr>
        <w:tc>
          <w:tcPr>
            <w:tcW w:type="dxa" w:w="2880"/>
          </w:tcPr>
          <w:p>
            <w:r/>
            <w:r>
              <w:rPr>
                <w:rFonts w:ascii="맑은 고딕" w:hAnsi="맑은 고딕" w:eastAsia="맑은 고딕"/>
                <w:sz w:val="19"/>
              </w:rPr>
              <w:t>패들릿 게시물 1 (2026-09-28T06:16)</w:t>
            </w:r>
          </w:p>
        </w:tc>
        <w:tc>
          <w:tcPr>
            <w:tcW w:type="dxa" w:w="2880"/>
          </w:tcPr>
          <w:p>
            <w:r/>
            <w:r>
              <w:rPr>
                <w:rFonts w:ascii="맑은 고딕" w:hAnsi="맑은 고딕" w:eastAsia="맑은 고딕"/>
                <w:sz w:val="19"/>
              </w:rPr>
              <w:t xml:space="preserve">「개발품질관리 Agent」 — </w:t>
            </w:r>
            <w:r>
              <w:rPr>
                <w:rFonts w:ascii="Consolas" w:hAnsi="Consolas" w:eastAsia="맑은 고딕"/>
                <w:sz w:val="18"/>
              </w:rPr>
              <w:t>기획_원문.md</w:t>
            </w:r>
          </w:p>
        </w:tc>
        <w:tc>
          <w:tcPr>
            <w:tcW w:type="dxa" w:w="2880"/>
          </w:tcPr>
          <w:p>
            <w:r/>
            <w:r>
              <w:rPr>
                <w:rFonts w:ascii="맑은 고딕" w:hAnsi="맑은 고딕" w:eastAsia="맑은 고딕"/>
                <w:sz w:val="19"/>
              </w:rPr>
              <w:t>직무·소속(건설장비 선행품질파트), 현안 2건(Bench Marking Agent, 개발 기종 일정/Issue 관리 Page), 보유 데이터(PPT, Excel, Outlook MSG, Image), 기대 산출물</w:t>
            </w:r>
          </w:p>
        </w:tc>
      </w:tr>
      <w:tr>
        <w:tc>
          <w:tcPr>
            <w:tcW w:type="dxa" w:w="2880"/>
          </w:tcPr>
          <w:p>
            <w:r/>
            <w:r>
              <w:rPr>
                <w:rFonts w:ascii="맑은 고딕" w:hAnsi="맑은 고딕" w:eastAsia="맑은 고딕"/>
                <w:sz w:val="19"/>
              </w:rPr>
              <w:t>패들릿 댓글 (2026-09-28T08:28)</w:t>
            </w:r>
          </w:p>
        </w:tc>
        <w:tc>
          <w:tcPr>
            <w:tcW w:type="dxa" w:w="2880"/>
          </w:tcPr>
          <w:p>
            <w:r/>
            <w:r>
              <w:rPr>
                <w:rFonts w:ascii="맑은 고딕" w:hAnsi="맑은 고딕" w:eastAsia="맑은 고딕"/>
                <w:sz w:val="19"/>
              </w:rPr>
              <w:t xml:space="preserve">「GitHub 리포지토리 · data09-11」 게시물 댓글 — </w:t>
            </w:r>
            <w:r>
              <w:rPr>
                <w:rFonts w:ascii="Consolas" w:hAnsi="Consolas" w:eastAsia="맑은 고딕"/>
                <w:sz w:val="18"/>
              </w:rPr>
              <w:t>docs/source/패들릿_제출_원문.md</w:t>
            </w:r>
            <w:r>
              <w:rPr>
                <w:rFonts w:ascii="맑은 고딕" w:hAnsi="맑은 고딕" w:eastAsia="맑은 고딕"/>
                <w:sz w:val="19"/>
              </w:rPr>
              <w:t xml:space="preserve"> 「2026-09-28 추가 게시물·댓글」</w:t>
            </w:r>
          </w:p>
        </w:tc>
        <w:tc>
          <w:tcPr>
            <w:tcW w:type="dxa" w:w="2880"/>
          </w:tcPr>
          <w:p>
            <w:r/>
            <w:r>
              <w:rPr>
                <w:rFonts w:ascii="맑은 고딕" w:hAnsi="맑은 고딕" w:eastAsia="맑은 고딕"/>
                <w:sz w:val="19"/>
              </w:rPr>
              <w:t>기획서 10장 확인 필요 사항 6건 답변(외부 AI 불가, 샘플 캡처 예정, 이슈 관리함·저장소 링크, 단계 전 기종 공통, MSG는 이슈 근거 첨부용, 사내 망 접속·다운로드 가능)</w:t>
            </w:r>
          </w:p>
        </w:tc>
      </w:tr>
      <w:tr>
        <w:tc>
          <w:tcPr>
            <w:tcW w:type="dxa" w:w="2880"/>
          </w:tcPr>
          <w:p>
            <w:r/>
            <w:r>
              <w:rPr>
                <w:rFonts w:ascii="맑은 고딕" w:hAnsi="맑은 고딕" w:eastAsia="맑은 고딕"/>
                <w:sz w:val="19"/>
              </w:rPr>
              <w:t>첨부 PDF</w:t>
            </w:r>
          </w:p>
        </w:tc>
        <w:tc>
          <w:tcPr>
            <w:tcW w:type="dxa" w:w="2880"/>
          </w:tcPr>
          <w:p>
            <w:r/>
            <w:r>
              <w:rPr>
                <w:rFonts w:ascii="Consolas" w:hAnsi="Consolas" w:eastAsia="맑은 고딕"/>
                <w:sz w:val="18"/>
              </w:rPr>
              <w:t>att/01___________Agent____.pdf</w:t>
            </w:r>
            <w:r>
              <w:rPr>
                <w:rFonts w:ascii="맑은 고딕" w:hAnsi="맑은 고딕" w:eastAsia="맑은 고딕"/>
                <w:sz w:val="19"/>
              </w:rPr>
              <w:t xml:space="preserve"> (본문 추출 </w:t>
            </w:r>
            <w:r>
              <w:rPr>
                <w:rFonts w:ascii="Consolas" w:hAnsi="Consolas" w:eastAsia="맑은 고딕"/>
                <w:sz w:val="18"/>
              </w:rPr>
              <w:t>att/01___________Agent____.pdf.txt</w:t>
            </w:r>
            <w:r>
              <w:rPr>
                <w:rFonts w:ascii="맑은 고딕" w:hAnsi="맑은 고딕" w:eastAsia="맑은 고딕"/>
                <w:sz w:val="19"/>
              </w:rPr>
              <w:t>) — 「선행품질 업무 자동화 웹 Agent 구축 기획안」 초안(작성일 2026.09.28)</w:t>
            </w:r>
          </w:p>
        </w:tc>
        <w:tc>
          <w:tcPr>
            <w:tcW w:type="dxa" w:w="2880"/>
          </w:tcPr>
          <w:p>
            <w:r/>
            <w:r>
              <w:rPr>
                <w:rFonts w:ascii="맑은 고딕" w:hAnsi="맑은 고딕" w:eastAsia="맑은 고딕"/>
                <w:sz w:val="19"/>
              </w:rPr>
              <w:t>개요·용어, 추진 배경, 목표·산출물 3종, 주요 기능 2종, Flow Chart 3종(그림 1~3), 기대 효과, 확정 운영 원칙, 추후 확인 필요 사항</w:t>
            </w:r>
          </w:p>
        </w:tc>
      </w:tr>
    </w:tbl>
    <w:p/>
    <w:p>
      <w:r>
        <w:rPr>
          <w:rFonts w:ascii="맑은 고딕" w:hAnsi="맑은 고딕" w:eastAsia="맑은 고딕"/>
          <w:sz w:val="21"/>
        </w:rPr>
        <w:t>첨부 PDF는 텍스트 추출로 전체를 읽었습니다. 읽지 못한 첨부는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