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행복회로 버킷리스트</w:t>
        <w:br/>
        <w:t>프로그램 기획서</w:t>
      </w:r>
    </w:p>
    <w:p>
      <w:r>
        <w:t>개발 요구사항과 월별 현금흐름 설계</w:t>
      </w:r>
    </w:p>
    <w:p>
      <w:r>
        <w:t>버전 1.1  |  작성일 2026년 9월 29일  |  대상 기획자 디자이너 개발자 QA</w:t>
      </w:r>
    </w:p>
    <w:p>
      <w:pPr>
        <w:pStyle w:val="Heading2"/>
      </w:pPr>
      <w:r>
        <w:t>1 서비스 목표와 핵심 결정</w:t>
      </w:r>
    </w:p>
    <w:p>
      <w:r>
        <w:t>행복회로는 복권에 당첨됐다고 가정하고 집, 여행, 가족 선물, 휴식 등 원하는 계획을 비용과 함께 작성하는 버킷리스트 시뮬레이터다. 항목을 추가하거나 포기할 때 남은 예산과 미래 생활 가능 기간이 즉시 바뀌는 경험을 제공한다.</w:t>
      </w:r>
    </w:p>
    <w:p>
      <w:r>
        <w:t>로또와 스피또는 일시금 예산 방식으로, 연금복권은 월별 현금흐름 방식으로 구현한다. 연금복권의 20년치 예상 수령 총액은 참고 정보로만 표시하며 현재 잔고나 구매 가능 금액에 더하지 않는다. 모든 잔고는 실제 계좌가 아닌 사용자가 입력한 가상 계획의 계산 결과다.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824"/>
      </w:tblGrid>
      <w:tr>
        <w:trPr>
          <w:cantSplit/>
          <w:tblHeader/>
        </w:trPr>
        <w:tc>
          <w:tcPr>
            <w:tcW w:type="dxa" w:w="1814"/>
            <w:vAlign w:val="center"/>
            <w:shd w:fill="E8EDF2"/>
            <w:tcMar>
              <w:top w:w="85" w:type="dxa"/>
              <w:left w:w="85" w:type="dxa"/>
              <w:bottom w:w="85" w:type="dxa"/>
              <w:right w:w="85" w:type="dxa"/>
            </w:tcMar>
          </w:tcPr>
          <w:p>
            <w:pPr>
              <w:spacing w:after="40" w:before="40" w:line="259" w:lineRule="auto"/>
            </w:pPr>
            <w:r>
              <w:rPr>
                <w:b/>
                <w:sz w:val="18"/>
              </w:rPr>
              <w:t>구분</w:t>
            </w:r>
          </w:p>
        </w:tc>
        <w:tc>
          <w:tcPr>
            <w:tcW w:type="dxa" w:w="7824"/>
            <w:vAlign w:val="center"/>
            <w:shd w:fill="E8EDF2"/>
            <w:tcMar>
              <w:top w:w="85" w:type="dxa"/>
              <w:left w:w="85" w:type="dxa"/>
              <w:bottom w:w="85" w:type="dxa"/>
              <w:right w:w="85" w:type="dxa"/>
            </w:tcMar>
          </w:tcPr>
          <w:p>
            <w:pPr>
              <w:spacing w:after="40" w:before="40" w:line="259" w:lineRule="auto"/>
            </w:pPr>
            <w:r>
              <w:rPr>
                <w:b/>
                <w:sz w:val="18"/>
              </w:rPr>
              <w:t>사용자가 확인할 핵심 결과</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일시금 모드</w:t>
            </w:r>
          </w:p>
        </w:tc>
        <w:tc>
          <w:tcPr>
            <w:tcW w:type="dxa" w:w="7824"/>
            <w:vAlign w:val="center"/>
            <w:shd w:fill="FFFFFF"/>
            <w:tcMar>
              <w:top w:w="85" w:type="dxa"/>
              <w:left w:w="85" w:type="dxa"/>
              <w:bottom w:w="85" w:type="dxa"/>
              <w:right w:w="85" w:type="dxa"/>
            </w:tcMar>
          </w:tcPr>
          <w:p>
            <w:pPr>
              <w:spacing w:after="40" w:before="40" w:line="259" w:lineRule="auto"/>
            </w:pPr>
            <w:r>
              <w:rPr>
                <w:b w:val="0"/>
                <w:sz w:val="18"/>
              </w:rPr>
              <w:t>세후 당첨금, 당첨 후 총잔고, 버킷 합계, 계획 후 잔고, 안전금고 제외 가용잔고</w:t>
            </w:r>
          </w:p>
        </w:tc>
      </w:tr>
      <w:tr>
        <w:trPr>
          <w:cantSplit/>
        </w:trPr>
        <w:tc>
          <w:tcPr>
            <w:tcW w:type="dxa" w:w="1814"/>
            <w:vAlign w:val="center"/>
            <w:shd w:fill="F7F8FA"/>
            <w:tcMar>
              <w:top w:w="85" w:type="dxa"/>
              <w:left w:w="85" w:type="dxa"/>
              <w:bottom w:w="85" w:type="dxa"/>
              <w:right w:w="85" w:type="dxa"/>
            </w:tcMar>
          </w:tcPr>
          <w:p>
            <w:pPr>
              <w:spacing w:after="40" w:before="40" w:line="259" w:lineRule="auto"/>
            </w:pPr>
            <w:r>
              <w:rPr>
                <w:b w:val="0"/>
                <w:sz w:val="18"/>
              </w:rPr>
              <w:t>월 지급 모드</w:t>
            </w:r>
          </w:p>
        </w:tc>
        <w:tc>
          <w:tcPr>
            <w:tcW w:type="dxa" w:w="7824"/>
            <w:vAlign w:val="center"/>
            <w:shd w:fill="F7F8FA"/>
            <w:tcMar>
              <w:top w:w="85" w:type="dxa"/>
              <w:left w:w="85" w:type="dxa"/>
              <w:bottom w:w="85" w:type="dxa"/>
              <w:right w:w="85" w:type="dxa"/>
            </w:tcMar>
          </w:tcPr>
          <w:p>
            <w:pPr>
              <w:spacing w:after="40" w:before="40" w:line="259" w:lineRule="auto"/>
            </w:pPr>
            <w:r>
              <w:rPr>
                <w:b w:val="0"/>
                <w:sz w:val="18"/>
              </w:rPr>
              <w:t>선택 월 수입과 지출, 해당 월 잔여금, 누적 잔액, 가용잔고, 지급 잔여기간</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공통 경험</w:t>
            </w:r>
          </w:p>
        </w:tc>
        <w:tc>
          <w:tcPr>
            <w:tcW w:type="dxa" w:w="7824"/>
            <w:vAlign w:val="center"/>
            <w:shd w:fill="FFFFFF"/>
            <w:tcMar>
              <w:top w:w="85" w:type="dxa"/>
              <w:left w:w="85" w:type="dxa"/>
              <w:bottom w:w="85" w:type="dxa"/>
              <w:right w:w="85" w:type="dxa"/>
            </w:tcMar>
          </w:tcPr>
          <w:p>
            <w:pPr>
              <w:spacing w:after="40" w:before="40" w:line="259" w:lineRule="auto"/>
            </w:pPr>
            <w:r>
              <w:rPr>
                <w:b w:val="0"/>
                <w:sz w:val="18"/>
              </w:rPr>
              <w:t>버킷 편집과 실시간 재계산, 우선순위, 경고, 포기 비교, 퇴사 가능 기간, 결과 공유</w:t>
            </w:r>
          </w:p>
        </w:tc>
      </w:tr>
    </w:tbl>
    <w:p>
      <w:pPr>
        <w:spacing w:after="0"/>
      </w:pPr>
    </w:p>
    <w:p>
      <w:pPr>
        <w:pStyle w:val="Heading2"/>
      </w:pPr>
      <w:r>
        <w:t>사용 흐름</w:t>
      </w:r>
    </w:p>
    <w:p>
      <w:r>
        <w:t>복권과 등수 선택 → 당첨 건과 수량 추가 → 당첨금과 현재 잔고 설정 → 안전금고 설정 → 버킷 작성 → 예산 또는 월별 현금흐름 확인 → 비용과 일정을 조정 → 결과 저장 및 공유</w:t>
      </w:r>
    </w:p>
    <w:p>
      <w:pPr>
        <w:pStyle w:val="Heading2"/>
      </w:pPr>
      <w:r>
        <w:t>설계 범위</w:t>
      </w:r>
    </w:p>
    <w:p>
      <w:r>
        <w:t>첫 버전은 반응형 웹과 원화 정수 계산을 기준으로 한다. 한 시나리오에 복권 종류와 등수가 다른 여러 당첨 건을 등록할 수 있다. 같은 등수의 여러 매 당첨도 지원하며, 월 지급 당첨이 하나라도 있거나 일시금 수령 월이 다르면 월별 현금흐름으로 통합한다. 금리, 물가 상승, 투자 수익, 대출과 실제 계좌 연결은 제외한다. 취득세·증여세 등 후속 비용은 사용자가 버킷 비용에 포함하거나 별도 지출로 입력한다.</w:t>
      </w:r>
    </w:p>
    <w:p>
      <w:r>
        <w:t>문서 구성  2 복권 및 세금  ·  3 잔고와 버킷  ·  4 월별 계산  ·  5 계산 예시  ·  6 추천 기능  ·  7 화면 구성  ·  8 데이터  ·  9 구현 및 검증  ·  10 MVP와 출처</w:t>
      </w:r>
    </w:p>
    <w:p>
      <w:r>
        <w:br w:type="page"/>
      </w:r>
    </w:p>
    <w:p>
      <w:pPr>
        <w:pStyle w:val="Heading1"/>
      </w:pPr>
      <w:r>
        <w:t>2 복권 선택과 세후 예상액</w:t>
      </w:r>
    </w:p>
    <w:p>
      <w:pPr>
        <w:pStyle w:val="Heading2"/>
      </w:pPr>
      <w:r>
        <w:t>지원 상품과 초기값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1417"/>
        <w:gridCol w:w="6123"/>
      </w:tblGrid>
      <w:tr>
        <w:trPr>
          <w:cantSplit/>
          <w:tblHeader/>
        </w:trPr>
        <w:tc>
          <w:tcPr>
            <w:tcW w:type="dxa" w:w="2098"/>
            <w:vAlign w:val="center"/>
            <w:shd w:fill="E8EDF2"/>
            <w:tcMar>
              <w:top w:w="85" w:type="dxa"/>
              <w:left w:w="85" w:type="dxa"/>
              <w:bottom w:w="85" w:type="dxa"/>
              <w:right w:w="85" w:type="dxa"/>
            </w:tcMar>
          </w:tcPr>
          <w:p>
            <w:pPr>
              <w:spacing w:after="40" w:before="40" w:line="259" w:lineRule="auto"/>
            </w:pPr>
            <w:r>
              <w:rPr>
                <w:b/>
                <w:sz w:val="18"/>
              </w:rPr>
              <w:t>상품</w:t>
            </w:r>
          </w:p>
        </w:tc>
        <w:tc>
          <w:tcPr>
            <w:tcW w:type="dxa" w:w="1417"/>
            <w:vAlign w:val="center"/>
            <w:shd w:fill="E8EDF2"/>
            <w:tcMar>
              <w:top w:w="85" w:type="dxa"/>
              <w:left w:w="85" w:type="dxa"/>
              <w:bottom w:w="85" w:type="dxa"/>
              <w:right w:w="85" w:type="dxa"/>
            </w:tcMar>
          </w:tcPr>
          <w:p>
            <w:pPr>
              <w:spacing w:after="40" w:before="40" w:line="259" w:lineRule="auto"/>
            </w:pPr>
            <w:r>
              <w:rPr>
                <w:b/>
                <w:sz w:val="18"/>
              </w:rPr>
              <w:t>지급 방식</w:t>
            </w:r>
          </w:p>
        </w:tc>
        <w:tc>
          <w:tcPr>
            <w:tcW w:type="dxa" w:w="6123"/>
            <w:vAlign w:val="center"/>
            <w:shd w:fill="E8EDF2"/>
            <w:tcMar>
              <w:top w:w="85" w:type="dxa"/>
              <w:left w:w="85" w:type="dxa"/>
              <w:bottom w:w="85" w:type="dxa"/>
              <w:right w:w="85" w:type="dxa"/>
            </w:tcMar>
          </w:tcPr>
          <w:p>
            <w:pPr>
              <w:spacing w:after="40" w:before="40" w:line="259" w:lineRule="auto"/>
            </w:pPr>
            <w:r>
              <w:rPr>
                <w:b/>
                <w:sz w:val="18"/>
              </w:rPr>
              <w:t>초기값 정책</w:t>
            </w:r>
          </w:p>
        </w:tc>
      </w:tr>
      <w:tr>
        <w:trPr>
          <w:cantSplit/>
        </w:trPr>
        <w:tc>
          <w:tcPr>
            <w:tcW w:type="dxa" w:w="2098"/>
            <w:vAlign w:val="center"/>
            <w:shd w:fill="FFFFFF"/>
            <w:tcMar>
              <w:top w:w="85" w:type="dxa"/>
              <w:left w:w="85" w:type="dxa"/>
              <w:bottom w:w="85" w:type="dxa"/>
              <w:right w:w="85" w:type="dxa"/>
            </w:tcMar>
          </w:tcPr>
          <w:p>
            <w:pPr>
              <w:spacing w:after="40" w:before="40" w:line="259" w:lineRule="auto"/>
            </w:pPr>
            <w:r>
              <w:rPr>
                <w:b w:val="0"/>
                <w:sz w:val="18"/>
              </w:rPr>
              <w:t>로또 6/45</w:t>
            </w:r>
          </w:p>
        </w:tc>
        <w:tc>
          <w:tcPr>
            <w:tcW w:type="dxa" w:w="1417"/>
            <w:vAlign w:val="center"/>
            <w:shd w:fill="FFFFFF"/>
            <w:tcMar>
              <w:top w:w="85" w:type="dxa"/>
              <w:left w:w="85" w:type="dxa"/>
              <w:bottom w:w="85" w:type="dxa"/>
              <w:right w:w="85" w:type="dxa"/>
            </w:tcMar>
          </w:tcPr>
          <w:p>
            <w:pPr>
              <w:spacing w:after="40" w:before="40" w:line="259" w:lineRule="auto"/>
            </w:pPr>
            <w:r>
              <w:rPr>
                <w:b w:val="0"/>
                <w:sz w:val="18"/>
              </w:rPr>
              <w:t>일시금</w:t>
            </w:r>
          </w:p>
        </w:tc>
        <w:tc>
          <w:tcPr>
            <w:tcW w:type="dxa" w:w="6123"/>
            <w:vAlign w:val="center"/>
            <w:shd w:fill="FFFFFF"/>
            <w:tcMar>
              <w:top w:w="85" w:type="dxa"/>
              <w:left w:w="85" w:type="dxa"/>
              <w:bottom w:w="85" w:type="dxa"/>
              <w:right w:w="85" w:type="dxa"/>
            </w:tcMar>
          </w:tcPr>
          <w:p>
            <w:pPr>
              <w:spacing w:after="40" w:before="40" w:line="259" w:lineRule="auto"/>
            </w:pPr>
            <w:r>
              <w:rPr>
                <w:b w:val="0"/>
                <w:sz w:val="18"/>
              </w:rPr>
              <w:t>최근 유효 52회차의 1등 1인당 세전 당첨금 산술평균. 직접 입력으로 전환 가능</w:t>
            </w:r>
          </w:p>
        </w:tc>
      </w:tr>
      <w:tr>
        <w:trPr>
          <w:cantSplit/>
        </w:trPr>
        <w:tc>
          <w:tcPr>
            <w:tcW w:type="dxa" w:w="2098"/>
            <w:vAlign w:val="center"/>
            <w:shd w:fill="F7F8FA"/>
            <w:tcMar>
              <w:top w:w="85" w:type="dxa"/>
              <w:left w:w="85" w:type="dxa"/>
              <w:bottom w:w="85" w:type="dxa"/>
              <w:right w:w="85" w:type="dxa"/>
            </w:tcMar>
          </w:tcPr>
          <w:p>
            <w:pPr>
              <w:spacing w:after="40" w:before="40" w:line="259" w:lineRule="auto"/>
            </w:pPr>
            <w:r>
              <w:rPr>
                <w:b w:val="0"/>
                <w:sz w:val="18"/>
              </w:rPr>
              <w:t>연금복권720+</w:t>
            </w:r>
          </w:p>
        </w:tc>
        <w:tc>
          <w:tcPr>
            <w:tcW w:type="dxa" w:w="1417"/>
            <w:vAlign w:val="center"/>
            <w:shd w:fill="F7F8FA"/>
            <w:tcMar>
              <w:top w:w="85" w:type="dxa"/>
              <w:left w:w="85" w:type="dxa"/>
              <w:bottom w:w="85" w:type="dxa"/>
              <w:right w:w="85" w:type="dxa"/>
            </w:tcMar>
          </w:tcPr>
          <w:p>
            <w:pPr>
              <w:spacing w:after="40" w:before="40" w:line="259" w:lineRule="auto"/>
            </w:pPr>
            <w:r>
              <w:rPr>
                <w:b w:val="0"/>
                <w:sz w:val="18"/>
              </w:rPr>
              <w:t>등수별 상이</w:t>
            </w:r>
          </w:p>
        </w:tc>
        <w:tc>
          <w:tcPr>
            <w:tcW w:type="dxa" w:w="6123"/>
            <w:vAlign w:val="center"/>
            <w:shd w:fill="F7F8FA"/>
            <w:tcMar>
              <w:top w:w="85" w:type="dxa"/>
              <w:left w:w="85" w:type="dxa"/>
              <w:bottom w:w="85" w:type="dxa"/>
              <w:right w:w="85" w:type="dxa"/>
            </w:tcMar>
          </w:tcPr>
          <w:p>
            <w:pPr>
              <w:spacing w:after="40" w:before="40" w:line="259" w:lineRule="auto"/>
            </w:pPr>
            <w:r>
              <w:rPr>
                <w:b w:val="0"/>
                <w:sz w:val="18"/>
              </w:rPr>
              <w:t>1등 월 700만원 240개월, 2등·보너스 월 100만원 120개월. 3~7등 일시금 [2]</w:t>
            </w:r>
          </w:p>
        </w:tc>
      </w:tr>
      <w:tr>
        <w:trPr>
          <w:cantSplit/>
        </w:trPr>
        <w:tc>
          <w:tcPr>
            <w:tcW w:type="dxa" w:w="2098"/>
            <w:vAlign w:val="center"/>
            <w:shd w:fill="FFFFFF"/>
            <w:tcMar>
              <w:top w:w="85" w:type="dxa"/>
              <w:left w:w="85" w:type="dxa"/>
              <w:bottom w:w="85" w:type="dxa"/>
              <w:right w:w="85" w:type="dxa"/>
            </w:tcMar>
          </w:tcPr>
          <w:p>
            <w:pPr>
              <w:spacing w:after="40" w:before="40" w:line="259" w:lineRule="auto"/>
            </w:pPr>
            <w:r>
              <w:rPr>
                <w:b w:val="0"/>
                <w:sz w:val="18"/>
              </w:rPr>
              <w:t>스피또500</w:t>
            </w:r>
          </w:p>
        </w:tc>
        <w:tc>
          <w:tcPr>
            <w:tcW w:type="dxa" w:w="1417"/>
            <w:vAlign w:val="center"/>
            <w:shd w:fill="FFFFFF"/>
            <w:tcMar>
              <w:top w:w="85" w:type="dxa"/>
              <w:left w:w="85" w:type="dxa"/>
              <w:bottom w:w="85" w:type="dxa"/>
              <w:right w:w="85" w:type="dxa"/>
            </w:tcMar>
          </w:tcPr>
          <w:p>
            <w:pPr>
              <w:spacing w:after="40" w:before="40" w:line="259" w:lineRule="auto"/>
            </w:pPr>
            <w:r>
              <w:rPr>
                <w:b w:val="0"/>
                <w:sz w:val="18"/>
              </w:rPr>
              <w:t>일시금</w:t>
            </w:r>
          </w:p>
        </w:tc>
        <w:tc>
          <w:tcPr>
            <w:tcW w:type="dxa" w:w="6123"/>
            <w:vAlign w:val="center"/>
            <w:shd w:fill="FFFFFF"/>
            <w:tcMar>
              <w:top w:w="85" w:type="dxa"/>
              <w:left w:w="85" w:type="dxa"/>
              <w:bottom w:w="85" w:type="dxa"/>
              <w:right w:w="85" w:type="dxa"/>
            </w:tcMar>
          </w:tcPr>
          <w:p>
            <w:pPr>
              <w:spacing w:after="40" w:before="40" w:line="259" w:lineRule="auto"/>
            </w:pPr>
            <w:r>
              <w:rPr>
                <w:b w:val="0"/>
                <w:sz w:val="18"/>
              </w:rPr>
              <w:t>1등 세전 2억원을 상품 프리셋으로 설정 [3]</w:t>
            </w:r>
          </w:p>
        </w:tc>
      </w:tr>
      <w:tr>
        <w:trPr>
          <w:cantSplit/>
        </w:trPr>
        <w:tc>
          <w:tcPr>
            <w:tcW w:type="dxa" w:w="2098"/>
            <w:vAlign w:val="center"/>
            <w:shd w:fill="F7F8FA"/>
            <w:tcMar>
              <w:top w:w="85" w:type="dxa"/>
              <w:left w:w="85" w:type="dxa"/>
              <w:bottom w:w="85" w:type="dxa"/>
              <w:right w:w="85" w:type="dxa"/>
            </w:tcMar>
          </w:tcPr>
          <w:p>
            <w:pPr>
              <w:spacing w:after="40" w:before="40" w:line="259" w:lineRule="auto"/>
            </w:pPr>
            <w:r>
              <w:rPr>
                <w:b w:val="0"/>
                <w:sz w:val="18"/>
              </w:rPr>
              <w:t>스피또1000</w:t>
            </w:r>
          </w:p>
        </w:tc>
        <w:tc>
          <w:tcPr>
            <w:tcW w:type="dxa" w:w="1417"/>
            <w:vAlign w:val="center"/>
            <w:shd w:fill="F7F8FA"/>
            <w:tcMar>
              <w:top w:w="85" w:type="dxa"/>
              <w:left w:w="85" w:type="dxa"/>
              <w:bottom w:w="85" w:type="dxa"/>
              <w:right w:w="85" w:type="dxa"/>
            </w:tcMar>
          </w:tcPr>
          <w:p>
            <w:pPr>
              <w:spacing w:after="40" w:before="40" w:line="259" w:lineRule="auto"/>
            </w:pPr>
            <w:r>
              <w:rPr>
                <w:b w:val="0"/>
                <w:sz w:val="18"/>
              </w:rPr>
              <w:t>일시금</w:t>
            </w:r>
          </w:p>
        </w:tc>
        <w:tc>
          <w:tcPr>
            <w:tcW w:type="dxa" w:w="6123"/>
            <w:vAlign w:val="center"/>
            <w:shd w:fill="F7F8FA"/>
            <w:tcMar>
              <w:top w:w="85" w:type="dxa"/>
              <w:left w:w="85" w:type="dxa"/>
              <w:bottom w:w="85" w:type="dxa"/>
              <w:right w:w="85" w:type="dxa"/>
            </w:tcMar>
          </w:tcPr>
          <w:p>
            <w:pPr>
              <w:spacing w:after="40" w:before="40" w:line="259" w:lineRule="auto"/>
            </w:pPr>
            <w:r>
              <w:rPr>
                <w:b w:val="0"/>
                <w:sz w:val="18"/>
              </w:rPr>
              <w:t>1등 세전 5억원을 상품 프리셋으로 설정 [4]</w:t>
            </w:r>
          </w:p>
        </w:tc>
      </w:tr>
      <w:tr>
        <w:trPr>
          <w:cantSplit/>
        </w:trPr>
        <w:tc>
          <w:tcPr>
            <w:tcW w:type="dxa" w:w="2098"/>
            <w:vAlign w:val="center"/>
            <w:shd w:fill="FFFFFF"/>
            <w:tcMar>
              <w:top w:w="85" w:type="dxa"/>
              <w:left w:w="85" w:type="dxa"/>
              <w:bottom w:w="85" w:type="dxa"/>
              <w:right w:w="85" w:type="dxa"/>
            </w:tcMar>
          </w:tcPr>
          <w:p>
            <w:pPr>
              <w:spacing w:after="40" w:before="40" w:line="259" w:lineRule="auto"/>
            </w:pPr>
            <w:r>
              <w:rPr>
                <w:b w:val="0"/>
                <w:sz w:val="18"/>
              </w:rPr>
              <w:t>스피또2000</w:t>
            </w:r>
          </w:p>
        </w:tc>
        <w:tc>
          <w:tcPr>
            <w:tcW w:type="dxa" w:w="1417"/>
            <w:vAlign w:val="center"/>
            <w:shd w:fill="FFFFFF"/>
            <w:tcMar>
              <w:top w:w="85" w:type="dxa"/>
              <w:left w:w="85" w:type="dxa"/>
              <w:bottom w:w="85" w:type="dxa"/>
              <w:right w:w="85" w:type="dxa"/>
            </w:tcMar>
          </w:tcPr>
          <w:p>
            <w:pPr>
              <w:spacing w:after="40" w:before="40" w:line="259" w:lineRule="auto"/>
            </w:pPr>
            <w:r>
              <w:rPr>
                <w:b w:val="0"/>
                <w:sz w:val="18"/>
              </w:rPr>
              <w:t>일시금</w:t>
            </w:r>
          </w:p>
        </w:tc>
        <w:tc>
          <w:tcPr>
            <w:tcW w:type="dxa" w:w="6123"/>
            <w:vAlign w:val="center"/>
            <w:shd w:fill="FFFFFF"/>
            <w:tcMar>
              <w:top w:w="85" w:type="dxa"/>
              <w:left w:w="85" w:type="dxa"/>
              <w:bottom w:w="85" w:type="dxa"/>
              <w:right w:w="85" w:type="dxa"/>
            </w:tcMar>
          </w:tcPr>
          <w:p>
            <w:pPr>
              <w:spacing w:after="40" w:before="40" w:line="259" w:lineRule="auto"/>
            </w:pPr>
            <w:r>
              <w:rPr>
                <w:b w:val="0"/>
                <w:sz w:val="18"/>
              </w:rPr>
              <w:t>낱장 1등 세전 10억원. 세트 당첨은 독립 낱장 당첨 2건으로 등록 [5]</w:t>
            </w:r>
          </w:p>
        </w:tc>
      </w:tr>
      <w:tr>
        <w:trPr>
          <w:cantSplit/>
        </w:trPr>
        <w:tc>
          <w:tcPr>
            <w:tcW w:type="dxa" w:w="2098"/>
            <w:vAlign w:val="center"/>
            <w:shd w:fill="F7F8FA"/>
            <w:tcMar>
              <w:top w:w="85" w:type="dxa"/>
              <w:left w:w="85" w:type="dxa"/>
              <w:bottom w:w="85" w:type="dxa"/>
              <w:right w:w="85" w:type="dxa"/>
            </w:tcMar>
          </w:tcPr>
          <w:p>
            <w:pPr>
              <w:spacing w:after="40" w:before="40" w:line="259" w:lineRule="auto"/>
            </w:pPr>
            <w:r>
              <w:rPr>
                <w:b w:val="0"/>
                <w:sz w:val="18"/>
              </w:rPr>
              <w:t>기타 직접 설정</w:t>
            </w:r>
          </w:p>
        </w:tc>
        <w:tc>
          <w:tcPr>
            <w:tcW w:type="dxa" w:w="1417"/>
            <w:vAlign w:val="center"/>
            <w:shd w:fill="F7F8FA"/>
            <w:tcMar>
              <w:top w:w="85" w:type="dxa"/>
              <w:left w:w="85" w:type="dxa"/>
              <w:bottom w:w="85" w:type="dxa"/>
              <w:right w:w="85" w:type="dxa"/>
            </w:tcMar>
          </w:tcPr>
          <w:p>
            <w:pPr>
              <w:spacing w:after="40" w:before="40" w:line="259" w:lineRule="auto"/>
            </w:pPr>
            <w:r>
              <w:rPr>
                <w:b w:val="0"/>
                <w:sz w:val="18"/>
              </w:rPr>
              <w:t>일시금 또는 월 지급</w:t>
            </w:r>
          </w:p>
        </w:tc>
        <w:tc>
          <w:tcPr>
            <w:tcW w:type="dxa" w:w="6123"/>
            <w:vAlign w:val="center"/>
            <w:shd w:fill="F7F8FA"/>
            <w:tcMar>
              <w:top w:w="85" w:type="dxa"/>
              <w:left w:w="85" w:type="dxa"/>
              <w:bottom w:w="85" w:type="dxa"/>
              <w:right w:w="85" w:type="dxa"/>
            </w:tcMar>
          </w:tcPr>
          <w:p>
            <w:pPr>
              <w:spacing w:after="40" w:before="40" w:line="259" w:lineRule="auto"/>
            </w:pPr>
            <w:r>
              <w:rPr>
                <w:b w:val="0"/>
                <w:sz w:val="18"/>
              </w:rPr>
              <w:t>사용자가 금액과 지급기간을 설정하고 가정값임을 표시</w:t>
            </w:r>
          </w:p>
        </w:tc>
      </w:tr>
    </w:tbl>
    <w:p>
      <w:pPr>
        <w:spacing w:after="0"/>
      </w:pPr>
    </w:p>
    <w:p>
      <w:r>
        <w:t>스피또 상품 설정에는 적용 회차, 확인일과 출처를 저장한다. 발행 조건이 달라지면 해당 회차 설정을 갱신한다. MVP부터 상품별 전체 등수 선택, 동일 등수 여러 건, 서로 다른 등수 및 상품의 동시 당첨을 지원한다. 당첨 판정과 지급 단위는 상품별 규칙을 적용한다.</w:t>
      </w:r>
    </w:p>
    <w:p>
      <w:pPr>
        <w:pStyle w:val="Heading2"/>
      </w:pPr>
      <w:r>
        <w:t>로또 평균값의 정의와 장애 처리</w:t>
      </w:r>
    </w:p>
    <w:p>
      <w:r>
        <w:t>로또 1~3등 각각의 회차별 1게임당 금액 Pᵣ에 대해 G = round(ΣPᵣ / N)으로 산출한다. N은 최대 52이며 선택 등위의 당첨자가 없거나 값이 누락된 회차는 제외한다. 전체 당첨금 합계나 당첨자 수로 가중한 평균과 혼용하지 않는다. 적용 회차 범위·N·갱신일을 초기값 옆에 표시한다.</w:t>
      </w:r>
    </w:p>
    <w:p>
      <w:r>
        <w:t>수집은 서버 작업 또는 검수된 관리자 등록으로 수행한다. 자동 갱신 실패 시 마지막 정상값과 기준일을 표시한다. 정상 데이터가 전혀 없으면 직접 입력을 요청하며 임의 금액을 실제 평균으로 표시하지 않는다. 사용자가 수정한 값과 기존 저장 시나리오는 새 평균값으로 덮어쓰지 않는다.</w:t>
      </w:r>
    </w:p>
    <w:p>
      <w:pPr>
        <w:pStyle w:val="Heading2"/>
      </w:pPr>
      <w:r>
        <w:t>세금 계산과 입력 모드</w:t>
      </w:r>
    </w:p>
    <w:p>
      <w:r>
        <w:t>세전 입력과 세후 직접 입력을 구분한다. 세후 직접 입력 시 추가 세금을 차감하지 않는다. 독립된 일시금 과세 단위별 세전 금액 G의 예상 원천징수 T는 아래 구간을 적용한다. 200만원은 공제액이 아니라 비과세 판단 기준이다. [1]</w:t>
      </w:r>
    </w:p>
    <w:p>
      <w:r>
        <w:t>G ≤ 2,000,000원: T = 0</w:t>
        <w:br/>
        <w:t>2,000,000원 &lt; G ≤ 300,000,000원: T = G × 0.22</w:t>
        <w:br/>
        <w:t>G &gt; 300,000,000원: T = 66,000,000 + (G − 300,000,000) × 0.33</w:t>
        <w:br/>
        <w:t>예상 세후액 N = G − round(T)</w:t>
      </w:r>
    </w:p>
    <w:p>
      <w:r>
        <w:t>연금복권 1등은 월 7,000,000 × (1 − 0.22) = 5,460,000원, 2등·보너스는 건당 월 1,000,000 × (1 − 0.22) = 780,000원으로 계산한다. 월 100만원이라는 이유로 일시금 200만원 이하 비과세 규칙을 적용하지 않는다. [7] 미래 지급 총액에 일시금 누진세를 적용하지 않는다. 계산은 원 단위 반올림한 추정치이며 복권 구입비 등 실제 원천징수 세부 처리와 차이가 있을 수 있어 세후 금액 보정 입력을 허용한다. 세율 설정은 버전으로 관리한다.</w:t>
      </w:r>
    </w:p>
    <w:p>
      <w:r>
        <w:br w:type="page"/>
      </w:r>
    </w:p>
    <w:p>
      <w:pPr>
        <w:pStyle w:val="Heading1"/>
      </w:pPr>
      <w:r>
        <w:t>2A 등수 선택과 복수 당첨 등록</w:t>
      </w:r>
    </w:p>
    <w:p>
      <w:pPr>
        <w:pStyle w:val="Heading2"/>
      </w:pPr>
      <w:r>
        <w:t>등수별 지급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268"/>
        <w:gridCol w:w="5329"/>
      </w:tblGrid>
      <w:tr>
        <w:trPr>
          <w:cantSplit/>
          <w:tblHeader/>
        </w:trPr>
        <w:tc>
          <w:tcPr>
            <w:tcW w:type="dxa" w:w="2041"/>
            <w:vAlign w:val="center"/>
            <w:shd w:fill="E8EDF2"/>
            <w:tcMar>
              <w:top w:w="85" w:type="dxa"/>
              <w:left w:w="85" w:type="dxa"/>
              <w:bottom w:w="85" w:type="dxa"/>
              <w:right w:w="85" w:type="dxa"/>
            </w:tcMar>
          </w:tcPr>
          <w:p>
            <w:pPr>
              <w:spacing w:after="40" w:before="40" w:line="259" w:lineRule="auto"/>
            </w:pPr>
            <w:r>
              <w:rPr>
                <w:b/>
                <w:sz w:val="18"/>
              </w:rPr>
              <w:t>상품</w:t>
            </w:r>
          </w:p>
        </w:tc>
        <w:tc>
          <w:tcPr>
            <w:tcW w:type="dxa" w:w="2268"/>
            <w:vAlign w:val="center"/>
            <w:shd w:fill="E8EDF2"/>
            <w:tcMar>
              <w:top w:w="85" w:type="dxa"/>
              <w:left w:w="85" w:type="dxa"/>
              <w:bottom w:w="85" w:type="dxa"/>
              <w:right w:w="85" w:type="dxa"/>
            </w:tcMar>
          </w:tcPr>
          <w:p>
            <w:pPr>
              <w:spacing w:after="40" w:before="40" w:line="259" w:lineRule="auto"/>
            </w:pPr>
            <w:r>
              <w:rPr>
                <w:b/>
                <w:sz w:val="18"/>
              </w:rPr>
              <w:t>선택 가능한 등수</w:t>
            </w:r>
          </w:p>
        </w:tc>
        <w:tc>
          <w:tcPr>
            <w:tcW w:type="dxa" w:w="5329"/>
            <w:vAlign w:val="center"/>
            <w:shd w:fill="E8EDF2"/>
            <w:tcMar>
              <w:top w:w="85" w:type="dxa"/>
              <w:left w:w="85" w:type="dxa"/>
              <w:bottom w:w="85" w:type="dxa"/>
              <w:right w:w="85" w:type="dxa"/>
            </w:tcMar>
          </w:tcPr>
          <w:p>
            <w:pPr>
              <w:spacing w:after="40" w:before="40" w:line="259" w:lineRule="auto"/>
            </w:pPr>
            <w:r>
              <w:rPr>
                <w:b/>
                <w:sz w:val="18"/>
              </w:rPr>
              <w:t>1건당 기본 금액과 방식</w:t>
            </w:r>
          </w:p>
        </w:tc>
      </w:tr>
      <w:tr>
        <w:trPr>
          <w:cantSplit/>
        </w:trPr>
        <w:tc>
          <w:tcPr>
            <w:tcW w:type="dxa" w:w="2041"/>
            <w:vAlign w:val="center"/>
            <w:shd w:fill="FFFFFF"/>
            <w:tcMar>
              <w:top w:w="85" w:type="dxa"/>
              <w:left w:w="85" w:type="dxa"/>
              <w:bottom w:w="85" w:type="dxa"/>
              <w:right w:w="85" w:type="dxa"/>
            </w:tcMar>
          </w:tcPr>
          <w:p>
            <w:pPr>
              <w:spacing w:after="40" w:before="40" w:line="259" w:lineRule="auto"/>
            </w:pPr>
            <w:r>
              <w:rPr>
                <w:b w:val="0"/>
                <w:sz w:val="18"/>
              </w:rPr>
              <w:t>로또 6/45</w:t>
            </w:r>
          </w:p>
        </w:tc>
        <w:tc>
          <w:tcPr>
            <w:tcW w:type="dxa" w:w="2268"/>
            <w:vAlign w:val="center"/>
            <w:shd w:fill="FFFFFF"/>
            <w:tcMar>
              <w:top w:w="85" w:type="dxa"/>
              <w:left w:w="85" w:type="dxa"/>
              <w:bottom w:w="85" w:type="dxa"/>
              <w:right w:w="85" w:type="dxa"/>
            </w:tcMar>
          </w:tcPr>
          <w:p>
            <w:pPr>
              <w:spacing w:after="40" w:before="40" w:line="259" w:lineRule="auto"/>
            </w:pPr>
            <w:r>
              <w:rPr>
                <w:b w:val="0"/>
                <w:sz w:val="18"/>
              </w:rPr>
              <w:t>1등부터 5등</w:t>
            </w:r>
          </w:p>
        </w:tc>
        <w:tc>
          <w:tcPr>
            <w:tcW w:type="dxa" w:w="5329"/>
            <w:vAlign w:val="center"/>
            <w:shd w:fill="FFFFFF"/>
            <w:tcMar>
              <w:top w:w="85" w:type="dxa"/>
              <w:left w:w="85" w:type="dxa"/>
              <w:bottom w:w="85" w:type="dxa"/>
              <w:right w:w="85" w:type="dxa"/>
            </w:tcMar>
          </w:tcPr>
          <w:p>
            <w:pPr>
              <w:spacing w:after="40" w:before="40" w:line="259" w:lineRule="auto"/>
            </w:pPr>
            <w:r>
              <w:rPr>
                <w:b w:val="0"/>
                <w:sz w:val="18"/>
              </w:rPr>
              <w:t>1~3등은 등수별 최근 평균·회차값·직접 입력. 4등 5만원, 5등 5천원. 모두 일시금 [6]</w:t>
            </w:r>
          </w:p>
        </w:tc>
      </w:tr>
      <w:tr>
        <w:trPr>
          <w:cantSplit/>
        </w:trPr>
        <w:tc>
          <w:tcPr>
            <w:tcW w:type="dxa" w:w="2041"/>
            <w:vAlign w:val="center"/>
            <w:shd w:fill="F7F8FA"/>
            <w:tcMar>
              <w:top w:w="85" w:type="dxa"/>
              <w:left w:w="85" w:type="dxa"/>
              <w:bottom w:w="85" w:type="dxa"/>
              <w:right w:w="85" w:type="dxa"/>
            </w:tcMar>
          </w:tcPr>
          <w:p>
            <w:pPr>
              <w:spacing w:after="40" w:before="40" w:line="259" w:lineRule="auto"/>
            </w:pPr>
            <w:r>
              <w:rPr>
                <w:b w:val="0"/>
                <w:sz w:val="18"/>
              </w:rPr>
              <w:t>연금복권720+</w:t>
            </w:r>
          </w:p>
        </w:tc>
        <w:tc>
          <w:tcPr>
            <w:tcW w:type="dxa" w:w="2268"/>
            <w:vAlign w:val="center"/>
            <w:shd w:fill="F7F8FA"/>
            <w:tcMar>
              <w:top w:w="85" w:type="dxa"/>
              <w:left w:w="85" w:type="dxa"/>
              <w:bottom w:w="85" w:type="dxa"/>
              <w:right w:w="85" w:type="dxa"/>
            </w:tcMar>
          </w:tcPr>
          <w:p>
            <w:pPr>
              <w:spacing w:after="40" w:before="40" w:line="259" w:lineRule="auto"/>
            </w:pPr>
            <w:r>
              <w:rPr>
                <w:b w:val="0"/>
                <w:sz w:val="18"/>
              </w:rPr>
              <w:t>1등</w:t>
            </w:r>
          </w:p>
        </w:tc>
        <w:tc>
          <w:tcPr>
            <w:tcW w:type="dxa" w:w="5329"/>
            <w:vAlign w:val="center"/>
            <w:shd w:fill="F7F8FA"/>
            <w:tcMar>
              <w:top w:w="85" w:type="dxa"/>
              <w:left w:w="85" w:type="dxa"/>
              <w:bottom w:w="85" w:type="dxa"/>
              <w:right w:w="85" w:type="dxa"/>
            </w:tcMar>
          </w:tcPr>
          <w:p>
            <w:pPr>
              <w:spacing w:after="40" w:before="40" w:line="259" w:lineRule="auto"/>
            </w:pPr>
            <w:r>
              <w:rPr>
                <w:b w:val="0"/>
                <w:sz w:val="18"/>
              </w:rPr>
              <w:t>월 세전 700만원, 세후 예상 546만원, 240개월 [2][7]</w:t>
            </w:r>
          </w:p>
        </w:tc>
      </w:tr>
      <w:tr>
        <w:trPr>
          <w:cantSplit/>
        </w:trPr>
        <w:tc>
          <w:tcPr>
            <w:tcW w:type="dxa" w:w="2041"/>
            <w:vAlign w:val="center"/>
            <w:shd w:fill="FFFFFF"/>
            <w:tcMar>
              <w:top w:w="85" w:type="dxa"/>
              <w:left w:w="85" w:type="dxa"/>
              <w:bottom w:w="85" w:type="dxa"/>
              <w:right w:w="85" w:type="dxa"/>
            </w:tcMar>
          </w:tcPr>
          <w:p>
            <w:pPr>
              <w:spacing w:after="40" w:before="40" w:line="259" w:lineRule="auto"/>
            </w:pPr>
            <w:r>
              <w:rPr>
                <w:b w:val="0"/>
                <w:sz w:val="18"/>
              </w:rPr>
              <w:t>연금복권720+</w:t>
            </w:r>
          </w:p>
        </w:tc>
        <w:tc>
          <w:tcPr>
            <w:tcW w:type="dxa" w:w="2268"/>
            <w:vAlign w:val="center"/>
            <w:shd w:fill="FFFFFF"/>
            <w:tcMar>
              <w:top w:w="85" w:type="dxa"/>
              <w:left w:w="85" w:type="dxa"/>
              <w:bottom w:w="85" w:type="dxa"/>
              <w:right w:w="85" w:type="dxa"/>
            </w:tcMar>
          </w:tcPr>
          <w:p>
            <w:pPr>
              <w:spacing w:after="40" w:before="40" w:line="259" w:lineRule="auto"/>
            </w:pPr>
            <w:r>
              <w:rPr>
                <w:b w:val="0"/>
                <w:sz w:val="18"/>
              </w:rPr>
              <w:t>2등 및 보너스</w:t>
            </w:r>
          </w:p>
        </w:tc>
        <w:tc>
          <w:tcPr>
            <w:tcW w:type="dxa" w:w="5329"/>
            <w:vAlign w:val="center"/>
            <w:shd w:fill="FFFFFF"/>
            <w:tcMar>
              <w:top w:w="85" w:type="dxa"/>
              <w:left w:w="85" w:type="dxa"/>
              <w:bottom w:w="85" w:type="dxa"/>
              <w:right w:w="85" w:type="dxa"/>
            </w:tcMar>
          </w:tcPr>
          <w:p>
            <w:pPr>
              <w:spacing w:after="40" w:before="40" w:line="259" w:lineRule="auto"/>
            </w:pPr>
            <w:r>
              <w:rPr>
                <w:b w:val="0"/>
                <w:sz w:val="18"/>
              </w:rPr>
              <w:t>각 월 세전 100만원, 세후 예상 78만원, 120개월 [2][7]</w:t>
            </w:r>
          </w:p>
        </w:tc>
      </w:tr>
      <w:tr>
        <w:trPr>
          <w:cantSplit/>
        </w:trPr>
        <w:tc>
          <w:tcPr>
            <w:tcW w:type="dxa" w:w="2041"/>
            <w:vAlign w:val="center"/>
            <w:shd w:fill="F7F8FA"/>
            <w:tcMar>
              <w:top w:w="85" w:type="dxa"/>
              <w:left w:w="85" w:type="dxa"/>
              <w:bottom w:w="85" w:type="dxa"/>
              <w:right w:w="85" w:type="dxa"/>
            </w:tcMar>
          </w:tcPr>
          <w:p>
            <w:pPr>
              <w:spacing w:after="40" w:before="40" w:line="259" w:lineRule="auto"/>
            </w:pPr>
            <w:r>
              <w:rPr>
                <w:b w:val="0"/>
                <w:sz w:val="18"/>
              </w:rPr>
              <w:t>연금복권720+</w:t>
            </w:r>
          </w:p>
        </w:tc>
        <w:tc>
          <w:tcPr>
            <w:tcW w:type="dxa" w:w="2268"/>
            <w:vAlign w:val="center"/>
            <w:shd w:fill="F7F8FA"/>
            <w:tcMar>
              <w:top w:w="85" w:type="dxa"/>
              <w:left w:w="85" w:type="dxa"/>
              <w:bottom w:w="85" w:type="dxa"/>
              <w:right w:w="85" w:type="dxa"/>
            </w:tcMar>
          </w:tcPr>
          <w:p>
            <w:pPr>
              <w:spacing w:after="40" w:before="40" w:line="259" w:lineRule="auto"/>
            </w:pPr>
            <w:r>
              <w:rPr>
                <w:b w:val="0"/>
                <w:sz w:val="18"/>
              </w:rPr>
              <w:t>3등부터 7등</w:t>
            </w:r>
          </w:p>
        </w:tc>
        <w:tc>
          <w:tcPr>
            <w:tcW w:type="dxa" w:w="5329"/>
            <w:vAlign w:val="center"/>
            <w:shd w:fill="F7F8FA"/>
            <w:tcMar>
              <w:top w:w="85" w:type="dxa"/>
              <w:left w:w="85" w:type="dxa"/>
              <w:bottom w:w="85" w:type="dxa"/>
              <w:right w:w="85" w:type="dxa"/>
            </w:tcMar>
          </w:tcPr>
          <w:p>
            <w:pPr>
              <w:spacing w:after="40" w:before="40" w:line="259" w:lineRule="auto"/>
            </w:pPr>
            <w:r>
              <w:rPr>
                <w:b w:val="0"/>
                <w:sz w:val="18"/>
              </w:rPr>
              <w:t>3등 100만원, 4등 10만원, 5등 5만원, 6등 5천원, 7등 1천원. 일시금 [8]</w:t>
            </w:r>
          </w:p>
        </w:tc>
      </w:tr>
      <w:tr>
        <w:trPr>
          <w:cantSplit/>
        </w:trPr>
        <w:tc>
          <w:tcPr>
            <w:tcW w:type="dxa" w:w="2041"/>
            <w:vAlign w:val="center"/>
            <w:shd w:fill="FFFFFF"/>
            <w:tcMar>
              <w:top w:w="85" w:type="dxa"/>
              <w:left w:w="85" w:type="dxa"/>
              <w:bottom w:w="85" w:type="dxa"/>
              <w:right w:w="85" w:type="dxa"/>
            </w:tcMar>
          </w:tcPr>
          <w:p>
            <w:pPr>
              <w:spacing w:after="40" w:before="40" w:line="259" w:lineRule="auto"/>
            </w:pPr>
            <w:r>
              <w:rPr>
                <w:b w:val="0"/>
                <w:sz w:val="18"/>
              </w:rPr>
              <w:t>스피또500</w:t>
            </w:r>
          </w:p>
        </w:tc>
        <w:tc>
          <w:tcPr>
            <w:tcW w:type="dxa" w:w="2268"/>
            <w:vAlign w:val="center"/>
            <w:shd w:fill="FFFFFF"/>
            <w:tcMar>
              <w:top w:w="85" w:type="dxa"/>
              <w:left w:w="85" w:type="dxa"/>
              <w:bottom w:w="85" w:type="dxa"/>
              <w:right w:w="85" w:type="dxa"/>
            </w:tcMar>
          </w:tcPr>
          <w:p>
            <w:pPr>
              <w:spacing w:after="40" w:before="40" w:line="259" w:lineRule="auto"/>
            </w:pPr>
            <w:r>
              <w:rPr>
                <w:b w:val="0"/>
                <w:sz w:val="18"/>
              </w:rPr>
              <w:t>1등부터 4등</w:t>
            </w:r>
          </w:p>
        </w:tc>
        <w:tc>
          <w:tcPr>
            <w:tcW w:type="dxa" w:w="5329"/>
            <w:vAlign w:val="center"/>
            <w:shd w:fill="FFFFFF"/>
            <w:tcMar>
              <w:top w:w="85" w:type="dxa"/>
              <w:left w:w="85" w:type="dxa"/>
              <w:bottom w:w="85" w:type="dxa"/>
              <w:right w:w="85" w:type="dxa"/>
            </w:tcMar>
          </w:tcPr>
          <w:p>
            <w:pPr>
              <w:spacing w:after="40" w:before="40" w:line="259" w:lineRule="auto"/>
            </w:pPr>
            <w:r>
              <w:rPr>
                <w:b w:val="0"/>
                <w:sz w:val="18"/>
              </w:rPr>
              <w:t>2억원, 100만원, 5천원, 500원. 해당 회차 상품 설정으로 관리 [3]</w:t>
            </w:r>
          </w:p>
        </w:tc>
      </w:tr>
      <w:tr>
        <w:trPr>
          <w:cantSplit/>
        </w:trPr>
        <w:tc>
          <w:tcPr>
            <w:tcW w:type="dxa" w:w="2041"/>
            <w:vAlign w:val="center"/>
            <w:shd w:fill="F7F8FA"/>
            <w:tcMar>
              <w:top w:w="85" w:type="dxa"/>
              <w:left w:w="85" w:type="dxa"/>
              <w:bottom w:w="85" w:type="dxa"/>
              <w:right w:w="85" w:type="dxa"/>
            </w:tcMar>
          </w:tcPr>
          <w:p>
            <w:pPr>
              <w:spacing w:after="40" w:before="40" w:line="259" w:lineRule="auto"/>
            </w:pPr>
            <w:r>
              <w:rPr>
                <w:b w:val="0"/>
                <w:sz w:val="18"/>
              </w:rPr>
              <w:t>스피또1000 및 2000</w:t>
            </w:r>
          </w:p>
        </w:tc>
        <w:tc>
          <w:tcPr>
            <w:tcW w:type="dxa" w:w="2268"/>
            <w:vAlign w:val="center"/>
            <w:shd w:fill="F7F8FA"/>
            <w:tcMar>
              <w:top w:w="85" w:type="dxa"/>
              <w:left w:w="85" w:type="dxa"/>
              <w:bottom w:w="85" w:type="dxa"/>
              <w:right w:w="85" w:type="dxa"/>
            </w:tcMar>
          </w:tcPr>
          <w:p>
            <w:pPr>
              <w:spacing w:after="40" w:before="40" w:line="259" w:lineRule="auto"/>
            </w:pPr>
            <w:r>
              <w:rPr>
                <w:b w:val="0"/>
                <w:sz w:val="18"/>
              </w:rPr>
              <w:t>해당 발행 회차의 모든 등위</w:t>
            </w:r>
          </w:p>
        </w:tc>
        <w:tc>
          <w:tcPr>
            <w:tcW w:type="dxa" w:w="5329"/>
            <w:vAlign w:val="center"/>
            <w:shd w:fill="F7F8FA"/>
            <w:tcMar>
              <w:top w:w="85" w:type="dxa"/>
              <w:left w:w="85" w:type="dxa"/>
              <w:bottom w:w="85" w:type="dxa"/>
              <w:right w:w="85" w:type="dxa"/>
            </w:tcMar>
          </w:tcPr>
          <w:p>
            <w:pPr>
              <w:spacing w:after="40" w:before="40" w:line="259" w:lineRule="auto"/>
            </w:pPr>
            <w:r>
              <w:rPr>
                <w:b w:val="0"/>
                <w:sz w:val="18"/>
              </w:rPr>
              <w:t>회차별 공식 등위표의 등수·금액으로 선택 목록 생성. 1등은 각각 5억원·10억원 [4][5]</w:t>
            </w:r>
          </w:p>
        </w:tc>
      </w:tr>
    </w:tbl>
    <w:p>
      <w:pPr>
        <w:spacing w:after="0"/>
      </w:pPr>
    </w:p>
    <w:p>
      <w:r>
        <w:t>상품과 회차를 먼저 선택하면 해당 등수만 표시한다. 로또 1~3등은 1건당 평균액과 실제 회차액을 구분한다. 평균 데이터가 없는 등수는 금액을 직접 입력하게 한다. 스피또 하위 등위는 발행 회차별 전체 목록을 검수·등록하는 것을 출시 조건으로 삼는다. 설정 미등록 회차는 임의 등수표를 만들지 않고 등수와 금액을 직접 입력한 가정 시나리오로 표시한다.</w:t>
      </w:r>
    </w:p>
    <w:p>
      <w:pPr>
        <w:pStyle w:val="Heading2"/>
      </w:pPr>
      <w:r>
        <w:t>당첨 입력 행</w:t>
      </w:r>
    </w:p>
    <w:p>
      <w:r>
        <w:t>당첨 건 추가 버튼으로 복권 종류, 등수, 회차 또는 평균 기준, 수량, 1건당 금액, 수령 월을 입력한다. 월 지급이면 첫 지급 월과 지급기간을 추가한다. 금액 입력 바로 아래에 “1건당”을 표시하고 세전 단가 × 수량, 예상 세금, 세후 합계를 함께 보여준다. 기본 수량은 1이며 0·음수·소수 수량은 거부한다.</w:t>
      </w:r>
    </w:p>
    <w:p>
      <w:r>
        <w:t>지급조건이 같은 독립 당첨 여러 건은 한 행의 수량으로 묶는다. 같은 등수라도 금액·회차·지급 시작 월·세금 보정이 다르면 행을 분리한다. 행 삭제와 수량 변경은 예산, 월별 그래프, 안전금고 경고, 퇴사 기간, 공유 결과를 함께 갱신한다.</w:t>
      </w:r>
    </w:p>
    <w:p>
      <w:pPr>
        <w:pStyle w:val="Heading2"/>
      </w:pPr>
      <w:r>
        <w:t>중복 당첨과 중복 입력의 구분</w:t>
      </w:r>
    </w:p>
    <w:p>
      <w:r>
        <w:t>서로 다른 게임이나 복권의 동일 등수·다른 등수 당첨은 합산한다. 로또 한 게임에 1등과 하위 등수를 동시에 등록해 누적하지 않는다. 종이 한 장에 여러 로또 게임이 있으면 게임을 구분한다. 연금복권도 한 복권의 일반 등위는 최상위 결과만 반영한다. 보너스 등 독립 지급 여부는 상품 규칙으로 판단한다.</w:t>
      </w:r>
    </w:p>
    <w:p>
      <w:r>
        <w:t>상품·회차·복권 식별 별칭·게임 위치로 만든 awardUnitKey가 같은 행의 재입력은 차단한다. 식별 정보가 없는 가정 입력은 동일 행 발견 시 경고하되, 사용자가 별도 복권임을 표시하면 허용한다. 실물 복권 번호나 개인정보 입력은 요구하지 않는다. 스피또 한 장의 복수 게임은 공식 합산 규칙에 따라 지급 단위를 정하며, 장내 금액을 독립 낱장으로 임의 분할하지 않는다.</w:t>
      </w:r>
    </w:p>
    <w:p>
      <w:r>
        <w:br w:type="page"/>
      </w:r>
    </w:p>
    <w:p>
      <w:pPr>
        <w:pStyle w:val="Heading1"/>
      </w:pPr>
      <w:r>
        <w:t>2B 당첨 합산과 지급 종료 처리</w:t>
      </w:r>
    </w:p>
    <w:p>
      <w:pPr>
        <w:pStyle w:val="Heading2"/>
      </w:pPr>
      <w:r>
        <w:t>과세 단위와 합산 순서</w:t>
      </w:r>
    </w:p>
    <w:p>
      <w:r>
        <w:t>독립된 지급·과세 단위 j의 세후액을 먼저 산출하고 합산한다. 같은 조건의 독립 단위 수량이 qⱼ일 때 합계는 qⱼ × net(Gⱼ)다. 총액을 먼저 합쳐 net(qⱼ × Gⱼ)를 계산하지 않는다. 상품 설정의 taxUnit으로 로또 게임과 인쇄복권 지급 단위를 구분하며, 세트 구성은 실제 과세 단위의 자식 당첨 건으로 확장한다.</w:t>
      </w:r>
    </w:p>
    <w:p>
      <w:r>
        <w:t>동일 복권 안에서 합산 지급되는 금액은 한 과세 단위로 계산한다. 세후 직접 입력은 1단위당 금액이며 재과세하지 않는다. 기본 세율의 원 단위 추정·구입비 처리 한계는 2장과 동일하고 실제 세후 수령액으로 보정할 수 있다.</w:t>
      </w:r>
    </w:p>
    <w:p>
      <w:pPr>
        <w:pStyle w:val="Heading2"/>
      </w:pPr>
      <w:r>
        <w:t>일시금과 연금의 혼합 계산</w:t>
      </w:r>
    </w:p>
    <w:p>
      <w:r>
        <w:t>일시금만 있고 수령 월이 같으면 N = Σ(qⱼ × 세후 단가)로 즉시 예산을 계산한다. 월 지급이 있거나 수령 월이 다르면 월별 모드를 사용한다. 월 t의 당첨 수입 Pₜ = Σ(그달 수령하는 일시금 세후 합계) + Σ(그달 지급 중인 연금 세후 월액 × 수량)이다. Iₜ = Pₜ + 기타 수입으로 기존 계산에 연결한다.</w:t>
      </w:r>
    </w:p>
    <w:p>
      <w:r>
        <w:t>일시금은 지정한 수령 월 한 번만 반영하며 현재 잔고에 미리 더하지 않는다. 시작 월 이전에 수령한 돈은 사용자가 현재 잔고에 반영한 것으로 취급하고 재입금하지 않는다. 연금도 시작 전 지급분은 제외하고 원래 지급 종료 월까지 남은 지급만 계산한다. 각 지급 이벤트의 키는 당첨 ID·단위 순번·지급 월로 만들어 중복 반영을 막는다.</w:t>
      </w:r>
    </w:p>
    <w:p>
      <w:pPr>
        <w:pStyle w:val="Heading2"/>
      </w:pPr>
      <w:r>
        <w:t>조합 프리셋</w:t>
      </w:r>
    </w:p>
    <w:p>
      <w:r>
        <w:t>연금복권 “1등 1매와 2등 4매”는 동일 번호의 1~5조를 보유한 당첨 상황을 생성한다. 1등 1행 수량 1, 2등 1행 수량 4로 구성하고 각 기간을 유지한다. “보너스 5매”는 보너스 수량 5로 생성한다. 스피또2000 “세트 1등”은 10억원 낱장 2매로 생성하며 부모 세트 금액을 추가로 합산하지 않는다. 프리셋은 보유·당첨을 가정하는 입력 편의 기능이다. [5][9]</w:t>
      </w:r>
    </w:p>
    <w:p>
      <w:pPr>
        <w:pStyle w:val="Heading2"/>
      </w:pPr>
      <w:r>
        <w:t>서로 다른 지급 종료 월</w:t>
      </w:r>
    </w:p>
    <w:p>
      <w:r>
        <w:t>각 연금 당첨의 종료 월은 시작 월 + 지급개월 수 − 1이다. 화면에는 건별 남은 지급 횟수와 전체 최종 지급 월을 함께 표시한다. 2등 수입이 종료되어도 1등 수입은 계속된다. 그래프에 각 종료 경계를 표시하고 다음 달 수입 감소액과 예상 잔여금을 안내한다.</w:t>
      </w:r>
    </w:p>
    <w:p>
      <w:r>
        <w:t>당첨 행이 모두 삭제되면 당첨 수입은 0원으로 계산하고 “당첨 건을 추가해 주세요”를 표시한다. 혼합 모드 진입 시 모든 일시성 버킷에 지출 월을 지정하게 하며, 이전 계획을 보존한 상태에서 전환한다. 월 지급 건을 모두 삭제해도 기존 월별 계획을 자동으로 평탄화하지 않는다.</w:t>
      </w:r>
    </w:p>
    <w:p>
      <w:r>
        <w:br w:type="page"/>
      </w:r>
    </w:p>
    <w:p>
      <w:pPr>
        <w:pStyle w:val="Heading1"/>
      </w:pPr>
      <w:r>
        <w:t>3 잔고 정의와 버킷 요구사항</w:t>
      </w:r>
    </w:p>
    <w:p>
      <w:pPr>
        <w:pStyle w:val="Heading2"/>
      </w:pPr>
      <w:r>
        <w:t>혼동을 방지하는 잔고 명칭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12"/>
        <w:gridCol w:w="3912"/>
      </w:tblGrid>
      <w:tr>
        <w:trPr>
          <w:cantSplit/>
          <w:tblHeader/>
        </w:trPr>
        <w:tc>
          <w:tcPr>
            <w:tcW w:type="dxa" w:w="1814"/>
            <w:vAlign w:val="center"/>
            <w:shd w:fill="E8EDF2"/>
            <w:tcMar>
              <w:top w:w="85" w:type="dxa"/>
              <w:left w:w="85" w:type="dxa"/>
              <w:bottom w:w="85" w:type="dxa"/>
              <w:right w:w="85" w:type="dxa"/>
            </w:tcMar>
          </w:tcPr>
          <w:p>
            <w:pPr>
              <w:spacing w:after="40" w:before="40" w:line="259" w:lineRule="auto"/>
            </w:pPr>
            <w:r>
              <w:rPr>
                <w:b/>
                <w:sz w:val="18"/>
              </w:rPr>
              <w:t>명칭</w:t>
            </w:r>
          </w:p>
        </w:tc>
        <w:tc>
          <w:tcPr>
            <w:tcW w:type="dxa" w:w="3912"/>
            <w:vAlign w:val="center"/>
            <w:shd w:fill="E8EDF2"/>
            <w:tcMar>
              <w:top w:w="85" w:type="dxa"/>
              <w:left w:w="85" w:type="dxa"/>
              <w:bottom w:w="85" w:type="dxa"/>
              <w:right w:w="85" w:type="dxa"/>
            </w:tcMar>
          </w:tcPr>
          <w:p>
            <w:pPr>
              <w:spacing w:after="40" w:before="40" w:line="259" w:lineRule="auto"/>
            </w:pPr>
            <w:r>
              <w:rPr>
                <w:b/>
                <w:sz w:val="18"/>
              </w:rPr>
              <w:t>일시금 모드</w:t>
            </w:r>
          </w:p>
        </w:tc>
        <w:tc>
          <w:tcPr>
            <w:tcW w:type="dxa" w:w="3912"/>
            <w:vAlign w:val="center"/>
            <w:shd w:fill="E8EDF2"/>
            <w:tcMar>
              <w:top w:w="85" w:type="dxa"/>
              <w:left w:w="85" w:type="dxa"/>
              <w:bottom w:w="85" w:type="dxa"/>
              <w:right w:w="85" w:type="dxa"/>
            </w:tcMar>
          </w:tcPr>
          <w:p>
            <w:pPr>
              <w:spacing w:after="40" w:before="40" w:line="259" w:lineRule="auto"/>
            </w:pPr>
            <w:r>
              <w:rPr>
                <w:b/>
                <w:sz w:val="18"/>
              </w:rPr>
              <w:t>월 지급 모드</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현재 잔고 C₀</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당첨 전 보유 현금 입력</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시뮬레이션 시작 월 직전 말의 보유 현금</w:t>
            </w:r>
          </w:p>
        </w:tc>
      </w:tr>
      <w:tr>
        <w:trPr>
          <w:cantSplit/>
        </w:trPr>
        <w:tc>
          <w:tcPr>
            <w:tcW w:type="dxa" w:w="1814"/>
            <w:vAlign w:val="center"/>
            <w:shd w:fill="F7F8FA"/>
            <w:tcMar>
              <w:top w:w="85" w:type="dxa"/>
              <w:left w:w="85" w:type="dxa"/>
              <w:bottom w:w="85" w:type="dxa"/>
              <w:right w:w="85" w:type="dxa"/>
            </w:tcMar>
          </w:tcPr>
          <w:p>
            <w:pPr>
              <w:spacing w:after="40" w:before="40" w:line="259" w:lineRule="auto"/>
            </w:pPr>
            <w:r>
              <w:rPr>
                <w:b w:val="0"/>
                <w:sz w:val="18"/>
              </w:rPr>
              <w:t>당첨 후 잔고</w:t>
            </w:r>
          </w:p>
        </w:tc>
        <w:tc>
          <w:tcPr>
            <w:tcW w:type="dxa" w:w="3912"/>
            <w:vAlign w:val="center"/>
            <w:shd w:fill="F7F8FA"/>
            <w:tcMar>
              <w:top w:w="85" w:type="dxa"/>
              <w:left w:w="85" w:type="dxa"/>
              <w:bottom w:w="85" w:type="dxa"/>
              <w:right w:w="85" w:type="dxa"/>
            </w:tcMar>
          </w:tcPr>
          <w:p>
            <w:pPr>
              <w:spacing w:after="40" w:before="40" w:line="259" w:lineRule="auto"/>
            </w:pPr>
            <w:r>
              <w:rPr>
                <w:b w:val="0"/>
                <w:sz w:val="18"/>
              </w:rPr>
              <w:t>C₀ + 세후 일시금 합계 N</w:t>
            </w:r>
          </w:p>
        </w:tc>
        <w:tc>
          <w:tcPr>
            <w:tcW w:type="dxa" w:w="3912"/>
            <w:vAlign w:val="center"/>
            <w:shd w:fill="F7F8FA"/>
            <w:tcMar>
              <w:top w:w="85" w:type="dxa"/>
              <w:left w:w="85" w:type="dxa"/>
              <w:bottom w:w="85" w:type="dxa"/>
              <w:right w:w="85" w:type="dxa"/>
            </w:tcMar>
          </w:tcPr>
          <w:p>
            <w:pPr>
              <w:spacing w:after="40" w:before="40" w:line="259" w:lineRule="auto"/>
            </w:pPr>
            <w:r>
              <w:rPr>
                <w:b w:val="0"/>
                <w:sz w:val="18"/>
              </w:rPr>
              <w:t>선택 월 기초잔액 + 그달 당첨 수령액으로 표시</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계획 후 잔고 B</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C₀ + N − 활성 버킷 총액</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선택 월의 모든 수입과 지출을 반영한 월말 누적 잔액</w:t>
            </w:r>
          </w:p>
        </w:tc>
      </w:tr>
      <w:tr>
        <w:trPr>
          <w:cantSplit/>
        </w:trPr>
        <w:tc>
          <w:tcPr>
            <w:tcW w:type="dxa" w:w="1814"/>
            <w:vAlign w:val="center"/>
            <w:shd w:fill="F7F8FA"/>
            <w:tcMar>
              <w:top w:w="85" w:type="dxa"/>
              <w:left w:w="85" w:type="dxa"/>
              <w:bottom w:w="85" w:type="dxa"/>
              <w:right w:w="85" w:type="dxa"/>
            </w:tcMar>
          </w:tcPr>
          <w:p>
            <w:pPr>
              <w:spacing w:after="40" w:before="40" w:line="259" w:lineRule="auto"/>
            </w:pPr>
            <w:r>
              <w:rPr>
                <w:b w:val="0"/>
                <w:sz w:val="18"/>
              </w:rPr>
              <w:t>안전금고 S</w:t>
            </w:r>
          </w:p>
        </w:tc>
        <w:tc>
          <w:tcPr>
            <w:tcW w:type="dxa" w:w="3912"/>
            <w:vAlign w:val="center"/>
            <w:shd w:fill="F7F8FA"/>
            <w:tcMar>
              <w:top w:w="85" w:type="dxa"/>
              <w:left w:w="85" w:type="dxa"/>
              <w:bottom w:w="85" w:type="dxa"/>
              <w:right w:w="85" w:type="dxa"/>
            </w:tcMar>
          </w:tcPr>
          <w:p>
            <w:pPr>
              <w:spacing w:after="40" w:before="40" w:line="259" w:lineRule="auto"/>
            </w:pPr>
            <w:r>
              <w:rPr>
                <w:b w:val="0"/>
                <w:sz w:val="18"/>
              </w:rPr>
              <w:t>보존할 최소 현금</w:t>
            </w:r>
          </w:p>
        </w:tc>
        <w:tc>
          <w:tcPr>
            <w:tcW w:type="dxa" w:w="3912"/>
            <w:vAlign w:val="center"/>
            <w:shd w:fill="F7F8FA"/>
            <w:tcMar>
              <w:top w:w="85" w:type="dxa"/>
              <w:left w:w="85" w:type="dxa"/>
              <w:bottom w:w="85" w:type="dxa"/>
              <w:right w:w="85" w:type="dxa"/>
            </w:tcMar>
          </w:tcPr>
          <w:p>
            <w:pPr>
              <w:spacing w:after="40" w:before="40" w:line="259" w:lineRule="auto"/>
            </w:pPr>
            <w:r>
              <w:rPr>
                <w:b w:val="0"/>
                <w:sz w:val="18"/>
              </w:rPr>
              <w:t>매월 유지할 최소 잔액 목표</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가용잔고 A</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B − S</w:t>
            </w:r>
          </w:p>
        </w:tc>
        <w:tc>
          <w:tcPr>
            <w:tcW w:type="dxa" w:w="3912"/>
            <w:vAlign w:val="center"/>
            <w:shd w:fill="FFFFFF"/>
            <w:tcMar>
              <w:top w:w="85" w:type="dxa"/>
              <w:left w:w="85" w:type="dxa"/>
              <w:bottom w:w="85" w:type="dxa"/>
              <w:right w:w="85" w:type="dxa"/>
            </w:tcMar>
          </w:tcPr>
          <w:p>
            <w:pPr>
              <w:spacing w:after="40" w:before="40" w:line="259" w:lineRule="auto"/>
            </w:pPr>
            <w:r>
              <w:rPr>
                <w:b w:val="0"/>
                <w:sz w:val="18"/>
              </w:rPr>
              <w:t>해당 월 누적 잔액 Bₜ − S</w:t>
            </w:r>
          </w:p>
        </w:tc>
      </w:tr>
    </w:tbl>
    <w:p>
      <w:pPr>
        <w:spacing w:after="0"/>
      </w:pPr>
    </w:p>
    <w:p>
      <w:r>
        <w:t>안전금고는 총잔액 안에 포함된 보호 금액이다. 현금 지출로 처리하지 않으며 이중 차감하지 않는다. 가용잔고가 음수여도 총잔고가 양수일 수 있으므로 “현금 부족”과 “안전금고 침범”을 분리해 표시한다.</w:t>
      </w:r>
    </w:p>
    <w:p>
      <w:pPr>
        <w:pStyle w:val="Heading2"/>
      </w:pPr>
      <w:r>
        <w:t>버킷 작성과 편집</w:t>
      </w:r>
    </w:p>
    <w:p>
      <w:r>
        <w:t>필수 입력은 제목, 예상 소요금액, 지출 유형이다. 금액은 원 단위로 저장하고 만원·억원 입력 보조 버튼을 제공한다. 카테고리는 주거·이동·여행·가족·취미·휴식·기타, 우선순위는 필수·하고 싶음·여유 있으면으로 시작한다. 메모와 정렬 순서는 선택 항목이다.</w:t>
      </w:r>
    </w:p>
    <w:p>
      <w:r>
        <w:t>추가·수정·삭제·활성화 전환 시 관련 합계와 경고를 즉시 다시 계산한다. 삭제 직후 실행 취소를 제공한다. 보류한 항목은 목록에 남기되 지출에서 제외한다. 카테고리 필터와 정렬은 표시만 바꾸고 전체 계산 대상을 바꾸지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288"/>
        <w:gridCol w:w="4535"/>
      </w:tblGrid>
      <w:tr>
        <w:trPr>
          <w:cantSplit/>
          <w:tblHeader/>
        </w:trPr>
        <w:tc>
          <w:tcPr>
            <w:tcW w:type="dxa" w:w="1814"/>
            <w:vAlign w:val="center"/>
            <w:shd w:fill="E8EDF2"/>
            <w:tcMar>
              <w:top w:w="85" w:type="dxa"/>
              <w:left w:w="85" w:type="dxa"/>
              <w:bottom w:w="85" w:type="dxa"/>
              <w:right w:w="85" w:type="dxa"/>
            </w:tcMar>
          </w:tcPr>
          <w:p>
            <w:pPr>
              <w:spacing w:after="40" w:before="40" w:line="259" w:lineRule="auto"/>
            </w:pPr>
            <w:r>
              <w:rPr>
                <w:b/>
                <w:sz w:val="18"/>
              </w:rPr>
              <w:t>유형</w:t>
            </w:r>
          </w:p>
        </w:tc>
        <w:tc>
          <w:tcPr>
            <w:tcW w:type="dxa" w:w="3288"/>
            <w:vAlign w:val="center"/>
            <w:shd w:fill="E8EDF2"/>
            <w:tcMar>
              <w:top w:w="85" w:type="dxa"/>
              <w:left w:w="85" w:type="dxa"/>
              <w:bottom w:w="85" w:type="dxa"/>
              <w:right w:w="85" w:type="dxa"/>
            </w:tcMar>
          </w:tcPr>
          <w:p>
            <w:pPr>
              <w:spacing w:after="40" w:before="40" w:line="259" w:lineRule="auto"/>
            </w:pPr>
            <w:r>
              <w:rPr>
                <w:b/>
                <w:sz w:val="18"/>
              </w:rPr>
              <w:t>필수 일정</w:t>
            </w:r>
          </w:p>
        </w:tc>
        <w:tc>
          <w:tcPr>
            <w:tcW w:type="dxa" w:w="4535"/>
            <w:vAlign w:val="center"/>
            <w:shd w:fill="E8EDF2"/>
            <w:tcMar>
              <w:top w:w="85" w:type="dxa"/>
              <w:left w:w="85" w:type="dxa"/>
              <w:bottom w:w="85" w:type="dxa"/>
              <w:right w:w="85" w:type="dxa"/>
            </w:tcMar>
          </w:tcPr>
          <w:p>
            <w:pPr>
              <w:spacing w:after="40" w:before="40" w:line="259" w:lineRule="auto"/>
            </w:pPr>
            <w:r>
              <w:rPr>
                <w:b/>
                <w:sz w:val="18"/>
              </w:rPr>
              <w:t>금액 반영 방식</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일시성</w:t>
            </w:r>
          </w:p>
        </w:tc>
        <w:tc>
          <w:tcPr>
            <w:tcW w:type="dxa" w:w="3288"/>
            <w:vAlign w:val="center"/>
            <w:shd w:fill="FFFFFF"/>
            <w:tcMar>
              <w:top w:w="85" w:type="dxa"/>
              <w:left w:w="85" w:type="dxa"/>
              <w:bottom w:w="85" w:type="dxa"/>
              <w:right w:w="85" w:type="dxa"/>
            </w:tcMar>
          </w:tcPr>
          <w:p>
            <w:pPr>
              <w:spacing w:after="40" w:before="40" w:line="259" w:lineRule="auto"/>
            </w:pPr>
            <w:r>
              <w:rPr>
                <w:b w:val="0"/>
                <w:sz w:val="18"/>
              </w:rPr>
              <w:t>월 지급 모드에서는 지출 월</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지정 월에 한 번만 차감. 일시금 모드에서는 전체 계획에서 한 번 차감</w:t>
            </w:r>
          </w:p>
        </w:tc>
      </w:tr>
      <w:tr>
        <w:trPr>
          <w:cantSplit/>
        </w:trPr>
        <w:tc>
          <w:tcPr>
            <w:tcW w:type="dxa" w:w="1814"/>
            <w:vAlign w:val="center"/>
            <w:shd w:fill="F7F8FA"/>
            <w:tcMar>
              <w:top w:w="85" w:type="dxa"/>
              <w:left w:w="85" w:type="dxa"/>
              <w:bottom w:w="85" w:type="dxa"/>
              <w:right w:w="85" w:type="dxa"/>
            </w:tcMar>
          </w:tcPr>
          <w:p>
            <w:pPr>
              <w:spacing w:after="40" w:before="40" w:line="259" w:lineRule="auto"/>
            </w:pPr>
            <w:r>
              <w:rPr>
                <w:b w:val="0"/>
                <w:sz w:val="18"/>
              </w:rPr>
              <w:t>반복성</w:t>
            </w:r>
          </w:p>
        </w:tc>
        <w:tc>
          <w:tcPr>
            <w:tcW w:type="dxa" w:w="3288"/>
            <w:vAlign w:val="center"/>
            <w:shd w:fill="F7F8FA"/>
            <w:tcMar>
              <w:top w:w="85" w:type="dxa"/>
              <w:left w:w="85" w:type="dxa"/>
              <w:bottom w:w="85" w:type="dxa"/>
              <w:right w:w="85" w:type="dxa"/>
            </w:tcMar>
          </w:tcPr>
          <w:p>
            <w:pPr>
              <w:spacing w:after="40" w:before="40" w:line="259" w:lineRule="auto"/>
            </w:pPr>
            <w:r>
              <w:rPr>
                <w:b w:val="0"/>
                <w:sz w:val="18"/>
              </w:rPr>
              <w:t>시작 월, 종료 월, 주기</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MVP는 매월 반복. 양 끝 월 포함, 매월 입력 금액을 차감</w:t>
            </w:r>
          </w:p>
        </w:tc>
      </w:tr>
      <w:tr>
        <w:trPr>
          <w:cantSplit/>
        </w:trPr>
        <w:tc>
          <w:tcPr>
            <w:tcW w:type="dxa" w:w="1814"/>
            <w:vAlign w:val="center"/>
            <w:shd w:fill="FFFFFF"/>
            <w:tcMar>
              <w:top w:w="85" w:type="dxa"/>
              <w:left w:w="85" w:type="dxa"/>
              <w:bottom w:w="85" w:type="dxa"/>
              <w:right w:w="85" w:type="dxa"/>
            </w:tcMar>
          </w:tcPr>
          <w:p>
            <w:pPr>
              <w:spacing w:after="40" w:before="40" w:line="259" w:lineRule="auto"/>
            </w:pPr>
            <w:r>
              <w:rPr>
                <w:b w:val="0"/>
                <w:sz w:val="18"/>
              </w:rPr>
              <w:t>예약 지출</w:t>
            </w:r>
          </w:p>
        </w:tc>
        <w:tc>
          <w:tcPr>
            <w:tcW w:type="dxa" w:w="3288"/>
            <w:vAlign w:val="center"/>
            <w:shd w:fill="FFFFFF"/>
            <w:tcMar>
              <w:top w:w="85" w:type="dxa"/>
              <w:left w:w="85" w:type="dxa"/>
              <w:bottom w:w="85" w:type="dxa"/>
              <w:right w:w="85" w:type="dxa"/>
            </w:tcMar>
          </w:tcPr>
          <w:p>
            <w:pPr>
              <w:spacing w:after="40" w:before="40" w:line="259" w:lineRule="auto"/>
            </w:pPr>
            <w:r>
              <w:rPr>
                <w:b w:val="0"/>
                <w:sz w:val="18"/>
              </w:rPr>
              <w:t>미래의 특정 월</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일시성 버킷에 미래 월 지정. 현재 월 잔고에서는 차감하지 않음</w:t>
            </w:r>
          </w:p>
        </w:tc>
      </w:tr>
    </w:tbl>
    <w:p>
      <w:pPr>
        <w:spacing w:after="0"/>
      </w:pPr>
    </w:p>
    <w:p>
      <w:pPr>
        <w:pStyle w:val="Heading2"/>
      </w:pPr>
      <w:r>
        <w:t>입력 및 전환 규칙</w:t>
      </w:r>
    </w:p>
    <w:p>
      <w:r>
        <w:t>C₀와 S는 0 이상, 지출은 1원 이상으로 제한한다. 안전금고는 초기 사용 가능 현금을 넘겨 설정할 수 없으며, 이후 지출로 금고 기준을 밑도는 계획은 경고와 함께 유지할 수 있다. 초기값은 현재 잔고 0원·안전금고 0원이다.</w:t>
      </w:r>
    </w:p>
    <w:p>
      <w:r>
        <w:t>월 지급 모드로 전환하면 일시성 항목의 지출 월을 필수 지정한다. 일시금 모드로 전환할 때 반복 항목을 임의로 일시금 처리하지 않고 별도 시나리오를 생성한다. 기존 시나리오와 항목은 보존한다. MVP의 일시금 기본 화면에는 반복 지출 대신 퇴사 시뮬레이션의 월 생활비를 입력한다.</w:t>
      </w:r>
    </w:p>
    <w:p>
      <w:r>
        <w:br w:type="page"/>
      </w:r>
    </w:p>
    <w:p>
      <w:pPr>
        <w:pStyle w:val="Heading1"/>
      </w:pPr>
      <w:r>
        <w:t>4 연금복권 월별 시뮬레이션</w:t>
      </w:r>
    </w:p>
    <w:p>
      <w:pPr>
        <w:pStyle w:val="Heading2"/>
      </w:pPr>
      <w:r>
        <w:t>시간축과 지급 횟수</w:t>
      </w:r>
    </w:p>
    <w:p>
      <w:r>
        <w:t>시뮬레이션 시작 월 M₀와 각 당첨 건의 첫 지급 월 Pⱼ 및 지급기간 Kⱼ를 분리 저장한다. 아래 단일 당첨 설명의 P₀와 K는 선택한 당첨 건의 값이다. 실제 연금 당첨금은 청구 접수 다음 달부터 월 단위로 지급되므로 첫 지급 월을 사용자가 확인·수정한다. 1등 기본 K는 240개월, 2등·보너스는 120개월이다. [1]</w:t>
      </w:r>
    </w:p>
    <w:p>
      <w:r>
        <w:t>월 t의 지급 여부는 P₀ ≤ t &lt; P₀ + K개월로 판단한다. 선택 월을 포함한 남은 지급 횟수와 선택 월 지급 후 남은 횟수를 구분한다. 마지막 지급 월의 “지급 후 잔여”는 0개월이며 다음 달에는 해당 건의 당첨 수입만 0원이 된다. 전체 종료 월은 활성 당첨 건의 최종 지급 월 중 최댓값이다. 기본 조회는 시작 월부터 전체 종료 월 이후 12개월까지, 계산 한도는 600개월이다. 범위 밖 지급은 별도 표시하고 전체 합계와 조회기간 합계를 구분한다.</w:t>
      </w:r>
    </w:p>
    <w:p>
      <w:pPr>
        <w:pStyle w:val="Heading2"/>
      </w:pPr>
      <w:r>
        <w:t>월별 계산 순서</w:t>
      </w:r>
    </w:p>
    <w:p>
      <w:r>
        <w:t>Iₜ = Σ 해당 월 각 당첨 건의 세후 수령액 + 기타 세후 수입</w:t>
        <w:br/>
        <w:t>Fₜ = 해당 월 활성 고정지출 합계</w:t>
        <w:br/>
        <w:t>Qₜ = 해당 월 활성 일시성 버킷 + 해당 월 반복성 버킷 합계</w:t>
        <w:br/>
        <w:t>Rₜ = Iₜ − Fₜ − Qₜ  (해당 월 잔여금)</w:t>
        <w:br/>
        <w:t>Bₜ = Bₜ₋₁ + Rₜ  (누적 잔액), 시작 전 B₋₁ = C₀</w:t>
        <w:br/>
        <w:t>Aₜ = Bₜ − S  (안전금고 제외 가용잔고)</w:t>
      </w:r>
    </w:p>
    <w:p>
      <w:r>
        <w:t>월 잔여금이 음수이면 이전 저축을 사용한 달이다. 누적 잔액이 음수이면 현금이 부족한 계획이다. 음수를 0으로 보정하지 않으며 부족한 금액을 그대로 보여준다. 부족해도 예정 지출은 유지하여 조정 전 계획의 결손을 드러낸다. 실제 차입이 발생한 것으로 간주하지 않는다.</w:t>
      </w:r>
    </w:p>
    <w:p>
      <w:pPr>
        <w:pStyle w:val="Heading2"/>
      </w:pPr>
      <w:r>
        <w:t>고정지출과 기타 수입</w:t>
      </w:r>
    </w:p>
    <w:p>
      <w:r>
        <w:t>월세·생활비·보험료 등을 별도 고정지출 목록으로 입력한다. 각 항목은 제목, 월 금액, 시작 월, 종료 월을 가진다. 종료 월 미지정은 계산 한도까지 반복한다. 급여나 다른 수입은 선택 입력이며 퇴사 시 중단 여부를 함께 지정한다. 같은 비용을 고정지출과 버킷에 중복 등록하지 않도록 입력 도움말을 제공한다.</w:t>
      </w:r>
    </w:p>
    <w:p>
      <w:pPr>
        <w:pStyle w:val="Heading2"/>
      </w:pPr>
      <w:r>
        <w:t>예약 지출과 미래 현금흐름</w:t>
      </w:r>
    </w:p>
    <w:p>
      <w:r>
        <w:t>특정 월에 자동차 3천만원 구매를 예약하면 그달 Qₜ에만 반영되고 이후 누적 잔액이 연쇄 변경된다. 반복 여행비를 6개월 뒤 종료하면 종료 다음 달부터 해당 비용이 제외된다. 계산 범위 밖 예약은 별도 목록과 “현재 조회 합계 제외” 표식을 제공한다.</w:t>
      </w:r>
    </w:p>
    <w:p>
      <w:r>
        <w:t>달력은 월별 수입·고정지출·버킷지출·잔여금·누적 잔액을 표시한다. 그래프는 누적 잔액과 안전금고 기준선을 함께 표시하고 최초 부족 월 및 연금 종료 월을 강조한다. 수입·지출 막대그래프는 선택 표시하며, 모든 그래프에 동일 내용의 표를 제공한다.</w:t>
      </w:r>
    </w:p>
    <w:p>
      <w:pPr>
        <w:pStyle w:val="Heading2"/>
      </w:pPr>
      <w:r>
        <w:t>월 단위 모델의 한계</w:t>
      </w:r>
    </w:p>
    <w:p>
      <w:r>
        <w:t>한 달 수입과 지출을 합산하는 예산 모델이다. 지급일 이전 지출 등 월중 일시 부족은 판단하지 않는다. 월말 구매 가능 여부 옆에 이 기준을 표시한다. 미래 연금 수입을 담보로 당겨 쓰거나 구매 가능 잔액에 선반영하지 않는다.</w:t>
      </w:r>
    </w:p>
    <w:p>
      <w:r>
        <w:br w:type="page"/>
      </w:r>
    </w:p>
    <w:p>
      <w:pPr>
        <w:pStyle w:val="Heading1"/>
      </w:pPr>
      <w:r>
        <w:t>5 계산 예시와 기대 결과</w:t>
      </w:r>
    </w:p>
    <w:p>
      <w:pPr>
        <w:pStyle w:val="Heading2"/>
      </w:pPr>
      <w:r>
        <w:t>일시금 예시</w:t>
      </w:r>
    </w:p>
    <w:p>
      <w:r>
        <w:t>아래 금액은 계산 검증용 가정값이며 실제 로또 평균당첨액이 아니다. 세전 당첨금 20억원, 현재 잔고 2천만원, 안전금고 1억원을 입력한다.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vAlign w:val="center"/>
            <w:shd w:fill="E8EDF2"/>
            <w:tcMar>
              <w:top w:w="85" w:type="dxa"/>
              <w:left w:w="85" w:type="dxa"/>
              <w:bottom w:w="85" w:type="dxa"/>
              <w:right w:w="85" w:type="dxa"/>
            </w:tcMar>
          </w:tcPr>
          <w:p>
            <w:pPr>
              <w:spacing w:after="40" w:before="40" w:line="259" w:lineRule="auto"/>
            </w:pPr>
            <w:r>
              <w:rPr>
                <w:b/>
                <w:sz w:val="18"/>
              </w:rPr>
              <w:t>항목</w:t>
            </w:r>
          </w:p>
        </w:tc>
        <w:tc>
          <w:tcPr>
            <w:tcW w:type="dxa" w:w="6803"/>
            <w:vAlign w:val="center"/>
            <w:shd w:fill="E8EDF2"/>
            <w:tcMar>
              <w:top w:w="85" w:type="dxa"/>
              <w:left w:w="85" w:type="dxa"/>
              <w:bottom w:w="85" w:type="dxa"/>
              <w:right w:w="85" w:type="dxa"/>
            </w:tcMar>
          </w:tcPr>
          <w:p>
            <w:pPr>
              <w:spacing w:after="40" w:before="40" w:line="259" w:lineRule="auto"/>
            </w:pPr>
            <w:r>
              <w:rPr>
                <w:b/>
                <w:sz w:val="18"/>
              </w:rPr>
              <w:t>계산 결과</w:t>
            </w:r>
          </w:p>
        </w:tc>
      </w:tr>
      <w:tr>
        <w:trPr>
          <w:cantSplit/>
        </w:trPr>
        <w:tc>
          <w:tcPr>
            <w:tcW w:type="dxa" w:w="2835"/>
            <w:vAlign w:val="center"/>
            <w:shd w:fill="FFFFFF"/>
            <w:tcMar>
              <w:top w:w="85" w:type="dxa"/>
              <w:left w:w="85" w:type="dxa"/>
              <w:bottom w:w="85" w:type="dxa"/>
              <w:right w:w="85" w:type="dxa"/>
            </w:tcMar>
          </w:tcPr>
          <w:p>
            <w:pPr>
              <w:spacing w:after="40" w:before="40" w:line="259" w:lineRule="auto"/>
            </w:pPr>
            <w:r>
              <w:rPr>
                <w:b w:val="0"/>
                <w:sz w:val="18"/>
              </w:rPr>
              <w:t>예상 세금</w:t>
            </w:r>
          </w:p>
        </w:tc>
        <w:tc>
          <w:tcPr>
            <w:tcW w:type="dxa" w:w="6803"/>
            <w:vAlign w:val="center"/>
            <w:shd w:fill="FFFFFF"/>
            <w:tcMar>
              <w:top w:w="85" w:type="dxa"/>
              <w:left w:w="85" w:type="dxa"/>
              <w:bottom w:w="85" w:type="dxa"/>
              <w:right w:w="85" w:type="dxa"/>
            </w:tcMar>
          </w:tcPr>
          <w:p>
            <w:pPr>
              <w:spacing w:after="40" w:before="40" w:line="259" w:lineRule="auto"/>
            </w:pPr>
            <w:r>
              <w:rPr>
                <w:b w:val="0"/>
                <w:sz w:val="18"/>
              </w:rPr>
              <w:t>3억원 × 22% + 17억원 × 33% = 627,000,000원</w:t>
            </w:r>
          </w:p>
        </w:tc>
      </w:tr>
      <w:tr>
        <w:trPr>
          <w:cantSplit/>
        </w:trPr>
        <w:tc>
          <w:tcPr>
            <w:tcW w:type="dxa" w:w="2835"/>
            <w:vAlign w:val="center"/>
            <w:shd w:fill="F7F8FA"/>
            <w:tcMar>
              <w:top w:w="85" w:type="dxa"/>
              <w:left w:w="85" w:type="dxa"/>
              <w:bottom w:w="85" w:type="dxa"/>
              <w:right w:w="85" w:type="dxa"/>
            </w:tcMar>
          </w:tcPr>
          <w:p>
            <w:pPr>
              <w:spacing w:after="40" w:before="40" w:line="259" w:lineRule="auto"/>
            </w:pPr>
            <w:r>
              <w:rPr>
                <w:b w:val="0"/>
                <w:sz w:val="18"/>
              </w:rPr>
              <w:t>세후 당첨금 및 당첨 후 잔고</w:t>
            </w:r>
          </w:p>
        </w:tc>
        <w:tc>
          <w:tcPr>
            <w:tcW w:type="dxa" w:w="6803"/>
            <w:vAlign w:val="center"/>
            <w:shd w:fill="F7F8FA"/>
            <w:tcMar>
              <w:top w:w="85" w:type="dxa"/>
              <w:left w:w="85" w:type="dxa"/>
              <w:bottom w:w="85" w:type="dxa"/>
              <w:right w:w="85" w:type="dxa"/>
            </w:tcMar>
          </w:tcPr>
          <w:p>
            <w:pPr>
              <w:spacing w:after="40" w:before="40" w:line="259" w:lineRule="auto"/>
            </w:pPr>
            <w:r>
              <w:rPr>
                <w:b w:val="0"/>
                <w:sz w:val="18"/>
              </w:rPr>
              <w:t>1,373,000,000원 / 1,393,000,000원</w:t>
            </w:r>
          </w:p>
        </w:tc>
      </w:tr>
      <w:tr>
        <w:trPr>
          <w:cantSplit/>
        </w:trPr>
        <w:tc>
          <w:tcPr>
            <w:tcW w:type="dxa" w:w="2835"/>
            <w:vAlign w:val="center"/>
            <w:shd w:fill="FFFFFF"/>
            <w:tcMar>
              <w:top w:w="85" w:type="dxa"/>
              <w:left w:w="85" w:type="dxa"/>
              <w:bottom w:w="85" w:type="dxa"/>
              <w:right w:w="85" w:type="dxa"/>
            </w:tcMar>
          </w:tcPr>
          <w:p>
            <w:pPr>
              <w:spacing w:after="40" w:before="40" w:line="259" w:lineRule="auto"/>
            </w:pPr>
            <w:r>
              <w:rPr>
                <w:b w:val="0"/>
                <w:sz w:val="18"/>
              </w:rPr>
              <w:t>활성 버킷</w:t>
            </w:r>
          </w:p>
        </w:tc>
        <w:tc>
          <w:tcPr>
            <w:tcW w:type="dxa" w:w="6803"/>
            <w:vAlign w:val="center"/>
            <w:shd w:fill="FFFFFF"/>
            <w:tcMar>
              <w:top w:w="85" w:type="dxa"/>
              <w:left w:w="85" w:type="dxa"/>
              <w:bottom w:w="85" w:type="dxa"/>
              <w:right w:w="85" w:type="dxa"/>
            </w:tcMar>
          </w:tcPr>
          <w:p>
            <w:pPr>
              <w:spacing w:after="40" w:before="40" w:line="259" w:lineRule="auto"/>
            </w:pPr>
            <w:r>
              <w:rPr>
                <w:b w:val="0"/>
                <w:sz w:val="18"/>
              </w:rPr>
              <w:t>집 8억원 + 자동차 1억8천만원 + 여행 5천만원 = 1,030,000,000원</w:t>
            </w:r>
          </w:p>
        </w:tc>
      </w:tr>
      <w:tr>
        <w:trPr>
          <w:cantSplit/>
        </w:trPr>
        <w:tc>
          <w:tcPr>
            <w:tcW w:type="dxa" w:w="2835"/>
            <w:vAlign w:val="center"/>
            <w:shd w:fill="F7F8FA"/>
            <w:tcMar>
              <w:top w:w="85" w:type="dxa"/>
              <w:left w:w="85" w:type="dxa"/>
              <w:bottom w:w="85" w:type="dxa"/>
              <w:right w:w="85" w:type="dxa"/>
            </w:tcMar>
          </w:tcPr>
          <w:p>
            <w:pPr>
              <w:spacing w:after="40" w:before="40" w:line="259" w:lineRule="auto"/>
            </w:pPr>
            <w:r>
              <w:rPr>
                <w:b w:val="0"/>
                <w:sz w:val="18"/>
              </w:rPr>
              <w:t>계획 후 잔고 / 가용잔고</w:t>
            </w:r>
          </w:p>
        </w:tc>
        <w:tc>
          <w:tcPr>
            <w:tcW w:type="dxa" w:w="6803"/>
            <w:vAlign w:val="center"/>
            <w:shd w:fill="F7F8FA"/>
            <w:tcMar>
              <w:top w:w="85" w:type="dxa"/>
              <w:left w:w="85" w:type="dxa"/>
              <w:bottom w:w="85" w:type="dxa"/>
              <w:right w:w="85" w:type="dxa"/>
            </w:tcMar>
          </w:tcPr>
          <w:p>
            <w:pPr>
              <w:spacing w:after="40" w:before="40" w:line="259" w:lineRule="auto"/>
            </w:pPr>
            <w:r>
              <w:rPr>
                <w:b w:val="0"/>
                <w:sz w:val="18"/>
              </w:rPr>
              <w:t>363,000,000원 / 263,000,000원</w:t>
            </w:r>
          </w:p>
        </w:tc>
      </w:tr>
      <w:tr>
        <w:trPr>
          <w:cantSplit/>
        </w:trPr>
        <w:tc>
          <w:tcPr>
            <w:tcW w:type="dxa" w:w="2835"/>
            <w:vAlign w:val="center"/>
            <w:shd w:fill="FFFFFF"/>
            <w:tcMar>
              <w:top w:w="85" w:type="dxa"/>
              <w:left w:w="85" w:type="dxa"/>
              <w:bottom w:w="85" w:type="dxa"/>
              <w:right w:w="85" w:type="dxa"/>
            </w:tcMar>
          </w:tcPr>
          <w:p>
            <w:pPr>
              <w:spacing w:after="40" w:before="40" w:line="259" w:lineRule="auto"/>
            </w:pPr>
            <w:r>
              <w:rPr>
                <w:b w:val="0"/>
                <w:sz w:val="18"/>
              </w:rPr>
              <w:t>자동차를 보류한 경우</w:t>
            </w:r>
          </w:p>
        </w:tc>
        <w:tc>
          <w:tcPr>
            <w:tcW w:type="dxa" w:w="6803"/>
            <w:vAlign w:val="center"/>
            <w:shd w:fill="FFFFFF"/>
            <w:tcMar>
              <w:top w:w="85" w:type="dxa"/>
              <w:left w:w="85" w:type="dxa"/>
              <w:bottom w:w="85" w:type="dxa"/>
              <w:right w:w="85" w:type="dxa"/>
            </w:tcMar>
          </w:tcPr>
          <w:p>
            <w:pPr>
              <w:spacing w:after="40" w:before="40" w:line="259" w:lineRule="auto"/>
            </w:pPr>
            <w:r>
              <w:rPr>
                <w:b w:val="0"/>
                <w:sz w:val="18"/>
              </w:rPr>
              <w:t>계획 후 543,000,000원 / 가용 443,000,000원</w:t>
            </w:r>
          </w:p>
        </w:tc>
      </w:tr>
    </w:tbl>
    <w:p>
      <w:pPr>
        <w:spacing w:after="0"/>
      </w:pPr>
    </w:p>
    <w:p>
      <w:pPr>
        <w:pStyle w:val="Heading2"/>
      </w:pPr>
      <w:r>
        <w:t>연금복권 예시</w:t>
      </w:r>
    </w:p>
    <w:p>
      <w:r>
        <w:t>현재 잔고 1천만원, 안전금고 5백만원, 첫 지급 2026년 10월, 월 세후 당첨금 546만원, 월 고정지출 250만원을 가정한다. 반복 버킷은 월 50만원이며 2027년 3월까지 포함한다. 2026년 12월 여행 400만원, 2027년 1월 자동차 2천만원을 예약한다. 기타 수입은 없다.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134"/>
        <w:gridCol w:w="1134"/>
        <w:gridCol w:w="1361"/>
        <w:gridCol w:w="1361"/>
        <w:gridCol w:w="1304"/>
        <w:gridCol w:w="1304"/>
      </w:tblGrid>
      <w:tr>
        <w:trPr>
          <w:cantSplit/>
          <w:tblHeader/>
        </w:trPr>
        <w:tc>
          <w:tcPr>
            <w:tcW w:type="dxa" w:w="1474"/>
            <w:vAlign w:val="center"/>
            <w:shd w:fill="E8EDF2"/>
            <w:tcMar>
              <w:top w:w="85" w:type="dxa"/>
              <w:left w:w="85" w:type="dxa"/>
              <w:bottom w:w="85" w:type="dxa"/>
              <w:right w:w="85" w:type="dxa"/>
            </w:tcMar>
          </w:tcPr>
          <w:p>
            <w:pPr>
              <w:spacing w:after="40" w:before="40" w:line="259" w:lineRule="auto"/>
            </w:pPr>
            <w:r>
              <w:rPr>
                <w:b/>
                <w:sz w:val="18"/>
              </w:rPr>
              <w:t>월</w:t>
            </w:r>
          </w:p>
        </w:tc>
        <w:tc>
          <w:tcPr>
            <w:tcW w:type="dxa" w:w="1134"/>
            <w:vAlign w:val="center"/>
            <w:shd w:fill="E8EDF2"/>
            <w:tcMar>
              <w:top w:w="85" w:type="dxa"/>
              <w:left w:w="85" w:type="dxa"/>
              <w:bottom w:w="85" w:type="dxa"/>
              <w:right w:w="85" w:type="dxa"/>
            </w:tcMar>
          </w:tcPr>
          <w:p>
            <w:pPr>
              <w:spacing w:after="40" w:before="40" w:line="259" w:lineRule="auto"/>
            </w:pPr>
            <w:r>
              <w:rPr>
                <w:b/>
                <w:sz w:val="18"/>
              </w:rPr>
              <w:t>수입</w:t>
            </w:r>
          </w:p>
        </w:tc>
        <w:tc>
          <w:tcPr>
            <w:tcW w:type="dxa" w:w="1134"/>
            <w:vAlign w:val="center"/>
            <w:shd w:fill="E8EDF2"/>
            <w:tcMar>
              <w:top w:w="85" w:type="dxa"/>
              <w:left w:w="85" w:type="dxa"/>
              <w:bottom w:w="85" w:type="dxa"/>
              <w:right w:w="85" w:type="dxa"/>
            </w:tcMar>
          </w:tcPr>
          <w:p>
            <w:pPr>
              <w:spacing w:after="40" w:before="40" w:line="259" w:lineRule="auto"/>
            </w:pPr>
            <w:r>
              <w:rPr>
                <w:b/>
                <w:sz w:val="18"/>
              </w:rPr>
              <w:t>고정</w:t>
            </w:r>
          </w:p>
        </w:tc>
        <w:tc>
          <w:tcPr>
            <w:tcW w:type="dxa" w:w="1361"/>
            <w:vAlign w:val="center"/>
            <w:shd w:fill="E8EDF2"/>
            <w:tcMar>
              <w:top w:w="85" w:type="dxa"/>
              <w:left w:w="85" w:type="dxa"/>
              <w:bottom w:w="85" w:type="dxa"/>
              <w:right w:w="85" w:type="dxa"/>
            </w:tcMar>
          </w:tcPr>
          <w:p>
            <w:pPr>
              <w:spacing w:after="40" w:before="40" w:line="259" w:lineRule="auto"/>
            </w:pPr>
            <w:r>
              <w:rPr>
                <w:b/>
                <w:sz w:val="18"/>
              </w:rPr>
              <w:t>버킷</w:t>
            </w:r>
          </w:p>
        </w:tc>
        <w:tc>
          <w:tcPr>
            <w:tcW w:type="dxa" w:w="1361"/>
            <w:vAlign w:val="center"/>
            <w:shd w:fill="E8EDF2"/>
            <w:tcMar>
              <w:top w:w="85" w:type="dxa"/>
              <w:left w:w="85" w:type="dxa"/>
              <w:bottom w:w="85" w:type="dxa"/>
              <w:right w:w="85" w:type="dxa"/>
            </w:tcMar>
          </w:tcPr>
          <w:p>
            <w:pPr>
              <w:spacing w:after="40" w:before="40" w:line="259" w:lineRule="auto"/>
            </w:pPr>
            <w:r>
              <w:rPr>
                <w:b/>
                <w:sz w:val="18"/>
              </w:rPr>
              <w:t>월 잔여</w:t>
            </w:r>
          </w:p>
        </w:tc>
        <w:tc>
          <w:tcPr>
            <w:tcW w:type="dxa" w:w="1304"/>
            <w:vAlign w:val="center"/>
            <w:shd w:fill="E8EDF2"/>
            <w:tcMar>
              <w:top w:w="85" w:type="dxa"/>
              <w:left w:w="85" w:type="dxa"/>
              <w:bottom w:w="85" w:type="dxa"/>
              <w:right w:w="85" w:type="dxa"/>
            </w:tcMar>
          </w:tcPr>
          <w:p>
            <w:pPr>
              <w:spacing w:after="40" w:before="40" w:line="259" w:lineRule="auto"/>
            </w:pPr>
            <w:r>
              <w:rPr>
                <w:b/>
                <w:sz w:val="18"/>
              </w:rPr>
              <w:t>누적</w:t>
            </w:r>
          </w:p>
        </w:tc>
        <w:tc>
          <w:tcPr>
            <w:tcW w:type="dxa" w:w="1304"/>
            <w:vAlign w:val="center"/>
            <w:shd w:fill="E8EDF2"/>
            <w:tcMar>
              <w:top w:w="85" w:type="dxa"/>
              <w:left w:w="85" w:type="dxa"/>
              <w:bottom w:w="85" w:type="dxa"/>
              <w:right w:w="85" w:type="dxa"/>
            </w:tcMar>
          </w:tcPr>
          <w:p>
            <w:pPr>
              <w:spacing w:after="40" w:before="40" w:line="259" w:lineRule="auto"/>
            </w:pPr>
            <w:r>
              <w:rPr>
                <w:b/>
                <w:sz w:val="18"/>
              </w:rPr>
              <w:t>가용</w:t>
            </w:r>
          </w:p>
        </w:tc>
      </w:tr>
      <w:tr>
        <w:trPr>
          <w:cantSplit/>
        </w:trPr>
        <w:tc>
          <w:tcPr>
            <w:tcW w:type="dxa" w:w="1474"/>
            <w:vAlign w:val="center"/>
            <w:shd w:fill="FFFFFF"/>
            <w:tcMar>
              <w:top w:w="85" w:type="dxa"/>
              <w:left w:w="85" w:type="dxa"/>
              <w:bottom w:w="85" w:type="dxa"/>
              <w:right w:w="85" w:type="dxa"/>
            </w:tcMar>
          </w:tcPr>
          <w:p>
            <w:pPr>
              <w:spacing w:after="40" w:before="40" w:line="259" w:lineRule="auto"/>
            </w:pPr>
            <w:r>
              <w:rPr>
                <w:b w:val="0"/>
                <w:sz w:val="18"/>
              </w:rPr>
              <w:t>26년 10월</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546</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250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246</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1,246</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746</w:t>
            </w:r>
          </w:p>
        </w:tc>
      </w:tr>
      <w:tr>
        <w:trPr>
          <w:cantSplit/>
        </w:trPr>
        <w:tc>
          <w:tcPr>
            <w:tcW w:type="dxa" w:w="1474"/>
            <w:vAlign w:val="center"/>
            <w:shd w:fill="F7F8FA"/>
            <w:tcMar>
              <w:top w:w="85" w:type="dxa"/>
              <w:left w:w="85" w:type="dxa"/>
              <w:bottom w:w="85" w:type="dxa"/>
              <w:right w:w="85" w:type="dxa"/>
            </w:tcMar>
          </w:tcPr>
          <w:p>
            <w:pPr>
              <w:spacing w:after="40" w:before="40" w:line="259" w:lineRule="auto"/>
            </w:pPr>
            <w:r>
              <w:rPr>
                <w:b w:val="0"/>
                <w:sz w:val="18"/>
              </w:rPr>
              <w:t>26년 11월</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546</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250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246</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1,492</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992</w:t>
            </w:r>
          </w:p>
        </w:tc>
      </w:tr>
      <w:tr>
        <w:trPr>
          <w:cantSplit/>
        </w:trPr>
        <w:tc>
          <w:tcPr>
            <w:tcW w:type="dxa" w:w="1474"/>
            <w:vAlign w:val="center"/>
            <w:shd w:fill="FFFFFF"/>
            <w:tcMar>
              <w:top w:w="85" w:type="dxa"/>
              <w:left w:w="85" w:type="dxa"/>
              <w:bottom w:w="85" w:type="dxa"/>
              <w:right w:w="85" w:type="dxa"/>
            </w:tcMar>
          </w:tcPr>
          <w:p>
            <w:pPr>
              <w:spacing w:after="40" w:before="40" w:line="259" w:lineRule="auto"/>
            </w:pPr>
            <w:r>
              <w:rPr>
                <w:b w:val="0"/>
                <w:sz w:val="18"/>
              </w:rPr>
              <w:t>26년 12월</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546</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250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450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−154</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1,338</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838</w:t>
            </w:r>
          </w:p>
        </w:tc>
      </w:tr>
      <w:tr>
        <w:trPr>
          <w:cantSplit/>
        </w:trPr>
        <w:tc>
          <w:tcPr>
            <w:tcW w:type="dxa" w:w="1474"/>
            <w:vAlign w:val="center"/>
            <w:shd w:fill="F7F8FA"/>
            <w:tcMar>
              <w:top w:w="85" w:type="dxa"/>
              <w:left w:w="85" w:type="dxa"/>
              <w:bottom w:w="85" w:type="dxa"/>
              <w:right w:w="85" w:type="dxa"/>
            </w:tcMar>
          </w:tcPr>
          <w:p>
            <w:pPr>
              <w:spacing w:after="40" w:before="40" w:line="259" w:lineRule="auto"/>
            </w:pPr>
            <w:r>
              <w:rPr>
                <w:b w:val="0"/>
                <w:sz w:val="18"/>
              </w:rPr>
              <w:t>27년 1월</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546</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250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2,050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−1,754</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−416</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−916</w:t>
            </w:r>
          </w:p>
        </w:tc>
      </w:tr>
      <w:tr>
        <w:trPr>
          <w:cantSplit/>
        </w:trPr>
        <w:tc>
          <w:tcPr>
            <w:tcW w:type="dxa" w:w="1474"/>
            <w:vAlign w:val="center"/>
            <w:shd w:fill="FFFFFF"/>
            <w:tcMar>
              <w:top w:w="85" w:type="dxa"/>
              <w:left w:w="85" w:type="dxa"/>
              <w:bottom w:w="85" w:type="dxa"/>
              <w:right w:w="85" w:type="dxa"/>
            </w:tcMar>
          </w:tcPr>
          <w:p>
            <w:pPr>
              <w:spacing w:after="40" w:before="40" w:line="259" w:lineRule="auto"/>
            </w:pPr>
            <w:r>
              <w:rPr>
                <w:b w:val="0"/>
                <w:sz w:val="18"/>
              </w:rPr>
              <w:t>27년 2월</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546</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250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246</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−170</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−670</w:t>
            </w:r>
          </w:p>
        </w:tc>
      </w:tr>
      <w:tr>
        <w:trPr>
          <w:cantSplit/>
        </w:trPr>
        <w:tc>
          <w:tcPr>
            <w:tcW w:type="dxa" w:w="1474"/>
            <w:vAlign w:val="center"/>
            <w:shd w:fill="F7F8FA"/>
            <w:tcMar>
              <w:top w:w="85" w:type="dxa"/>
              <w:left w:w="85" w:type="dxa"/>
              <w:bottom w:w="85" w:type="dxa"/>
              <w:right w:w="85" w:type="dxa"/>
            </w:tcMar>
          </w:tcPr>
          <w:p>
            <w:pPr>
              <w:spacing w:after="40" w:before="40" w:line="259" w:lineRule="auto"/>
            </w:pPr>
            <w:r>
              <w:rPr>
                <w:b w:val="0"/>
                <w:sz w:val="18"/>
              </w:rPr>
              <w:t>27년 3월</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546</w:t>
            </w:r>
          </w:p>
        </w:tc>
        <w:tc>
          <w:tcPr>
            <w:tcW w:type="dxa" w:w="1134"/>
            <w:vAlign w:val="center"/>
            <w:shd w:fill="F7F8FA"/>
            <w:tcMar>
              <w:top w:w="85" w:type="dxa"/>
              <w:left w:w="85" w:type="dxa"/>
              <w:bottom w:w="85" w:type="dxa"/>
              <w:right w:w="85" w:type="dxa"/>
            </w:tcMar>
          </w:tcPr>
          <w:p>
            <w:pPr>
              <w:spacing w:after="40" w:before="40" w:line="259" w:lineRule="auto"/>
            </w:pPr>
            <w:r>
              <w:rPr>
                <w:b w:val="0"/>
                <w:sz w:val="18"/>
              </w:rPr>
              <w:t>250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50</w:t>
            </w:r>
          </w:p>
        </w:tc>
        <w:tc>
          <w:tcPr>
            <w:tcW w:type="dxa" w:w="1361"/>
            <w:vAlign w:val="center"/>
            <w:shd w:fill="F7F8FA"/>
            <w:tcMar>
              <w:top w:w="85" w:type="dxa"/>
              <w:left w:w="85" w:type="dxa"/>
              <w:bottom w:w="85" w:type="dxa"/>
              <w:right w:w="85" w:type="dxa"/>
            </w:tcMar>
          </w:tcPr>
          <w:p>
            <w:pPr>
              <w:spacing w:after="40" w:before="40" w:line="259" w:lineRule="auto"/>
            </w:pPr>
            <w:r>
              <w:rPr>
                <w:b w:val="0"/>
                <w:sz w:val="18"/>
              </w:rPr>
              <w:t>246</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76</w:t>
            </w:r>
          </w:p>
        </w:tc>
        <w:tc>
          <w:tcPr>
            <w:tcW w:type="dxa" w:w="1304"/>
            <w:vAlign w:val="center"/>
            <w:shd w:fill="F7F8FA"/>
            <w:tcMar>
              <w:top w:w="85" w:type="dxa"/>
              <w:left w:w="85" w:type="dxa"/>
              <w:bottom w:w="85" w:type="dxa"/>
              <w:right w:w="85" w:type="dxa"/>
            </w:tcMar>
          </w:tcPr>
          <w:p>
            <w:pPr>
              <w:spacing w:after="40" w:before="40" w:line="259" w:lineRule="auto"/>
            </w:pPr>
            <w:r>
              <w:rPr>
                <w:b w:val="0"/>
                <w:sz w:val="18"/>
              </w:rPr>
              <w:t>−424</w:t>
            </w:r>
          </w:p>
        </w:tc>
      </w:tr>
      <w:tr>
        <w:trPr>
          <w:cantSplit/>
        </w:trPr>
        <w:tc>
          <w:tcPr>
            <w:tcW w:type="dxa" w:w="1474"/>
            <w:vAlign w:val="center"/>
            <w:shd w:fill="FFFFFF"/>
            <w:tcMar>
              <w:top w:w="85" w:type="dxa"/>
              <w:left w:w="85" w:type="dxa"/>
              <w:bottom w:w="85" w:type="dxa"/>
              <w:right w:w="85" w:type="dxa"/>
            </w:tcMar>
          </w:tcPr>
          <w:p>
            <w:pPr>
              <w:spacing w:after="40" w:before="40" w:line="259" w:lineRule="auto"/>
            </w:pPr>
            <w:r>
              <w:rPr>
                <w:b w:val="0"/>
                <w:sz w:val="18"/>
              </w:rPr>
              <w:t>27년 4월</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546</w:t>
            </w:r>
          </w:p>
        </w:tc>
        <w:tc>
          <w:tcPr>
            <w:tcW w:type="dxa" w:w="1134"/>
            <w:vAlign w:val="center"/>
            <w:shd w:fill="FFFFFF"/>
            <w:tcMar>
              <w:top w:w="85" w:type="dxa"/>
              <w:left w:w="85" w:type="dxa"/>
              <w:bottom w:w="85" w:type="dxa"/>
              <w:right w:w="85" w:type="dxa"/>
            </w:tcMar>
          </w:tcPr>
          <w:p>
            <w:pPr>
              <w:spacing w:after="40" w:before="40" w:line="259" w:lineRule="auto"/>
            </w:pPr>
            <w:r>
              <w:rPr>
                <w:b w:val="0"/>
                <w:sz w:val="18"/>
              </w:rPr>
              <w:t>250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0</w:t>
            </w:r>
          </w:p>
        </w:tc>
        <w:tc>
          <w:tcPr>
            <w:tcW w:type="dxa" w:w="1361"/>
            <w:vAlign w:val="center"/>
            <w:shd w:fill="FFFFFF"/>
            <w:tcMar>
              <w:top w:w="85" w:type="dxa"/>
              <w:left w:w="85" w:type="dxa"/>
              <w:bottom w:w="85" w:type="dxa"/>
              <w:right w:w="85" w:type="dxa"/>
            </w:tcMar>
          </w:tcPr>
          <w:p>
            <w:pPr>
              <w:spacing w:after="40" w:before="40" w:line="259" w:lineRule="auto"/>
            </w:pPr>
            <w:r>
              <w:rPr>
                <w:b w:val="0"/>
                <w:sz w:val="18"/>
              </w:rPr>
              <w:t>296</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372</w:t>
            </w:r>
          </w:p>
        </w:tc>
        <w:tc>
          <w:tcPr>
            <w:tcW w:type="dxa" w:w="1304"/>
            <w:vAlign w:val="center"/>
            <w:shd w:fill="FFFFFF"/>
            <w:tcMar>
              <w:top w:w="85" w:type="dxa"/>
              <w:left w:w="85" w:type="dxa"/>
              <w:bottom w:w="85" w:type="dxa"/>
              <w:right w:w="85" w:type="dxa"/>
            </w:tcMar>
          </w:tcPr>
          <w:p>
            <w:pPr>
              <w:spacing w:after="40" w:before="40" w:line="259" w:lineRule="auto"/>
            </w:pPr>
            <w:r>
              <w:rPr>
                <w:b w:val="0"/>
                <w:sz w:val="18"/>
              </w:rPr>
              <w:t>−128</w:t>
            </w:r>
          </w:p>
        </w:tc>
      </w:tr>
    </w:tbl>
    <w:p>
      <w:pPr>
        <w:spacing w:after="0"/>
      </w:pPr>
    </w:p>
    <w:p>
      <w:r>
        <w:t>표 단위는 만원이다. 12월은 월 적자지만 누적 현금은 충분하다. 1월은 현금 416만원이 부족하다. 3월은 현금이 양수로 회복되지만 안전금고 기준에는 424만원이 모자란다. 세 상태에 서로 다른 메시지가 필요하다.</w:t>
      </w:r>
    </w:p>
    <w:p>
      <w:pPr>
        <w:pStyle w:val="Heading2"/>
      </w:pPr>
      <w:r>
        <w:t>예약 변경 검증</w:t>
      </w:r>
    </w:p>
    <w:p>
      <w:r>
        <w:t>자동차 지출을 2027년 1월에서 6월로 옮기면 1월 누적 잔액은 1,584만원으로 바뀐다. 이후 2월 1,830만원, 3월 2,076만원, 4월 2,372만원, 5월 2,668만원, 6월 자동차 차감 후 964만원이다. 6월 가용잔고는 464만원이므로 안전금고도 유지된다.</w:t>
      </w:r>
    </w:p>
    <w:p>
      <w:r>
        <w:t>첫 지급이 2026년 10월이면 마지막 지급은 2046년 9월이다. 2046년 10월부터 당첨 수입은 0원이다. 240회 세후 합계 1,310,400,000원은 참고용 명목 합계이며 현재 잔고에 더하지 않는다.</w:t>
      </w:r>
    </w:p>
    <w:p>
      <w:r>
        <w:br w:type="page"/>
      </w:r>
    </w:p>
    <w:p>
      <w:pPr>
        <w:pStyle w:val="Heading1"/>
      </w:pPr>
      <w:r>
        <w:t>5A 등수 중복 당첨 계산 예시</w:t>
      </w:r>
    </w:p>
    <w:p>
      <w:pPr>
        <w:pStyle w:val="Heading2"/>
      </w:pPr>
      <w:r>
        <w:t>연금복권 1등과 2등 4매</w:t>
      </w:r>
    </w:p>
    <w:p>
      <w:r>
        <w:t>모든 건의 첫 지급 월을 2026년 10월로 가정한다. 1등 월 세후액은 546만원, 2등 4매 합계는 78만원 × 4 = 312만원이다. 2등 지급이 끝나면 1등 수입만 유지된다.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701"/>
        <w:gridCol w:w="1701"/>
        <w:gridCol w:w="2835"/>
      </w:tblGrid>
      <w:tr>
        <w:trPr>
          <w:cantSplit/>
          <w:tblHeader/>
        </w:trPr>
        <w:tc>
          <w:tcPr>
            <w:tcW w:type="dxa" w:w="3402"/>
            <w:vAlign w:val="center"/>
            <w:shd w:fill="E8EDF2"/>
            <w:tcMar>
              <w:top w:w="85" w:type="dxa"/>
              <w:left w:w="85" w:type="dxa"/>
              <w:bottom w:w="85" w:type="dxa"/>
              <w:right w:w="85" w:type="dxa"/>
            </w:tcMar>
          </w:tcPr>
          <w:p>
            <w:pPr>
              <w:spacing w:after="40" w:before="40" w:line="259" w:lineRule="auto"/>
            </w:pPr>
            <w:r>
              <w:rPr>
                <w:b/>
                <w:sz w:val="18"/>
              </w:rPr>
              <w:t>지급 구간</w:t>
            </w:r>
          </w:p>
        </w:tc>
        <w:tc>
          <w:tcPr>
            <w:tcW w:type="dxa" w:w="1701"/>
            <w:vAlign w:val="center"/>
            <w:shd w:fill="E8EDF2"/>
            <w:tcMar>
              <w:top w:w="85" w:type="dxa"/>
              <w:left w:w="85" w:type="dxa"/>
              <w:bottom w:w="85" w:type="dxa"/>
              <w:right w:w="85" w:type="dxa"/>
            </w:tcMar>
          </w:tcPr>
          <w:p>
            <w:pPr>
              <w:spacing w:after="40" w:before="40" w:line="259" w:lineRule="auto"/>
            </w:pPr>
            <w:r>
              <w:rPr>
                <w:b/>
                <w:sz w:val="18"/>
              </w:rPr>
              <w:t>세전 월 수입</w:t>
            </w:r>
          </w:p>
        </w:tc>
        <w:tc>
          <w:tcPr>
            <w:tcW w:type="dxa" w:w="1701"/>
            <w:vAlign w:val="center"/>
            <w:shd w:fill="E8EDF2"/>
            <w:tcMar>
              <w:top w:w="85" w:type="dxa"/>
              <w:left w:w="85" w:type="dxa"/>
              <w:bottom w:w="85" w:type="dxa"/>
              <w:right w:w="85" w:type="dxa"/>
            </w:tcMar>
          </w:tcPr>
          <w:p>
            <w:pPr>
              <w:spacing w:after="40" w:before="40" w:line="259" w:lineRule="auto"/>
            </w:pPr>
            <w:r>
              <w:rPr>
                <w:b/>
                <w:sz w:val="18"/>
              </w:rPr>
              <w:t>세후 월 수입</w:t>
            </w:r>
          </w:p>
        </w:tc>
        <w:tc>
          <w:tcPr>
            <w:tcW w:type="dxa" w:w="2835"/>
            <w:vAlign w:val="center"/>
            <w:shd w:fill="E8EDF2"/>
            <w:tcMar>
              <w:top w:w="85" w:type="dxa"/>
              <w:left w:w="85" w:type="dxa"/>
              <w:bottom w:w="85" w:type="dxa"/>
              <w:right w:w="85" w:type="dxa"/>
            </w:tcMar>
          </w:tcPr>
          <w:p>
            <w:pPr>
              <w:spacing w:after="40" w:before="40" w:line="259" w:lineRule="auto"/>
            </w:pPr>
            <w:r>
              <w:rPr>
                <w:b/>
                <w:sz w:val="18"/>
              </w:rPr>
              <w:t>지급 구성</w:t>
            </w:r>
          </w:p>
        </w:tc>
      </w:tr>
      <w:tr>
        <w:trPr>
          <w:cantSplit/>
        </w:trPr>
        <w:tc>
          <w:tcPr>
            <w:tcW w:type="dxa" w:w="3402"/>
            <w:vAlign w:val="center"/>
            <w:shd w:fill="FFFFFF"/>
            <w:tcMar>
              <w:top w:w="85" w:type="dxa"/>
              <w:left w:w="85" w:type="dxa"/>
              <w:bottom w:w="85" w:type="dxa"/>
              <w:right w:w="85" w:type="dxa"/>
            </w:tcMar>
          </w:tcPr>
          <w:p>
            <w:pPr>
              <w:spacing w:after="40" w:before="40" w:line="259" w:lineRule="auto"/>
            </w:pPr>
            <w:r>
              <w:rPr>
                <w:b w:val="0"/>
                <w:sz w:val="18"/>
              </w:rPr>
              <w:t>2026년 10월~2036년 9월</w:t>
            </w:r>
          </w:p>
        </w:tc>
        <w:tc>
          <w:tcPr>
            <w:tcW w:type="dxa" w:w="1701"/>
            <w:vAlign w:val="center"/>
            <w:shd w:fill="FFFFFF"/>
            <w:tcMar>
              <w:top w:w="85" w:type="dxa"/>
              <w:left w:w="85" w:type="dxa"/>
              <w:bottom w:w="85" w:type="dxa"/>
              <w:right w:w="85" w:type="dxa"/>
            </w:tcMar>
          </w:tcPr>
          <w:p>
            <w:pPr>
              <w:spacing w:after="40" w:before="40" w:line="259" w:lineRule="auto"/>
            </w:pPr>
            <w:r>
              <w:rPr>
                <w:b w:val="0"/>
                <w:sz w:val="18"/>
              </w:rPr>
              <w:t>1,100만원</w:t>
            </w:r>
          </w:p>
        </w:tc>
        <w:tc>
          <w:tcPr>
            <w:tcW w:type="dxa" w:w="1701"/>
            <w:vAlign w:val="center"/>
            <w:shd w:fill="FFFFFF"/>
            <w:tcMar>
              <w:top w:w="85" w:type="dxa"/>
              <w:left w:w="85" w:type="dxa"/>
              <w:bottom w:w="85" w:type="dxa"/>
              <w:right w:w="85" w:type="dxa"/>
            </w:tcMar>
          </w:tcPr>
          <w:p>
            <w:pPr>
              <w:spacing w:after="40" w:before="40" w:line="259" w:lineRule="auto"/>
            </w:pPr>
            <w:r>
              <w:rPr>
                <w:b w:val="0"/>
                <w:sz w:val="18"/>
              </w:rPr>
              <w:t>858만원</w:t>
            </w:r>
          </w:p>
        </w:tc>
        <w:tc>
          <w:tcPr>
            <w:tcW w:type="dxa" w:w="2835"/>
            <w:vAlign w:val="center"/>
            <w:shd w:fill="FFFFFF"/>
            <w:tcMar>
              <w:top w:w="85" w:type="dxa"/>
              <w:left w:w="85" w:type="dxa"/>
              <w:bottom w:w="85" w:type="dxa"/>
              <w:right w:w="85" w:type="dxa"/>
            </w:tcMar>
          </w:tcPr>
          <w:p>
            <w:pPr>
              <w:spacing w:after="40" w:before="40" w:line="259" w:lineRule="auto"/>
            </w:pPr>
            <w:r>
              <w:rPr>
                <w:b w:val="0"/>
                <w:sz w:val="18"/>
              </w:rPr>
              <w:t>1등 1매 + 2등 4매, 120회</w:t>
            </w:r>
          </w:p>
        </w:tc>
      </w:tr>
      <w:tr>
        <w:trPr>
          <w:cantSplit/>
        </w:trPr>
        <w:tc>
          <w:tcPr>
            <w:tcW w:type="dxa" w:w="3402"/>
            <w:vAlign w:val="center"/>
            <w:shd w:fill="F7F8FA"/>
            <w:tcMar>
              <w:top w:w="85" w:type="dxa"/>
              <w:left w:w="85" w:type="dxa"/>
              <w:bottom w:w="85" w:type="dxa"/>
              <w:right w:w="85" w:type="dxa"/>
            </w:tcMar>
          </w:tcPr>
          <w:p>
            <w:pPr>
              <w:spacing w:after="40" w:before="40" w:line="259" w:lineRule="auto"/>
            </w:pPr>
            <w:r>
              <w:rPr>
                <w:b w:val="0"/>
                <w:sz w:val="18"/>
              </w:rPr>
              <w:t>2036년 10월~2046년 9월</w:t>
            </w:r>
          </w:p>
        </w:tc>
        <w:tc>
          <w:tcPr>
            <w:tcW w:type="dxa" w:w="1701"/>
            <w:vAlign w:val="center"/>
            <w:shd w:fill="F7F8FA"/>
            <w:tcMar>
              <w:top w:w="85" w:type="dxa"/>
              <w:left w:w="85" w:type="dxa"/>
              <w:bottom w:w="85" w:type="dxa"/>
              <w:right w:w="85" w:type="dxa"/>
            </w:tcMar>
          </w:tcPr>
          <w:p>
            <w:pPr>
              <w:spacing w:after="40" w:before="40" w:line="259" w:lineRule="auto"/>
            </w:pPr>
            <w:r>
              <w:rPr>
                <w:b w:val="0"/>
                <w:sz w:val="18"/>
              </w:rPr>
              <w:t>700만원</w:t>
            </w:r>
          </w:p>
        </w:tc>
        <w:tc>
          <w:tcPr>
            <w:tcW w:type="dxa" w:w="1701"/>
            <w:vAlign w:val="center"/>
            <w:shd w:fill="F7F8FA"/>
            <w:tcMar>
              <w:top w:w="85" w:type="dxa"/>
              <w:left w:w="85" w:type="dxa"/>
              <w:bottom w:w="85" w:type="dxa"/>
              <w:right w:w="85" w:type="dxa"/>
            </w:tcMar>
          </w:tcPr>
          <w:p>
            <w:pPr>
              <w:spacing w:after="40" w:before="40" w:line="259" w:lineRule="auto"/>
            </w:pPr>
            <w:r>
              <w:rPr>
                <w:b w:val="0"/>
                <w:sz w:val="18"/>
              </w:rPr>
              <w:t>546만원</w:t>
            </w:r>
          </w:p>
        </w:tc>
        <w:tc>
          <w:tcPr>
            <w:tcW w:type="dxa" w:w="2835"/>
            <w:vAlign w:val="center"/>
            <w:shd w:fill="F7F8FA"/>
            <w:tcMar>
              <w:top w:w="85" w:type="dxa"/>
              <w:left w:w="85" w:type="dxa"/>
              <w:bottom w:w="85" w:type="dxa"/>
              <w:right w:w="85" w:type="dxa"/>
            </w:tcMar>
          </w:tcPr>
          <w:p>
            <w:pPr>
              <w:spacing w:after="40" w:before="40" w:line="259" w:lineRule="auto"/>
            </w:pPr>
            <w:r>
              <w:rPr>
                <w:b w:val="0"/>
                <w:sz w:val="18"/>
              </w:rPr>
              <w:t>1등 1매만, 120회</w:t>
            </w:r>
          </w:p>
        </w:tc>
      </w:tr>
      <w:tr>
        <w:trPr>
          <w:cantSplit/>
        </w:trPr>
        <w:tc>
          <w:tcPr>
            <w:tcW w:type="dxa" w:w="3402"/>
            <w:vAlign w:val="center"/>
            <w:shd w:fill="FFFFFF"/>
            <w:tcMar>
              <w:top w:w="85" w:type="dxa"/>
              <w:left w:w="85" w:type="dxa"/>
              <w:bottom w:w="85" w:type="dxa"/>
              <w:right w:w="85" w:type="dxa"/>
            </w:tcMar>
          </w:tcPr>
          <w:p>
            <w:pPr>
              <w:spacing w:after="40" w:before="40" w:line="259" w:lineRule="auto"/>
            </w:pPr>
            <w:r>
              <w:rPr>
                <w:b w:val="0"/>
                <w:sz w:val="18"/>
              </w:rPr>
              <w:t>2046년 10월 이후</w:t>
            </w:r>
          </w:p>
        </w:tc>
        <w:tc>
          <w:tcPr>
            <w:tcW w:type="dxa" w:w="1701"/>
            <w:vAlign w:val="center"/>
            <w:shd w:fill="FFFFFF"/>
            <w:tcMar>
              <w:top w:w="85" w:type="dxa"/>
              <w:left w:w="85" w:type="dxa"/>
              <w:bottom w:w="85" w:type="dxa"/>
              <w:right w:w="85" w:type="dxa"/>
            </w:tcMar>
          </w:tcPr>
          <w:p>
            <w:pPr>
              <w:spacing w:after="40" w:before="40" w:line="259" w:lineRule="auto"/>
            </w:pPr>
            <w:r>
              <w:rPr>
                <w:b w:val="0"/>
                <w:sz w:val="18"/>
              </w:rPr>
              <w:t>0원</w:t>
            </w:r>
          </w:p>
        </w:tc>
        <w:tc>
          <w:tcPr>
            <w:tcW w:type="dxa" w:w="1701"/>
            <w:vAlign w:val="center"/>
            <w:shd w:fill="FFFFFF"/>
            <w:tcMar>
              <w:top w:w="85" w:type="dxa"/>
              <w:left w:w="85" w:type="dxa"/>
              <w:bottom w:w="85" w:type="dxa"/>
              <w:right w:w="85" w:type="dxa"/>
            </w:tcMar>
          </w:tcPr>
          <w:p>
            <w:pPr>
              <w:spacing w:after="40" w:before="40" w:line="259" w:lineRule="auto"/>
            </w:pPr>
            <w:r>
              <w:rPr>
                <w:b w:val="0"/>
                <w:sz w:val="18"/>
              </w:rPr>
              <w:t>0원</w:t>
            </w:r>
          </w:p>
        </w:tc>
        <w:tc>
          <w:tcPr>
            <w:tcW w:type="dxa" w:w="2835"/>
            <w:vAlign w:val="center"/>
            <w:shd w:fill="FFFFFF"/>
            <w:tcMar>
              <w:top w:w="85" w:type="dxa"/>
              <w:left w:w="85" w:type="dxa"/>
              <w:bottom w:w="85" w:type="dxa"/>
              <w:right w:w="85" w:type="dxa"/>
            </w:tcMar>
          </w:tcPr>
          <w:p>
            <w:pPr>
              <w:spacing w:after="40" w:before="40" w:line="259" w:lineRule="auto"/>
            </w:pPr>
            <w:r>
              <w:rPr>
                <w:b w:val="0"/>
                <w:sz w:val="18"/>
              </w:rPr>
              <w:t>모든 연금 지급 종료</w:t>
            </w:r>
          </w:p>
        </w:tc>
      </w:tr>
    </w:tbl>
    <w:p>
      <w:pPr>
        <w:spacing w:after="0"/>
      </w:pPr>
    </w:p>
    <w:p>
      <w:r>
        <w:t>전체 세전 합계는 21억6천만원, 세후 추정 합계는 16억8,480만원이다. 계산은 858만원 × 120 + 546만원 × 120이며, 이 총액을 현재 잔고에 더하지 않는다. 월 고정·버킷지출 합계가 600만원이라면 월 잔여금은 첫 구간 +258만원, 다음 구간 −54만원으로 바뀐다.</w:t>
      </w:r>
    </w:p>
    <w:p>
      <w:pPr>
        <w:pStyle w:val="Heading2"/>
      </w:pPr>
      <w:r>
        <w:t>등수와 수량이 섞인 일시금</w:t>
      </w:r>
    </w:p>
    <w:p>
      <w:r>
        <w:t>로또 3등의 1게임당 세전 금액을 검증용 가정값 150만원으로 직접 입력하고 수량 2, 4등 5만원 수량 1을 추가한다. 각 독립 게임이 비과세 기준 이내인 가정이므로 세후 합계는 305만원이다. 합계가 200만원을 넘었다는 이유로 전체를 다시 과세하지 않는다.</w:t>
      </w:r>
    </w:p>
    <w:p>
      <w:r>
        <w:t>스피또2000 1등 낱장 2매는 낱장당 세전 10억원, 예상 세금 2억9,700만원, 세후 7억300만원으로 계산한다. 세후 합계는 14억600만원이다. 단일 과세 단위 20억원의 결과인 13억7,300만원과 구분한다. 예시는 복권 구입비를 제외한 2장 추정 산식 기준이다.</w:t>
      </w:r>
    </w:p>
    <w:p>
      <w:pPr>
        <w:pStyle w:val="Heading2"/>
      </w:pPr>
      <w:r>
        <w:t>지급 시작 월이 다른 혼합 당첨</w:t>
      </w:r>
    </w:p>
    <w:p>
      <w:r>
        <w:t>로또 5등 5천원을 2026년 10월 수령하고, 연금복권 2등을 2026년 12월부터 받는다면 당첨 수입은 10월 5천원, 11월 0원, 12월부터 78만원이다. 연금 종료는 2036년 11월이며 다음 달부터 해당 수입은 0원이다. 10월 일시금이 12월에도 반복 입금되지 않아야 한다.</w:t>
      </w:r>
    </w:p>
    <w:p>
      <w:pPr>
        <w:pStyle w:val="Heading2"/>
      </w:pPr>
      <w:r>
        <w:t>데이터 확장과 이전 자료 호환</w:t>
      </w:r>
    </w:p>
    <w:p>
      <w:r>
        <w:t>WinningEntry에 awardUnitKey, bundleId, presetVersion, active를 추가하고 ProductPreset은 상품·회차·등위 조합을 고유 키로 관리한다. 원시 식별번호 대신 시나리오 내부 별칭을 저장한다. paymentsByEntry에는 당첨 ID, 그달 세후액, 지급 후 잔여횟수를 저장한다.</w:t>
      </w:r>
    </w:p>
    <w:p>
      <w:r>
        <w:t>schemaVersion을 2로 올린다. 기존 단일 PrizeConfig는 WinningEntry 한 건, 수량 1로 이전하며 원래 선택 상품의 1등 또는 직접 설정 표시를 유지한다. 기존 금액·세율·버킷·월별 결과가 달라지지 않는지 확인한 후 저장한다. 백업은 원본 버전을 유지한다.</w:t>
      </w:r>
    </w:p>
    <w:p>
      <w:r>
        <w:br w:type="page"/>
      </w:r>
    </w:p>
    <w:p>
      <w:pPr>
        <w:pStyle w:val="Heading1"/>
      </w:pPr>
      <w:r>
        <w:t>6 추천 기능과 동작 기준</w:t>
      </w:r>
    </w:p>
    <w:p>
      <w:pPr>
        <w:pStyle w:val="Heading2"/>
      </w:pPr>
      <w:r>
        <w:t>안전금고와 잔고 경고</w:t>
      </w:r>
    </w:p>
    <w:p>
      <w:r>
        <w:t>안전금고는 “이 돈은 남겨둘래요”라는 금액 입력으로 설정한다. 사용자가 금고를 낮추면 가용잔고만 증가하고 총잔액은 변하지 않는다. 경고 우선순위는 현금 부족 → 안전금고 침범 → 월 적자 → 낮은 여유 순이다. 동일 상태에서 반복 알림을 띄우지 않고 요약 영역에 유지한다.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633"/>
      </w:tblGrid>
      <w:tr>
        <w:trPr>
          <w:cantSplit/>
          <w:tblHeader/>
        </w:trPr>
        <w:tc>
          <w:tcPr>
            <w:tcW w:type="dxa" w:w="3005"/>
            <w:vAlign w:val="center"/>
            <w:shd w:fill="E8EDF2"/>
            <w:tcMar>
              <w:top w:w="85" w:type="dxa"/>
              <w:left w:w="85" w:type="dxa"/>
              <w:bottom w:w="85" w:type="dxa"/>
              <w:right w:w="85" w:type="dxa"/>
            </w:tcMar>
          </w:tcPr>
          <w:p>
            <w:pPr>
              <w:spacing w:after="40" w:before="40" w:line="259" w:lineRule="auto"/>
            </w:pPr>
            <w:r>
              <w:rPr>
                <w:b/>
                <w:sz w:val="18"/>
              </w:rPr>
              <w:t>조건</w:t>
            </w:r>
          </w:p>
        </w:tc>
        <w:tc>
          <w:tcPr>
            <w:tcW w:type="dxa" w:w="6633"/>
            <w:vAlign w:val="center"/>
            <w:shd w:fill="E8EDF2"/>
            <w:tcMar>
              <w:top w:w="85" w:type="dxa"/>
              <w:left w:w="85" w:type="dxa"/>
              <w:bottom w:w="85" w:type="dxa"/>
              <w:right w:w="85" w:type="dxa"/>
            </w:tcMar>
          </w:tcPr>
          <w:p>
            <w:pPr>
              <w:spacing w:after="40" w:before="40" w:line="259" w:lineRule="auto"/>
            </w:pPr>
            <w:r>
              <w:rPr>
                <w:b/>
                <w:sz w:val="18"/>
              </w:rPr>
              <w:t>메시지 예시</w:t>
            </w:r>
          </w:p>
        </w:tc>
      </w:tr>
      <w:tr>
        <w:trPr>
          <w:cantSplit/>
        </w:trPr>
        <w:tc>
          <w:tcPr>
            <w:tcW w:type="dxa" w:w="3005"/>
            <w:vAlign w:val="center"/>
            <w:shd w:fill="FFFFFF"/>
            <w:tcMar>
              <w:top w:w="85" w:type="dxa"/>
              <w:left w:w="85" w:type="dxa"/>
              <w:bottom w:w="85" w:type="dxa"/>
              <w:right w:w="85" w:type="dxa"/>
            </w:tcMar>
          </w:tcPr>
          <w:p>
            <w:pPr>
              <w:spacing w:after="40" w:before="40" w:line="259" w:lineRule="auto"/>
            </w:pPr>
            <w:r>
              <w:rPr>
                <w:b w:val="0"/>
                <w:sz w:val="18"/>
              </w:rPr>
              <w:t>Bₜ &lt; 0</w:t>
            </w:r>
          </w:p>
        </w:tc>
        <w:tc>
          <w:tcPr>
            <w:tcW w:type="dxa" w:w="6633"/>
            <w:vAlign w:val="center"/>
            <w:shd w:fill="FFFFFF"/>
            <w:tcMar>
              <w:top w:w="85" w:type="dxa"/>
              <w:left w:w="85" w:type="dxa"/>
              <w:bottom w:w="85" w:type="dxa"/>
              <w:right w:w="85" w:type="dxa"/>
            </w:tcMar>
          </w:tcPr>
          <w:p>
            <w:pPr>
              <w:spacing w:after="40" w:before="40" w:line="259" w:lineRule="auto"/>
            </w:pPr>
            <w:r>
              <w:rPr>
                <w:b w:val="0"/>
                <w:sz w:val="18"/>
              </w:rPr>
              <w:t>이 계획은 2027년 1월에 416만원이 부족해요. 지출 월을 옮겨볼까요?</w:t>
            </w:r>
          </w:p>
        </w:tc>
      </w:tr>
      <w:tr>
        <w:trPr>
          <w:cantSplit/>
        </w:trPr>
        <w:tc>
          <w:tcPr>
            <w:tcW w:type="dxa" w:w="3005"/>
            <w:vAlign w:val="center"/>
            <w:shd w:fill="F7F8FA"/>
            <w:tcMar>
              <w:top w:w="85" w:type="dxa"/>
              <w:left w:w="85" w:type="dxa"/>
              <w:bottom w:w="85" w:type="dxa"/>
              <w:right w:w="85" w:type="dxa"/>
            </w:tcMar>
          </w:tcPr>
          <w:p>
            <w:pPr>
              <w:spacing w:after="40" w:before="40" w:line="259" w:lineRule="auto"/>
            </w:pPr>
            <w:r>
              <w:rPr>
                <w:b w:val="0"/>
                <w:sz w:val="18"/>
              </w:rPr>
              <w:t>Bₜ ≥ 0, Aₜ &lt; 0</w:t>
            </w:r>
          </w:p>
        </w:tc>
        <w:tc>
          <w:tcPr>
            <w:tcW w:type="dxa" w:w="6633"/>
            <w:vAlign w:val="center"/>
            <w:shd w:fill="F7F8FA"/>
            <w:tcMar>
              <w:top w:w="85" w:type="dxa"/>
              <w:left w:w="85" w:type="dxa"/>
              <w:bottom w:w="85" w:type="dxa"/>
              <w:right w:w="85" w:type="dxa"/>
            </w:tcMar>
          </w:tcPr>
          <w:p>
            <w:pPr>
              <w:spacing w:after="40" w:before="40" w:line="259" w:lineRule="auto"/>
            </w:pPr>
            <w:r>
              <w:rPr>
                <w:b w:val="0"/>
                <w:sz w:val="18"/>
              </w:rPr>
              <w:t>현금은 남지만 안전금고 기준보다 424만원 적어요.</w:t>
            </w:r>
          </w:p>
        </w:tc>
      </w:tr>
      <w:tr>
        <w:trPr>
          <w:cantSplit/>
        </w:trPr>
        <w:tc>
          <w:tcPr>
            <w:tcW w:type="dxa" w:w="3005"/>
            <w:vAlign w:val="center"/>
            <w:shd w:fill="FFFFFF"/>
            <w:tcMar>
              <w:top w:w="85" w:type="dxa"/>
              <w:left w:w="85" w:type="dxa"/>
              <w:bottom w:w="85" w:type="dxa"/>
              <w:right w:w="85" w:type="dxa"/>
            </w:tcMar>
          </w:tcPr>
          <w:p>
            <w:pPr>
              <w:spacing w:after="40" w:before="40" w:line="259" w:lineRule="auto"/>
            </w:pPr>
            <w:r>
              <w:rPr>
                <w:b w:val="0"/>
                <w:sz w:val="18"/>
              </w:rPr>
              <w:t>Rₜ &lt; 0, Aₜ ≥ 0</w:t>
            </w:r>
          </w:p>
        </w:tc>
        <w:tc>
          <w:tcPr>
            <w:tcW w:type="dxa" w:w="6633"/>
            <w:vAlign w:val="center"/>
            <w:shd w:fill="FFFFFF"/>
            <w:tcMar>
              <w:top w:w="85" w:type="dxa"/>
              <w:left w:w="85" w:type="dxa"/>
              <w:bottom w:w="85" w:type="dxa"/>
              <w:right w:w="85" w:type="dxa"/>
            </w:tcMar>
          </w:tcPr>
          <w:p>
            <w:pPr>
              <w:spacing w:after="40" w:before="40" w:line="259" w:lineRule="auto"/>
            </w:pPr>
            <w:r>
              <w:rPr>
                <w:b w:val="0"/>
                <w:sz w:val="18"/>
              </w:rPr>
              <w:t>이번 달은 모아둔 돈에서 154만원을 사용해요.</w:t>
            </w:r>
          </w:p>
        </w:tc>
      </w:tr>
      <w:tr>
        <w:trPr>
          <w:cantSplit/>
        </w:trPr>
        <w:tc>
          <w:tcPr>
            <w:tcW w:type="dxa" w:w="3005"/>
            <w:vAlign w:val="center"/>
            <w:shd w:fill="F7F8FA"/>
            <w:tcMar>
              <w:top w:w="85" w:type="dxa"/>
              <w:left w:w="85" w:type="dxa"/>
              <w:bottom w:w="85" w:type="dxa"/>
              <w:right w:w="85" w:type="dxa"/>
            </w:tcMar>
          </w:tcPr>
          <w:p>
            <w:pPr>
              <w:spacing w:after="40" w:before="40" w:line="259" w:lineRule="auto"/>
            </w:pPr>
            <w:r>
              <w:rPr>
                <w:b w:val="0"/>
                <w:sz w:val="18"/>
              </w:rPr>
              <w:t>0 ≤ Aₜ &lt; 다음 달 고정지출</w:t>
            </w:r>
          </w:p>
        </w:tc>
        <w:tc>
          <w:tcPr>
            <w:tcW w:type="dxa" w:w="6633"/>
            <w:vAlign w:val="center"/>
            <w:shd w:fill="F7F8FA"/>
            <w:tcMar>
              <w:top w:w="85" w:type="dxa"/>
              <w:left w:w="85" w:type="dxa"/>
              <w:bottom w:w="85" w:type="dxa"/>
              <w:right w:w="85" w:type="dxa"/>
            </w:tcMar>
          </w:tcPr>
          <w:p>
            <w:pPr>
              <w:spacing w:after="40" w:before="40" w:line="259" w:lineRule="auto"/>
            </w:pPr>
            <w:r>
              <w:rPr>
                <w:b w:val="0"/>
                <w:sz w:val="18"/>
              </w:rPr>
              <w:t>다음 달 고정지출보다 여유 자금이 적어요.</w:t>
            </w:r>
          </w:p>
        </w:tc>
      </w:tr>
    </w:tbl>
    <w:p>
      <w:pPr>
        <w:spacing w:after="0"/>
      </w:pPr>
    </w:p>
    <w:p>
      <w:pPr>
        <w:pStyle w:val="Heading2"/>
      </w:pPr>
      <w:r>
        <w:t>퇴사 가능 기간</w:t>
      </w:r>
    </w:p>
    <w:p>
      <w:r>
        <w:t>퇴사 시작 월부터 급여 수입을 0으로 바꾸는 복제 계산을 수행한다. 각 당첨 건의 지급기간을 적용한 연금·일시금 수입과 기타 유지 수입, 고정지출, 예정 버킷은 유지한다. 당첨 건별 종료에 따른 수입 감소를 모두 반영한다. 일시금 모드는 버킷 차감 후 잔고를 시작 자금으로 사용하고 월 생활비를 추가 입력한다. 이미 차감한 버킷을 다시 차감하지 않는다.</w:t>
      </w:r>
    </w:p>
    <w:p>
      <w:r>
        <w:t>기본 결과는 안전금고를 유지하는 연속 개월 수다. 시작부터 가용잔고가 음수이면 0개월, 이후 최초 Aₜ &lt; 0인 월 직전까지 센다. 현금만 기준으로 한 기간은 보조로 제공한다. 고정 월 생활비 L만 있고 수입과 예약 지출이 없으면 floor(가용잔고 / L)과 일치해야 한다. L=0 또는 계산 한도 내 부족이 없으면 “600개월 내 부족 없음”으로 표시하며 무한 퇴사를 단정하지 않는다.</w:t>
      </w:r>
    </w:p>
    <w:p>
      <w:pPr>
        <w:pStyle w:val="Heading2"/>
      </w:pPr>
      <w:r>
        <w:t>이거 포기하면</w:t>
      </w:r>
    </w:p>
    <w:p>
      <w:r>
        <w:t>항목의 보류 버튼을 누르기 전에 비교 미리보기를 제공한다. 원본을 복제하여 해당 항목만 비활성화하고 잔고 증가, 최초 부족 월 변화, 퇴사 가능 기간 차이를 계산한다. 반복 항목은 남은 적용 월의 비용만 제외한다. 적용 또는 취소 전까지 원본과 저장 데이터는 변경하지 않는다.</w:t>
      </w:r>
    </w:p>
    <w:p>
      <w:pPr>
        <w:pStyle w:val="Heading2"/>
      </w:pPr>
      <w:r>
        <w:t>카테고리와 랜덤 추천</w:t>
      </w:r>
    </w:p>
    <w:p>
      <w:r>
        <w:t>카테고리별 합계와 우선순위 필터를 제공한다. 랜덤 추천은 운영자가 등록한 템플릿에서 예산·카테고리 조건으로 추출한다. 추천 비용은 추정값임을 표시하고 사용자가 수정한 뒤 추가한다. 추천만으로 잔고를 차감하지 않는다. 월 지급 모드에서는 지정 월의 가용잔고와 이후 최저 잔액을 기준으로 예산 적합성을 판단한다.</w:t>
      </w:r>
    </w:p>
    <w:p>
      <w:pPr>
        <w:pStyle w:val="Heading2"/>
      </w:pPr>
      <w:r>
        <w:t>공유 결과</w:t>
      </w:r>
    </w:p>
    <w:p>
      <w:r>
        <w:t>MVP는 사용자가 선택한 요약을 이미지로 내려받는다. 복권, 세후 수령액, 버킷, 남은 예산 또는 선택 월 결과를 담고 “가상 시뮬레이션”을 명시한다. 현재 잔고·메모·민감한 항목은 기본 숨김이며 저장 전 미리보기에서 공개 항목을 확인한다. 링크 공유와 비교 시나리오 저장은 후속 단계다.</w:t>
      </w:r>
    </w:p>
    <w:p>
      <w:r>
        <w:br w:type="page"/>
      </w:r>
    </w:p>
    <w:p>
      <w:pPr>
        <w:pStyle w:val="Heading1"/>
      </w:pPr>
      <w:r>
        <w:t>7 화면 구성과 주요 상호작용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798"/>
        <w:gridCol w:w="3969"/>
      </w:tblGrid>
      <w:tr>
        <w:trPr>
          <w:cantSplit/>
          <w:tblHeader/>
        </w:trPr>
        <w:tc>
          <w:tcPr>
            <w:tcW w:type="dxa" w:w="1871"/>
            <w:vAlign w:val="center"/>
            <w:shd w:fill="E8EDF2"/>
            <w:tcMar>
              <w:top w:w="85" w:type="dxa"/>
              <w:left w:w="85" w:type="dxa"/>
              <w:bottom w:w="85" w:type="dxa"/>
              <w:right w:w="85" w:type="dxa"/>
            </w:tcMar>
          </w:tcPr>
          <w:p>
            <w:pPr>
              <w:spacing w:after="40" w:before="40" w:line="259" w:lineRule="auto"/>
            </w:pPr>
            <w:r>
              <w:rPr>
                <w:b/>
                <w:sz w:val="18"/>
              </w:rPr>
              <w:t>화면</w:t>
            </w:r>
          </w:p>
        </w:tc>
        <w:tc>
          <w:tcPr>
            <w:tcW w:type="dxa" w:w="3798"/>
            <w:vAlign w:val="center"/>
            <w:shd w:fill="E8EDF2"/>
            <w:tcMar>
              <w:top w:w="85" w:type="dxa"/>
              <w:left w:w="85" w:type="dxa"/>
              <w:bottom w:w="85" w:type="dxa"/>
              <w:right w:w="85" w:type="dxa"/>
            </w:tcMar>
          </w:tcPr>
          <w:p>
            <w:pPr>
              <w:spacing w:after="40" w:before="40" w:line="259" w:lineRule="auto"/>
            </w:pPr>
            <w:r>
              <w:rPr>
                <w:b/>
                <w:sz w:val="18"/>
              </w:rPr>
              <w:t>주요 구성</w:t>
            </w:r>
          </w:p>
        </w:tc>
        <w:tc>
          <w:tcPr>
            <w:tcW w:type="dxa" w:w="3969"/>
            <w:vAlign w:val="center"/>
            <w:shd w:fill="E8EDF2"/>
            <w:tcMar>
              <w:top w:w="85" w:type="dxa"/>
              <w:left w:w="85" w:type="dxa"/>
              <w:bottom w:w="85" w:type="dxa"/>
              <w:right w:w="85" w:type="dxa"/>
            </w:tcMar>
          </w:tcPr>
          <w:p>
            <w:pPr>
              <w:spacing w:after="40" w:before="40" w:line="259" w:lineRule="auto"/>
            </w:pPr>
            <w:r>
              <w:rPr>
                <w:b/>
                <w:sz w:val="18"/>
              </w:rPr>
              <w:t>행동과 결과</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당첨 내역 관리</w:t>
            </w:r>
          </w:p>
        </w:tc>
        <w:tc>
          <w:tcPr>
            <w:tcW w:type="dxa" w:w="3798"/>
            <w:vAlign w:val="center"/>
            <w:shd w:fill="FFFFFF"/>
            <w:tcMar>
              <w:top w:w="85" w:type="dxa"/>
              <w:left w:w="85" w:type="dxa"/>
              <w:bottom w:w="85" w:type="dxa"/>
              <w:right w:w="85" w:type="dxa"/>
            </w:tcMar>
          </w:tcPr>
          <w:p>
            <w:pPr>
              <w:spacing w:after="40" w:before="40" w:line="259" w:lineRule="auto"/>
            </w:pPr>
            <w:r>
              <w:rPr>
                <w:b w:val="0"/>
                <w:sz w:val="18"/>
              </w:rPr>
              <w:t>복권·등수·수량, 여러 당첨 행, 세전·세후, 평균 출처, 현재 잔고</w:t>
            </w:r>
          </w:p>
        </w:tc>
        <w:tc>
          <w:tcPr>
            <w:tcW w:type="dxa" w:w="3969"/>
            <w:vAlign w:val="center"/>
            <w:shd w:fill="FFFFFF"/>
            <w:tcMar>
              <w:top w:w="85" w:type="dxa"/>
              <w:left w:w="85" w:type="dxa"/>
              <w:bottom w:w="85" w:type="dxa"/>
              <w:right w:w="85" w:type="dxa"/>
            </w:tcMar>
          </w:tcPr>
          <w:p>
            <w:pPr>
              <w:spacing w:after="40" w:before="40" w:line="259" w:lineRule="auto"/>
            </w:pPr>
            <w:r>
              <w:rPr>
                <w:b w:val="0"/>
                <w:sz w:val="18"/>
              </w:rPr>
              <w:t>등수별 금액·기간 표시. 당첨 추가·수정·삭제 후 건별 세후액과 합계 갱신</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일시금 대시보드</w:t>
            </w:r>
          </w:p>
        </w:tc>
        <w:tc>
          <w:tcPr>
            <w:tcW w:type="dxa" w:w="3798"/>
            <w:vAlign w:val="center"/>
            <w:shd w:fill="F7F8FA"/>
            <w:tcMar>
              <w:top w:w="85" w:type="dxa"/>
              <w:left w:w="85" w:type="dxa"/>
              <w:bottom w:w="85" w:type="dxa"/>
              <w:right w:w="85" w:type="dxa"/>
            </w:tcMar>
          </w:tcPr>
          <w:p>
            <w:pPr>
              <w:spacing w:after="40" w:before="40" w:line="259" w:lineRule="auto"/>
            </w:pPr>
            <w:r>
              <w:rPr>
                <w:b w:val="0"/>
                <w:sz w:val="18"/>
              </w:rPr>
              <w:t>세후액, 당첨 후 잔고, 버킷 합계, 계획 후 잔고, 가용잔고</w:t>
            </w:r>
          </w:p>
        </w:tc>
        <w:tc>
          <w:tcPr>
            <w:tcW w:type="dxa" w:w="3969"/>
            <w:vAlign w:val="center"/>
            <w:shd w:fill="F7F8FA"/>
            <w:tcMar>
              <w:top w:w="85" w:type="dxa"/>
              <w:left w:w="85" w:type="dxa"/>
              <w:bottom w:w="85" w:type="dxa"/>
              <w:right w:w="85" w:type="dxa"/>
            </w:tcMar>
          </w:tcPr>
          <w:p>
            <w:pPr>
              <w:spacing w:after="40" w:before="40" w:line="259" w:lineRule="auto"/>
            </w:pPr>
            <w:r>
              <w:rPr>
                <w:b w:val="0"/>
                <w:sz w:val="18"/>
              </w:rPr>
              <w:t>항목 편집 시 숫자·예산 막대·경고가 함께 변경</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연금 대시보드</w:t>
            </w:r>
          </w:p>
        </w:tc>
        <w:tc>
          <w:tcPr>
            <w:tcW w:type="dxa" w:w="3798"/>
            <w:vAlign w:val="center"/>
            <w:shd w:fill="FFFFFF"/>
            <w:tcMar>
              <w:top w:w="85" w:type="dxa"/>
              <w:left w:w="85" w:type="dxa"/>
              <w:bottom w:w="85" w:type="dxa"/>
              <w:right w:w="85" w:type="dxa"/>
            </w:tcMar>
          </w:tcPr>
          <w:p>
            <w:pPr>
              <w:spacing w:after="40" w:before="40" w:line="259" w:lineRule="auto"/>
            </w:pPr>
            <w:r>
              <w:rPr>
                <w:b w:val="0"/>
                <w:sz w:val="18"/>
              </w:rPr>
              <w:t>월 선택, 수입, 고정·버킷 지출, 월 잔여금, 누적 잔액, 지급 잔여</w:t>
            </w:r>
          </w:p>
        </w:tc>
        <w:tc>
          <w:tcPr>
            <w:tcW w:type="dxa" w:w="3969"/>
            <w:vAlign w:val="center"/>
            <w:shd w:fill="FFFFFF"/>
            <w:tcMar>
              <w:top w:w="85" w:type="dxa"/>
              <w:left w:w="85" w:type="dxa"/>
              <w:bottom w:w="85" w:type="dxa"/>
              <w:right w:w="85" w:type="dxa"/>
            </w:tcMar>
          </w:tcPr>
          <w:p>
            <w:pPr>
              <w:spacing w:after="40" w:before="40" w:line="259" w:lineRule="auto"/>
            </w:pPr>
            <w:r>
              <w:rPr>
                <w:b w:val="0"/>
                <w:sz w:val="18"/>
              </w:rPr>
              <w:t>이전·다음 월 및 특정 월 이동. 첫 부족 월로 바로 이동</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버킷 편집</w:t>
            </w:r>
          </w:p>
        </w:tc>
        <w:tc>
          <w:tcPr>
            <w:tcW w:type="dxa" w:w="3798"/>
            <w:vAlign w:val="center"/>
            <w:shd w:fill="F7F8FA"/>
            <w:tcMar>
              <w:top w:w="85" w:type="dxa"/>
              <w:left w:w="85" w:type="dxa"/>
              <w:bottom w:w="85" w:type="dxa"/>
              <w:right w:w="85" w:type="dxa"/>
            </w:tcMar>
          </w:tcPr>
          <w:p>
            <w:pPr>
              <w:spacing w:after="40" w:before="40" w:line="259" w:lineRule="auto"/>
            </w:pPr>
            <w:r>
              <w:rPr>
                <w:b w:val="0"/>
                <w:sz w:val="18"/>
              </w:rPr>
              <w:t>제목, 비용, 카테고리, 우선순위, 일시·반복, 일정</w:t>
            </w:r>
          </w:p>
        </w:tc>
        <w:tc>
          <w:tcPr>
            <w:tcW w:type="dxa" w:w="3969"/>
            <w:vAlign w:val="center"/>
            <w:shd w:fill="F7F8FA"/>
            <w:tcMar>
              <w:top w:w="85" w:type="dxa"/>
              <w:left w:w="85" w:type="dxa"/>
              <w:bottom w:w="85" w:type="dxa"/>
              <w:right w:w="85" w:type="dxa"/>
            </w:tcMar>
          </w:tcPr>
          <w:p>
            <w:pPr>
              <w:spacing w:after="40" w:before="40" w:line="259" w:lineRule="auto"/>
            </w:pPr>
            <w:r>
              <w:rPr>
                <w:b w:val="0"/>
                <w:sz w:val="18"/>
              </w:rPr>
              <w:t>필수 입력 검증 후 저장. 일정이 바뀌면 이후 월 전체 재계산</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미래 현금흐름</w:t>
            </w:r>
          </w:p>
        </w:tc>
        <w:tc>
          <w:tcPr>
            <w:tcW w:type="dxa" w:w="3798"/>
            <w:vAlign w:val="center"/>
            <w:shd w:fill="FFFFFF"/>
            <w:tcMar>
              <w:top w:w="85" w:type="dxa"/>
              <w:left w:w="85" w:type="dxa"/>
              <w:bottom w:w="85" w:type="dxa"/>
              <w:right w:w="85" w:type="dxa"/>
            </w:tcMar>
          </w:tcPr>
          <w:p>
            <w:pPr>
              <w:spacing w:after="40" w:before="40" w:line="259" w:lineRule="auto"/>
            </w:pPr>
            <w:r>
              <w:rPr>
                <w:b w:val="0"/>
                <w:sz w:val="18"/>
              </w:rPr>
              <w:t>월 달력, 누적 잔액 그래프, 수입·지출 표</w:t>
            </w:r>
          </w:p>
        </w:tc>
        <w:tc>
          <w:tcPr>
            <w:tcW w:type="dxa" w:w="3969"/>
            <w:vAlign w:val="center"/>
            <w:shd w:fill="FFFFFF"/>
            <w:tcMar>
              <w:top w:w="85" w:type="dxa"/>
              <w:left w:w="85" w:type="dxa"/>
              <w:bottom w:w="85" w:type="dxa"/>
              <w:right w:w="85" w:type="dxa"/>
            </w:tcMar>
          </w:tcPr>
          <w:p>
            <w:pPr>
              <w:spacing w:after="40" w:before="40" w:line="259" w:lineRule="auto"/>
            </w:pPr>
            <w:r>
              <w:rPr>
                <w:b w:val="0"/>
                <w:sz w:val="18"/>
              </w:rPr>
              <w:t>월 선택 시 상세 내역. 지급 종료와 부족 구간 강조</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계획 조정</w:t>
            </w:r>
          </w:p>
        </w:tc>
        <w:tc>
          <w:tcPr>
            <w:tcW w:type="dxa" w:w="3798"/>
            <w:vAlign w:val="center"/>
            <w:shd w:fill="F7F8FA"/>
            <w:tcMar>
              <w:top w:w="85" w:type="dxa"/>
              <w:left w:w="85" w:type="dxa"/>
              <w:bottom w:w="85" w:type="dxa"/>
              <w:right w:w="85" w:type="dxa"/>
            </w:tcMar>
          </w:tcPr>
          <w:p>
            <w:pPr>
              <w:spacing w:after="40" w:before="40" w:line="259" w:lineRule="auto"/>
            </w:pPr>
            <w:r>
              <w:rPr>
                <w:b w:val="0"/>
                <w:sz w:val="18"/>
              </w:rPr>
              <w:t>안전금고, 퇴사 시작 월, 포기 비교, 추천</w:t>
            </w:r>
          </w:p>
        </w:tc>
        <w:tc>
          <w:tcPr>
            <w:tcW w:type="dxa" w:w="3969"/>
            <w:vAlign w:val="center"/>
            <w:shd w:fill="F7F8FA"/>
            <w:tcMar>
              <w:top w:w="85" w:type="dxa"/>
              <w:left w:w="85" w:type="dxa"/>
              <w:bottom w:w="85" w:type="dxa"/>
              <w:right w:w="85" w:type="dxa"/>
            </w:tcMar>
          </w:tcPr>
          <w:p>
            <w:pPr>
              <w:spacing w:after="40" w:before="40" w:line="259" w:lineRule="auto"/>
            </w:pPr>
            <w:r>
              <w:rPr>
                <w:b w:val="0"/>
                <w:sz w:val="18"/>
              </w:rPr>
              <w:t>조건 변경 전후 결과를 비교하고 명시적으로 적용</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공유 미리보기</w:t>
            </w:r>
          </w:p>
        </w:tc>
        <w:tc>
          <w:tcPr>
            <w:tcW w:type="dxa" w:w="3798"/>
            <w:vAlign w:val="center"/>
            <w:shd w:fill="FFFFFF"/>
            <w:tcMar>
              <w:top w:w="85" w:type="dxa"/>
              <w:left w:w="85" w:type="dxa"/>
              <w:bottom w:w="85" w:type="dxa"/>
              <w:right w:w="85" w:type="dxa"/>
            </w:tcMar>
          </w:tcPr>
          <w:p>
            <w:pPr>
              <w:spacing w:after="40" w:before="40" w:line="259" w:lineRule="auto"/>
            </w:pPr>
            <w:r>
              <w:rPr>
                <w:b w:val="0"/>
                <w:sz w:val="18"/>
              </w:rPr>
              <w:t>공개 필드 선택, 가림 처리, 이미지 미리보기</w:t>
            </w:r>
          </w:p>
        </w:tc>
        <w:tc>
          <w:tcPr>
            <w:tcW w:type="dxa" w:w="3969"/>
            <w:vAlign w:val="center"/>
            <w:shd w:fill="FFFFFF"/>
            <w:tcMar>
              <w:top w:w="85" w:type="dxa"/>
              <w:left w:w="85" w:type="dxa"/>
              <w:bottom w:w="85" w:type="dxa"/>
              <w:right w:w="85" w:type="dxa"/>
            </w:tcMar>
          </w:tcPr>
          <w:p>
            <w:pPr>
              <w:spacing w:after="40" w:before="40" w:line="259" w:lineRule="auto"/>
            </w:pPr>
            <w:r>
              <w:rPr>
                <w:b w:val="0"/>
                <w:sz w:val="18"/>
              </w:rPr>
              <w:t>사용자가 저장을 누르면 이미지 다운로드</w:t>
            </w:r>
          </w:p>
        </w:tc>
      </w:tr>
    </w:tbl>
    <w:p>
      <w:pPr>
        <w:spacing w:after="0"/>
      </w:pPr>
    </w:p>
    <w:p>
      <w:pPr>
        <w:pStyle w:val="Heading2"/>
      </w:pPr>
      <w:r>
        <w:t>연금 대시보드 배치</w:t>
      </w:r>
    </w:p>
    <w:p>
      <w:r>
        <w:t>상단에는 “연금복권 1등 1매 + 2등 4매” 등 당첨 구성을 표시하고 선택 월 세후 수령 합계를 보여준다. 당첨 건별 금액과 지급 잔여기간은 상세 펼치기로 확인한다. 그 아래 월 이동 컨트롤, 이번 달 수입·지출·잔여금 3개 요약, 누적 잔액·안전금고·가용잔고를 배치한다. 지급 잔여기간은 월 지급 정보 옆에 표시하고 20년 총액은 접힌 상세 정보에 둔다.</w:t>
      </w:r>
    </w:p>
    <w:p>
      <w:r>
        <w:t>본문은 선택 월 버킷과 고정지출, 하단은 미래 그래프 및 월별 표로 구성한다. 휴대전화에서는 버킷 추가 버튼을 하단에 고정하고 숫자 카드와 목록을 한 열로 배치한다. 넓은 화면에서는 요약과 편집 목록을 두 열로 나눈다.</w:t>
      </w:r>
    </w:p>
    <w:p>
      <w:pPr>
        <w:pStyle w:val="Heading2"/>
      </w:pPr>
      <w:r>
        <w:t>상태 처리</w:t>
      </w:r>
    </w:p>
    <w:p>
      <w:r>
        <w:t>빈 목록은 “첫 버킷을 추가해 보세요”와 예시 버튼을 표시한다. 평균값 조회 중에는 로딩 상태를 표시하되 직접 입력은 가능하다. 금액 오류는 필드 아래에 표시하며 오류가 있는 값은 계산에 반영하지 않는다. 마지막 유효 결과에는 “입력 확인 필요” 표시를 붙여 새 결과로 오인하지 않도록 한다.</w:t>
      </w:r>
    </w:p>
    <w:p>
      <w:pPr>
        <w:pStyle w:val="Heading2"/>
      </w:pPr>
      <w:r>
        <w:t>접근성과 표현</w:t>
      </w:r>
    </w:p>
    <w:p>
      <w:r>
        <w:t>금액에는 원 단위와 세전·세후를 함께 표기한다. 큰 금액은 한글 단위와 정확한 원 금액을 병기한다. 적자 상태는 색상과 문구를 함께 사용한다. 입력과 월 이동은 키보드로 가능하게 하며 그래프는 표로도 읽을 수 있게 한다. 잔고 애니메이션은 최종값을 가리지 않고 동작 줄이기 설정을 따른다.</w:t>
      </w:r>
    </w:p>
    <w:p>
      <w:r>
        <w:br w:type="page"/>
      </w:r>
    </w:p>
    <w:p>
      <w:pPr>
        <w:pStyle w:val="Heading1"/>
      </w:pPr>
      <w:r>
        <w:t>7A 여러 복권을 합산하는 당첨 내역</w:t>
      </w:r>
    </w:p>
    <w:p>
      <w:pPr>
        <w:pStyle w:val="Heading2"/>
      </w:pPr>
      <w:r>
        <w:t>한 계획에 모든 당첨 내역 등록</w:t>
      </w:r>
    </w:p>
    <w:p>
      <w:r>
        <w:t>시나리오의 기본 입력 화면은 당첨 내역 목록이다. 목록의 각 행에서 복권 종류와 당첨 등수를 독립적으로 선택한다. 같은 복권과 같은 등수도 여러 행으로 등록할 수 있다. 복권을 추가하거나 바꾸는 행위가 다른 행을 교체하거나 삭제해서는 안 된다. 최상위에 하나의 복권만 선택하도록 제한하지 않는다.</w:t>
      </w:r>
    </w:p>
    <w:p>
      <w:r>
        <w:t>필수 열은 복권 종류, 당첨 등수, 당첨 수량, 1건당 세전 또는 세후 금액, 지급 방식, 수령 월 또는 첫 지급 월, 지급기간이다. 계산 열은 세전 합계, 예상 세금, 세후 일시금 합계 또는 세후 월 합계다. 행마다 수정·복제·삭제·계산 포함 여부를 제공한다. 같은 복권·등수 중복은 허용하고, 동일한 실제 당첨 단위의 이중 입력만 중복 방지 규칙을 적용한다.</w:t>
      </w:r>
    </w:p>
    <w:p>
      <w:pPr>
        <w:pStyle w:val="Heading2"/>
      </w:pPr>
      <w:r>
        <w:t>당첨 내역 입력 예시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154"/>
        <w:gridCol w:w="2154"/>
        <w:gridCol w:w="4762"/>
      </w:tblGrid>
      <w:tr>
        <w:trPr>
          <w:cantSplit/>
          <w:tblHeader/>
        </w:trPr>
        <w:tc>
          <w:tcPr>
            <w:tcW w:type="dxa" w:w="567"/>
            <w:vAlign w:val="center"/>
            <w:shd w:fill="E8EDF2"/>
            <w:tcMar>
              <w:top w:w="85" w:type="dxa"/>
              <w:left w:w="85" w:type="dxa"/>
              <w:bottom w:w="85" w:type="dxa"/>
              <w:right w:w="85" w:type="dxa"/>
            </w:tcMar>
          </w:tcPr>
          <w:p>
            <w:pPr>
              <w:spacing w:after="40" w:before="40" w:line="259" w:lineRule="auto"/>
            </w:pPr>
            <w:r>
              <w:rPr>
                <w:b/>
                <w:sz w:val="18"/>
              </w:rPr>
              <w:t>행</w:t>
            </w:r>
          </w:p>
        </w:tc>
        <w:tc>
          <w:tcPr>
            <w:tcW w:type="dxa" w:w="2154"/>
            <w:vAlign w:val="center"/>
            <w:shd w:fill="E8EDF2"/>
            <w:tcMar>
              <w:top w:w="85" w:type="dxa"/>
              <w:left w:w="85" w:type="dxa"/>
              <w:bottom w:w="85" w:type="dxa"/>
              <w:right w:w="85" w:type="dxa"/>
            </w:tcMar>
          </w:tcPr>
          <w:p>
            <w:pPr>
              <w:spacing w:after="40" w:before="40" w:line="259" w:lineRule="auto"/>
            </w:pPr>
            <w:r>
              <w:rPr>
                <w:b/>
                <w:sz w:val="18"/>
              </w:rPr>
              <w:t>복권 종류</w:t>
            </w:r>
          </w:p>
        </w:tc>
        <w:tc>
          <w:tcPr>
            <w:tcW w:type="dxa" w:w="2154"/>
            <w:vAlign w:val="center"/>
            <w:shd w:fill="E8EDF2"/>
            <w:tcMar>
              <w:top w:w="85" w:type="dxa"/>
              <w:left w:w="85" w:type="dxa"/>
              <w:bottom w:w="85" w:type="dxa"/>
              <w:right w:w="85" w:type="dxa"/>
            </w:tcMar>
          </w:tcPr>
          <w:p>
            <w:pPr>
              <w:spacing w:after="40" w:before="40" w:line="259" w:lineRule="auto"/>
            </w:pPr>
            <w:r>
              <w:rPr>
                <w:b/>
                <w:sz w:val="18"/>
              </w:rPr>
              <w:t>등수와 수량</w:t>
            </w:r>
          </w:p>
        </w:tc>
        <w:tc>
          <w:tcPr>
            <w:tcW w:type="dxa" w:w="4762"/>
            <w:vAlign w:val="center"/>
            <w:shd w:fill="E8EDF2"/>
            <w:tcMar>
              <w:top w:w="85" w:type="dxa"/>
              <w:left w:w="85" w:type="dxa"/>
              <w:bottom w:w="85" w:type="dxa"/>
              <w:right w:w="85" w:type="dxa"/>
            </w:tcMar>
          </w:tcPr>
          <w:p>
            <w:pPr>
              <w:spacing w:after="40" w:before="40" w:line="259" w:lineRule="auto"/>
            </w:pPr>
            <w:r>
              <w:rPr>
                <w:b/>
                <w:sz w:val="18"/>
              </w:rPr>
              <w:t>지급 설정</w:t>
            </w:r>
          </w:p>
        </w:tc>
      </w:tr>
      <w:tr>
        <w:trPr>
          <w:cantSplit/>
        </w:trPr>
        <w:tc>
          <w:tcPr>
            <w:tcW w:type="dxa" w:w="567"/>
            <w:vAlign w:val="center"/>
            <w:shd w:fill="FFFFFF"/>
            <w:tcMar>
              <w:top w:w="85" w:type="dxa"/>
              <w:left w:w="85" w:type="dxa"/>
              <w:bottom w:w="85" w:type="dxa"/>
              <w:right w:w="85" w:type="dxa"/>
            </w:tcMar>
          </w:tcPr>
          <w:p>
            <w:pPr>
              <w:spacing w:after="40" w:before="40" w:line="259" w:lineRule="auto"/>
            </w:pPr>
            <w:r>
              <w:rPr>
                <w:b w:val="0"/>
                <w:sz w:val="18"/>
              </w:rPr>
              <w:t>1</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로또 6/45</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1등 1게임</w:t>
            </w:r>
          </w:p>
        </w:tc>
        <w:tc>
          <w:tcPr>
            <w:tcW w:type="dxa" w:w="4762"/>
            <w:vAlign w:val="center"/>
            <w:shd w:fill="FFFFFF"/>
            <w:tcMar>
              <w:top w:w="85" w:type="dxa"/>
              <w:left w:w="85" w:type="dxa"/>
              <w:bottom w:w="85" w:type="dxa"/>
              <w:right w:w="85" w:type="dxa"/>
            </w:tcMar>
          </w:tcPr>
          <w:p>
            <w:pPr>
              <w:spacing w:after="40" w:before="40" w:line="259" w:lineRule="auto"/>
            </w:pPr>
            <w:r>
              <w:rPr>
                <w:b w:val="0"/>
                <w:sz w:val="18"/>
              </w:rPr>
              <w:t>평균액 또는 직접 입력, 2026년 10월 일시 수령</w:t>
            </w:r>
          </w:p>
        </w:tc>
      </w:tr>
      <w:tr>
        <w:trPr>
          <w:cantSplit/>
        </w:trPr>
        <w:tc>
          <w:tcPr>
            <w:tcW w:type="dxa" w:w="567"/>
            <w:vAlign w:val="center"/>
            <w:shd w:fill="F7F8FA"/>
            <w:tcMar>
              <w:top w:w="85" w:type="dxa"/>
              <w:left w:w="85" w:type="dxa"/>
              <w:bottom w:w="85" w:type="dxa"/>
              <w:right w:w="85" w:type="dxa"/>
            </w:tcMar>
          </w:tcPr>
          <w:p>
            <w:pPr>
              <w:spacing w:after="40" w:before="40" w:line="259" w:lineRule="auto"/>
            </w:pPr>
            <w:r>
              <w:rPr>
                <w:b w:val="0"/>
                <w:sz w:val="18"/>
              </w:rPr>
              <w:t>2</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로또 6/45</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3등 2게임</w:t>
            </w:r>
          </w:p>
        </w:tc>
        <w:tc>
          <w:tcPr>
            <w:tcW w:type="dxa" w:w="4762"/>
            <w:vAlign w:val="center"/>
            <w:shd w:fill="F7F8FA"/>
            <w:tcMar>
              <w:top w:w="85" w:type="dxa"/>
              <w:left w:w="85" w:type="dxa"/>
              <w:bottom w:w="85" w:type="dxa"/>
              <w:right w:w="85" w:type="dxa"/>
            </w:tcMar>
          </w:tcPr>
          <w:p>
            <w:pPr>
              <w:spacing w:after="40" w:before="40" w:line="259" w:lineRule="auto"/>
            </w:pPr>
            <w:r>
              <w:rPr>
                <w:b w:val="0"/>
                <w:sz w:val="18"/>
              </w:rPr>
              <w:t>등수별 금액, 2026년 10월 일시 수령</w:t>
            </w:r>
          </w:p>
        </w:tc>
      </w:tr>
      <w:tr>
        <w:trPr>
          <w:cantSplit/>
        </w:trPr>
        <w:tc>
          <w:tcPr>
            <w:tcW w:type="dxa" w:w="567"/>
            <w:vAlign w:val="center"/>
            <w:shd w:fill="FFFFFF"/>
            <w:tcMar>
              <w:top w:w="85" w:type="dxa"/>
              <w:left w:w="85" w:type="dxa"/>
              <w:bottom w:w="85" w:type="dxa"/>
              <w:right w:w="85" w:type="dxa"/>
            </w:tcMar>
          </w:tcPr>
          <w:p>
            <w:pPr>
              <w:spacing w:after="40" w:before="40" w:line="259" w:lineRule="auto"/>
            </w:pPr>
            <w:r>
              <w:rPr>
                <w:b w:val="0"/>
                <w:sz w:val="18"/>
              </w:rPr>
              <w:t>3</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로또 6/45</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3등 1게임</w:t>
            </w:r>
          </w:p>
        </w:tc>
        <w:tc>
          <w:tcPr>
            <w:tcW w:type="dxa" w:w="4762"/>
            <w:vAlign w:val="center"/>
            <w:shd w:fill="FFFFFF"/>
            <w:tcMar>
              <w:top w:w="85" w:type="dxa"/>
              <w:left w:w="85" w:type="dxa"/>
              <w:bottom w:w="85" w:type="dxa"/>
              <w:right w:w="85" w:type="dxa"/>
            </w:tcMar>
          </w:tcPr>
          <w:p>
            <w:pPr>
              <w:spacing w:after="40" w:before="40" w:line="259" w:lineRule="auto"/>
            </w:pPr>
            <w:r>
              <w:rPr>
                <w:b w:val="0"/>
                <w:sz w:val="18"/>
              </w:rPr>
              <w:t>다른 회차 또는 다른 단가, 2026년 11월 수령</w:t>
            </w:r>
          </w:p>
        </w:tc>
      </w:tr>
      <w:tr>
        <w:trPr>
          <w:cantSplit/>
        </w:trPr>
        <w:tc>
          <w:tcPr>
            <w:tcW w:type="dxa" w:w="567"/>
            <w:vAlign w:val="center"/>
            <w:shd w:fill="F7F8FA"/>
            <w:tcMar>
              <w:top w:w="85" w:type="dxa"/>
              <w:left w:w="85" w:type="dxa"/>
              <w:bottom w:w="85" w:type="dxa"/>
              <w:right w:w="85" w:type="dxa"/>
            </w:tcMar>
          </w:tcPr>
          <w:p>
            <w:pPr>
              <w:spacing w:after="40" w:before="40" w:line="259" w:lineRule="auto"/>
            </w:pPr>
            <w:r>
              <w:rPr>
                <w:b w:val="0"/>
                <w:sz w:val="18"/>
              </w:rPr>
              <w:t>4</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연금복권720+</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1등 1매</w:t>
            </w:r>
          </w:p>
        </w:tc>
        <w:tc>
          <w:tcPr>
            <w:tcW w:type="dxa" w:w="4762"/>
            <w:vAlign w:val="center"/>
            <w:shd w:fill="F7F8FA"/>
            <w:tcMar>
              <w:top w:w="85" w:type="dxa"/>
              <w:left w:w="85" w:type="dxa"/>
              <w:bottom w:w="85" w:type="dxa"/>
              <w:right w:w="85" w:type="dxa"/>
            </w:tcMar>
          </w:tcPr>
          <w:p>
            <w:pPr>
              <w:spacing w:after="40" w:before="40" w:line="259" w:lineRule="auto"/>
            </w:pPr>
            <w:r>
              <w:rPr>
                <w:b w:val="0"/>
                <w:sz w:val="18"/>
              </w:rPr>
              <w:t>2026년 10월부터 240개월</w:t>
            </w:r>
          </w:p>
        </w:tc>
      </w:tr>
      <w:tr>
        <w:trPr>
          <w:cantSplit/>
        </w:trPr>
        <w:tc>
          <w:tcPr>
            <w:tcW w:type="dxa" w:w="567"/>
            <w:vAlign w:val="center"/>
            <w:shd w:fill="FFFFFF"/>
            <w:tcMar>
              <w:top w:w="85" w:type="dxa"/>
              <w:left w:w="85" w:type="dxa"/>
              <w:bottom w:w="85" w:type="dxa"/>
              <w:right w:w="85" w:type="dxa"/>
            </w:tcMar>
          </w:tcPr>
          <w:p>
            <w:pPr>
              <w:spacing w:after="40" w:before="40" w:line="259" w:lineRule="auto"/>
            </w:pPr>
            <w:r>
              <w:rPr>
                <w:b w:val="0"/>
                <w:sz w:val="18"/>
              </w:rPr>
              <w:t>5</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연금복권720+</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2등 4매</w:t>
            </w:r>
          </w:p>
        </w:tc>
        <w:tc>
          <w:tcPr>
            <w:tcW w:type="dxa" w:w="4762"/>
            <w:vAlign w:val="center"/>
            <w:shd w:fill="FFFFFF"/>
            <w:tcMar>
              <w:top w:w="85" w:type="dxa"/>
              <w:left w:w="85" w:type="dxa"/>
              <w:bottom w:w="85" w:type="dxa"/>
              <w:right w:w="85" w:type="dxa"/>
            </w:tcMar>
          </w:tcPr>
          <w:p>
            <w:pPr>
              <w:spacing w:after="40" w:before="40" w:line="259" w:lineRule="auto"/>
            </w:pPr>
            <w:r>
              <w:rPr>
                <w:b w:val="0"/>
                <w:sz w:val="18"/>
              </w:rPr>
              <w:t>2026년 10월부터 120개월</w:t>
            </w:r>
          </w:p>
        </w:tc>
      </w:tr>
      <w:tr>
        <w:trPr>
          <w:cantSplit/>
        </w:trPr>
        <w:tc>
          <w:tcPr>
            <w:tcW w:type="dxa" w:w="567"/>
            <w:vAlign w:val="center"/>
            <w:shd w:fill="F7F8FA"/>
            <w:tcMar>
              <w:top w:w="85" w:type="dxa"/>
              <w:left w:w="85" w:type="dxa"/>
              <w:bottom w:w="85" w:type="dxa"/>
              <w:right w:w="85" w:type="dxa"/>
            </w:tcMar>
          </w:tcPr>
          <w:p>
            <w:pPr>
              <w:spacing w:after="40" w:before="40" w:line="259" w:lineRule="auto"/>
            </w:pPr>
            <w:r>
              <w:rPr>
                <w:b w:val="0"/>
                <w:sz w:val="18"/>
              </w:rPr>
              <w:t>6</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스피또1000</w:t>
            </w:r>
          </w:p>
        </w:tc>
        <w:tc>
          <w:tcPr>
            <w:tcW w:type="dxa" w:w="2154"/>
            <w:vAlign w:val="center"/>
            <w:shd w:fill="F7F8FA"/>
            <w:tcMar>
              <w:top w:w="85" w:type="dxa"/>
              <w:left w:w="85" w:type="dxa"/>
              <w:bottom w:w="85" w:type="dxa"/>
              <w:right w:w="85" w:type="dxa"/>
            </w:tcMar>
          </w:tcPr>
          <w:p>
            <w:pPr>
              <w:spacing w:after="40" w:before="40" w:line="259" w:lineRule="auto"/>
            </w:pPr>
            <w:r>
              <w:rPr>
                <w:b w:val="0"/>
                <w:sz w:val="18"/>
              </w:rPr>
              <w:t>1등 1매</w:t>
            </w:r>
          </w:p>
        </w:tc>
        <w:tc>
          <w:tcPr>
            <w:tcW w:type="dxa" w:w="4762"/>
            <w:vAlign w:val="center"/>
            <w:shd w:fill="F7F8FA"/>
            <w:tcMar>
              <w:top w:w="85" w:type="dxa"/>
              <w:left w:w="85" w:type="dxa"/>
              <w:bottom w:w="85" w:type="dxa"/>
              <w:right w:w="85" w:type="dxa"/>
            </w:tcMar>
          </w:tcPr>
          <w:p>
            <w:pPr>
              <w:spacing w:after="40" w:before="40" w:line="259" w:lineRule="auto"/>
            </w:pPr>
            <w:r>
              <w:rPr>
                <w:b w:val="0"/>
                <w:sz w:val="18"/>
              </w:rPr>
              <w:t>2026년 10월 일시 수령</w:t>
            </w:r>
          </w:p>
        </w:tc>
      </w:tr>
      <w:tr>
        <w:trPr>
          <w:cantSplit/>
        </w:trPr>
        <w:tc>
          <w:tcPr>
            <w:tcW w:type="dxa" w:w="567"/>
            <w:vAlign w:val="center"/>
            <w:shd w:fill="FFFFFF"/>
            <w:tcMar>
              <w:top w:w="85" w:type="dxa"/>
              <w:left w:w="85" w:type="dxa"/>
              <w:bottom w:w="85" w:type="dxa"/>
              <w:right w:w="85" w:type="dxa"/>
            </w:tcMar>
          </w:tcPr>
          <w:p>
            <w:pPr>
              <w:spacing w:after="40" w:before="40" w:line="259" w:lineRule="auto"/>
            </w:pPr>
            <w:r>
              <w:rPr>
                <w:b w:val="0"/>
                <w:sz w:val="18"/>
              </w:rPr>
              <w:t>7</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스피또2000</w:t>
            </w:r>
          </w:p>
        </w:tc>
        <w:tc>
          <w:tcPr>
            <w:tcW w:type="dxa" w:w="2154"/>
            <w:vAlign w:val="center"/>
            <w:shd w:fill="FFFFFF"/>
            <w:tcMar>
              <w:top w:w="85" w:type="dxa"/>
              <w:left w:w="85" w:type="dxa"/>
              <w:bottom w:w="85" w:type="dxa"/>
              <w:right w:w="85" w:type="dxa"/>
            </w:tcMar>
          </w:tcPr>
          <w:p>
            <w:pPr>
              <w:spacing w:after="40" w:before="40" w:line="259" w:lineRule="auto"/>
            </w:pPr>
            <w:r>
              <w:rPr>
                <w:b w:val="0"/>
                <w:sz w:val="18"/>
              </w:rPr>
              <w:t>1등 2매</w:t>
            </w:r>
          </w:p>
        </w:tc>
        <w:tc>
          <w:tcPr>
            <w:tcW w:type="dxa" w:w="4762"/>
            <w:vAlign w:val="center"/>
            <w:shd w:fill="FFFFFF"/>
            <w:tcMar>
              <w:top w:w="85" w:type="dxa"/>
              <w:left w:w="85" w:type="dxa"/>
              <w:bottom w:w="85" w:type="dxa"/>
              <w:right w:w="85" w:type="dxa"/>
            </w:tcMar>
          </w:tcPr>
          <w:p>
            <w:pPr>
              <w:spacing w:after="40" w:before="40" w:line="259" w:lineRule="auto"/>
            </w:pPr>
            <w:r>
              <w:rPr>
                <w:b w:val="0"/>
                <w:sz w:val="18"/>
              </w:rPr>
              <w:t>2026년 12월 일시 수령</w:t>
            </w:r>
          </w:p>
        </w:tc>
      </w:tr>
    </w:tbl>
    <w:p>
      <w:pPr>
        <w:spacing w:after="0"/>
      </w:pPr>
    </w:p>
    <w:p>
      <w:r>
        <w:t>위 7개 행은 모두 같은 시나리오의 당첨 내역이다. 한 종목 안에서 등수가 겹치는 경우뿐 아니라 다른 종목의 1등끼리도 함께 등록된다. 회차·금액·수령 조건이 같은 경우에만 수량으로 묶을 수 있으며 합치기는 사용자가 선택한다.</w:t>
      </w:r>
    </w:p>
    <w:p>
      <w:pPr>
        <w:pStyle w:val="Heading2"/>
      </w:pPr>
      <w:r>
        <w:t>전체 합산과 월별 합산</w:t>
      </w:r>
    </w:p>
    <w:p>
      <w:r>
        <w:t>전체 세후 예상 수령액 = 모든 일시금 행의 세후 합계 + 모든 연금 행의 세후 월 합계 × 각 지급개월 수의 합이다. 화면에는 이를 “전체 기간 예상 수령 총액”으로 표시한다. 그 아래 “일시금 합계”, “선택 월 연금 수입”, “선택 월 전체 당첨 수입”을 분리해 지급 시점을 드러낸다. 현재 가용잔고는 해당 월까지 실제로 수령한다고 설정한 금액만 반영한다.</w:t>
      </w:r>
    </w:p>
    <w:p>
      <w:r>
        <w:t>월별 계산은 상품별 소계를 표시하되 모든 활성 행을 대상으로 수행한다. 예시의 2026년 10월에는 행 1·2·6의 일시금과 행 4·5의 월 지급액을 더한다. 11월에는 행 3의 일시금과 행 4·5의 월액, 12월에는 행 7의 일시금과 행 4·5의 월액을 더한다. 당첨 내역의 상품·등수 필터는 화면만 바꾸고 전체 합산을 바꾸지 않는다.</w:t>
      </w:r>
    </w:p>
    <w:p>
      <w:pPr>
        <w:pStyle w:val="Heading2"/>
      </w:pPr>
      <w:r>
        <w:t>추가 인수 기준</w:t>
      </w:r>
    </w:p>
    <w:p>
      <w:r>
        <w:t>AC24  로또·연금복권·스피또를 같은 시나리오에 추가해 모두 저장·합산되는지 확인한다. AC25  같은 상품·같은 등수의 별도 행과 여러 수량을 함께 등록하고 세후액이 정확히 합산되는지 확인한다. AC26  다른 상품의 행을 추가·삭제하거나 목록 필터를 바꿀 때 기존 행이 보존되고 전체 월별 합계와 잔고가 일관되게 갱신되는지 확인한다.</w:t>
      </w:r>
    </w:p>
    <w:p>
      <w:r>
        <w:br w:type="page"/>
      </w:r>
    </w:p>
    <w:p>
      <w:pPr>
        <w:pStyle w:val="Heading1"/>
      </w:pPr>
      <w:r>
        <w:t>8 데이터 구조와 저장 정책</w:t>
      </w:r>
    </w:p>
    <w:p>
      <w:r>
        <w:t>금액은 KRW 정수로 저장하고 월은 YYYY-MM 형식으로 저장한다. 각 시나리오는 설정과 입력 원본을 보존하며 계산 결과는 파생 데이터로 취급한다. 세율과 상품 초기값이 바뀌어도 저장된 가정은 자동 변경하지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649"/>
        <w:gridCol w:w="3118"/>
      </w:tblGrid>
      <w:tr>
        <w:trPr>
          <w:cantSplit/>
          <w:tblHeader/>
        </w:trPr>
        <w:tc>
          <w:tcPr>
            <w:tcW w:type="dxa" w:w="1871"/>
            <w:vAlign w:val="center"/>
            <w:shd w:fill="E8EDF2"/>
            <w:tcMar>
              <w:top w:w="85" w:type="dxa"/>
              <w:left w:w="85" w:type="dxa"/>
              <w:bottom w:w="85" w:type="dxa"/>
              <w:right w:w="85" w:type="dxa"/>
            </w:tcMar>
          </w:tcPr>
          <w:p>
            <w:pPr>
              <w:spacing w:after="40" w:before="40" w:line="259" w:lineRule="auto"/>
            </w:pPr>
            <w:r>
              <w:rPr>
                <w:b/>
                <w:sz w:val="18"/>
              </w:rPr>
              <w:t>엔터티</w:t>
            </w:r>
          </w:p>
        </w:tc>
        <w:tc>
          <w:tcPr>
            <w:tcW w:type="dxa" w:w="4649"/>
            <w:vAlign w:val="center"/>
            <w:shd w:fill="E8EDF2"/>
            <w:tcMar>
              <w:top w:w="85" w:type="dxa"/>
              <w:left w:w="85" w:type="dxa"/>
              <w:bottom w:w="85" w:type="dxa"/>
              <w:right w:w="85" w:type="dxa"/>
            </w:tcMar>
          </w:tcPr>
          <w:p>
            <w:pPr>
              <w:spacing w:after="40" w:before="40" w:line="259" w:lineRule="auto"/>
            </w:pPr>
            <w:r>
              <w:rPr>
                <w:b/>
                <w:sz w:val="18"/>
              </w:rPr>
              <w:t>핵심 필드</w:t>
            </w:r>
          </w:p>
        </w:tc>
        <w:tc>
          <w:tcPr>
            <w:tcW w:type="dxa" w:w="3118"/>
            <w:vAlign w:val="center"/>
            <w:shd w:fill="E8EDF2"/>
            <w:tcMar>
              <w:top w:w="85" w:type="dxa"/>
              <w:left w:w="85" w:type="dxa"/>
              <w:bottom w:w="85" w:type="dxa"/>
              <w:right w:w="85" w:type="dxa"/>
            </w:tcMar>
          </w:tcPr>
          <w:p>
            <w:pPr>
              <w:spacing w:after="40" w:before="40" w:line="259" w:lineRule="auto"/>
            </w:pPr>
            <w:r>
              <w:rPr>
                <w:b/>
                <w:sz w:val="18"/>
              </w:rPr>
              <w:t>규칙</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Scenario</w:t>
            </w:r>
          </w:p>
        </w:tc>
        <w:tc>
          <w:tcPr>
            <w:tcW w:type="dxa" w:w="4649"/>
            <w:vAlign w:val="center"/>
            <w:shd w:fill="FFFFFF"/>
            <w:tcMar>
              <w:top w:w="85" w:type="dxa"/>
              <w:left w:w="85" w:type="dxa"/>
              <w:bottom w:w="85" w:type="dxa"/>
              <w:right w:w="85" w:type="dxa"/>
            </w:tcMar>
          </w:tcPr>
          <w:p>
            <w:pPr>
              <w:spacing w:after="40" w:before="40" w:line="259" w:lineRule="auto"/>
            </w:pPr>
            <w:r>
              <w:rPr>
                <w:b w:val="0"/>
                <w:sz w:val="18"/>
              </w:rPr>
              <w:t>id, schemaVersion, title, mode, startMonth, horizonMonths, currentCash, reserveAmount</w:t>
            </w:r>
          </w:p>
        </w:tc>
        <w:tc>
          <w:tcPr>
            <w:tcW w:type="dxa" w:w="3118"/>
            <w:vAlign w:val="center"/>
            <w:shd w:fill="FFFFFF"/>
            <w:tcMar>
              <w:top w:w="85" w:type="dxa"/>
              <w:left w:w="85" w:type="dxa"/>
              <w:bottom w:w="85" w:type="dxa"/>
              <w:right w:w="85" w:type="dxa"/>
            </w:tcMar>
          </w:tcPr>
          <w:p>
            <w:pPr>
              <w:spacing w:after="40" w:before="40" w:line="259" w:lineRule="auto"/>
            </w:pPr>
            <w:r>
              <w:rPr>
                <w:b w:val="0"/>
                <w:sz w:val="18"/>
              </w:rPr>
              <w:t>mode: lump 또는 monthly. 금액은 0 이상. 생성·수정 시각 포함</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WinningEntry</w:t>
            </w:r>
          </w:p>
        </w:tc>
        <w:tc>
          <w:tcPr>
            <w:tcW w:type="dxa" w:w="4649"/>
            <w:vAlign w:val="center"/>
            <w:shd w:fill="F7F8FA"/>
            <w:tcMar>
              <w:top w:w="85" w:type="dxa"/>
              <w:left w:w="85" w:type="dxa"/>
              <w:bottom w:w="85" w:type="dxa"/>
              <w:right w:w="85" w:type="dxa"/>
            </w:tcMar>
          </w:tcPr>
          <w:p>
            <w:pPr>
              <w:spacing w:after="40" w:before="40" w:line="259" w:lineRule="auto"/>
            </w:pPr>
            <w:r>
              <w:rPr>
                <w:b w:val="0"/>
                <w:sz w:val="18"/>
              </w:rPr>
              <w:t>id, scenarioId, productId, rankCode, round, quantity, inputMode, unitGross, unitNetOverride, payoutType, receiptMonth, firstPaymentMonth, paymentMonths, taxRuleVersion</w:t>
            </w:r>
          </w:p>
        </w:tc>
        <w:tc>
          <w:tcPr>
            <w:tcW w:type="dxa" w:w="3118"/>
            <w:vAlign w:val="center"/>
            <w:shd w:fill="F7F8FA"/>
            <w:tcMar>
              <w:top w:w="85" w:type="dxa"/>
              <w:left w:w="85" w:type="dxa"/>
              <w:bottom w:w="85" w:type="dxa"/>
              <w:right w:w="85" w:type="dxa"/>
            </w:tcMar>
          </w:tcPr>
          <w:p>
            <w:pPr>
              <w:spacing w:after="40" w:before="40" w:line="259" w:lineRule="auto"/>
            </w:pPr>
            <w:r>
              <w:rPr>
                <w:b w:val="0"/>
                <w:sz w:val="18"/>
              </w:rPr>
              <w:t>기존 PrizeConfig 대체. 금액은 1건당 일시금 또는 월액. 지급 조건이 다르면 행 분리</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LottoAverageSnapshot</w:t>
            </w:r>
          </w:p>
        </w:tc>
        <w:tc>
          <w:tcPr>
            <w:tcW w:type="dxa" w:w="4649"/>
            <w:vAlign w:val="center"/>
            <w:shd w:fill="FFFFFF"/>
            <w:tcMar>
              <w:top w:w="85" w:type="dxa"/>
              <w:left w:w="85" w:type="dxa"/>
              <w:bottom w:w="85" w:type="dxa"/>
              <w:right w:w="85" w:type="dxa"/>
            </w:tcMar>
          </w:tcPr>
          <w:p>
            <w:pPr>
              <w:spacing w:after="40" w:before="40" w:line="259" w:lineRule="auto"/>
            </w:pPr>
            <w:r>
              <w:rPr>
                <w:b w:val="0"/>
                <w:sz w:val="18"/>
              </w:rPr>
              <w:t>rankCode, fromRound, toRound, sampleCount, meanGross, fetchedAt, sourceUrl</w:t>
            </w:r>
          </w:p>
        </w:tc>
        <w:tc>
          <w:tcPr>
            <w:tcW w:type="dxa" w:w="3118"/>
            <w:vAlign w:val="center"/>
            <w:shd w:fill="FFFFFF"/>
            <w:tcMar>
              <w:top w:w="85" w:type="dxa"/>
              <w:left w:w="85" w:type="dxa"/>
              <w:bottom w:w="85" w:type="dxa"/>
              <w:right w:w="85" w:type="dxa"/>
            </w:tcMar>
          </w:tcPr>
          <w:p>
            <w:pPr>
              <w:spacing w:after="40" w:before="40" w:line="259" w:lineRule="auto"/>
            </w:pPr>
            <w:r>
              <w:rPr>
                <w:b w:val="0"/>
                <w:sz w:val="18"/>
              </w:rPr>
              <w:t>시나리오에 적용된 평균값의 출처와 기준 고정</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BucketItem</w:t>
            </w:r>
          </w:p>
        </w:tc>
        <w:tc>
          <w:tcPr>
            <w:tcW w:type="dxa" w:w="4649"/>
            <w:vAlign w:val="center"/>
            <w:shd w:fill="F7F8FA"/>
            <w:tcMar>
              <w:top w:w="85" w:type="dxa"/>
              <w:left w:w="85" w:type="dxa"/>
              <w:bottom w:w="85" w:type="dxa"/>
              <w:right w:w="85" w:type="dxa"/>
            </w:tcMar>
          </w:tcPr>
          <w:p>
            <w:pPr>
              <w:spacing w:after="40" w:before="40" w:line="259" w:lineRule="auto"/>
            </w:pPr>
            <w:r>
              <w:rPr>
                <w:b w:val="0"/>
                <w:sz w:val="18"/>
              </w:rPr>
              <w:t>id, scenarioId, title, amount, category, priority, active, kind, targetMonth, startMonth, endMonth, sortOrder, note</w:t>
            </w:r>
          </w:p>
        </w:tc>
        <w:tc>
          <w:tcPr>
            <w:tcW w:type="dxa" w:w="3118"/>
            <w:vAlign w:val="center"/>
            <w:shd w:fill="F7F8FA"/>
            <w:tcMar>
              <w:top w:w="85" w:type="dxa"/>
              <w:left w:w="85" w:type="dxa"/>
              <w:bottom w:w="85" w:type="dxa"/>
              <w:right w:w="85" w:type="dxa"/>
            </w:tcMar>
          </w:tcPr>
          <w:p>
            <w:pPr>
              <w:spacing w:after="40" w:before="40" w:line="259" w:lineRule="auto"/>
            </w:pPr>
            <w:r>
              <w:rPr>
                <w:b w:val="0"/>
                <w:sz w:val="18"/>
              </w:rPr>
              <w:t>kind: once 또는 monthly. 일시성은 targetMonth, 반복은 시작·종료 월</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CashflowRule</w:t>
            </w:r>
          </w:p>
        </w:tc>
        <w:tc>
          <w:tcPr>
            <w:tcW w:type="dxa" w:w="4649"/>
            <w:vAlign w:val="center"/>
            <w:shd w:fill="FFFFFF"/>
            <w:tcMar>
              <w:top w:w="85" w:type="dxa"/>
              <w:left w:w="85" w:type="dxa"/>
              <w:bottom w:w="85" w:type="dxa"/>
              <w:right w:w="85" w:type="dxa"/>
            </w:tcMar>
          </w:tcPr>
          <w:p>
            <w:pPr>
              <w:spacing w:after="40" w:before="40" w:line="259" w:lineRule="auto"/>
            </w:pPr>
            <w:r>
              <w:rPr>
                <w:b w:val="0"/>
                <w:sz w:val="18"/>
              </w:rPr>
              <w:t>id, scenarioId, direction, title, amount, startMonth, endMonth, stopOnRetirement</w:t>
            </w:r>
          </w:p>
        </w:tc>
        <w:tc>
          <w:tcPr>
            <w:tcW w:type="dxa" w:w="3118"/>
            <w:vAlign w:val="center"/>
            <w:shd w:fill="FFFFFF"/>
            <w:tcMar>
              <w:top w:w="85" w:type="dxa"/>
              <w:left w:w="85" w:type="dxa"/>
              <w:bottom w:w="85" w:type="dxa"/>
              <w:right w:w="85" w:type="dxa"/>
            </w:tcMar>
          </w:tcPr>
          <w:p>
            <w:pPr>
              <w:spacing w:after="40" w:before="40" w:line="259" w:lineRule="auto"/>
            </w:pPr>
            <w:r>
              <w:rPr>
                <w:b w:val="0"/>
                <w:sz w:val="18"/>
              </w:rPr>
              <w:t>고정지출 또는 기타 수입. 종료 월은 선택, 복권 수입은 자동 생성</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MonthlyResult</w:t>
            </w:r>
          </w:p>
        </w:tc>
        <w:tc>
          <w:tcPr>
            <w:tcW w:type="dxa" w:w="4649"/>
            <w:vAlign w:val="center"/>
            <w:shd w:fill="F7F8FA"/>
            <w:tcMar>
              <w:top w:w="85" w:type="dxa"/>
              <w:left w:w="85" w:type="dxa"/>
              <w:bottom w:w="85" w:type="dxa"/>
              <w:right w:w="85" w:type="dxa"/>
            </w:tcMar>
          </w:tcPr>
          <w:p>
            <w:pPr>
              <w:spacing w:after="40" w:before="40" w:line="259" w:lineRule="auto"/>
            </w:pPr>
            <w:r>
              <w:rPr>
                <w:b w:val="0"/>
                <w:sz w:val="18"/>
              </w:rPr>
              <w:t>month, opening, prizeIncome, otherIncome, fixedExpense, bucketExpense, surplus, closing, available, paymentsByEntry</w:t>
            </w:r>
          </w:p>
        </w:tc>
        <w:tc>
          <w:tcPr>
            <w:tcW w:type="dxa" w:w="3118"/>
            <w:vAlign w:val="center"/>
            <w:shd w:fill="F7F8FA"/>
            <w:tcMar>
              <w:top w:w="85" w:type="dxa"/>
              <w:left w:w="85" w:type="dxa"/>
              <w:bottom w:w="85" w:type="dxa"/>
              <w:right w:w="85" w:type="dxa"/>
            </w:tcMar>
          </w:tcPr>
          <w:p>
            <w:pPr>
              <w:spacing w:after="40" w:before="40" w:line="259" w:lineRule="auto"/>
            </w:pPr>
            <w:r>
              <w:rPr>
                <w:b w:val="0"/>
                <w:sz w:val="18"/>
              </w:rPr>
              <w:t>재계산 결과. 사용자 직접 수정 금지</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ProductPreset</w:t>
            </w:r>
          </w:p>
        </w:tc>
        <w:tc>
          <w:tcPr>
            <w:tcW w:type="dxa" w:w="4649"/>
            <w:vAlign w:val="center"/>
            <w:shd w:fill="FFFFFF"/>
            <w:tcMar>
              <w:top w:w="85" w:type="dxa"/>
              <w:left w:w="85" w:type="dxa"/>
              <w:bottom w:w="85" w:type="dxa"/>
              <w:right w:w="85" w:type="dxa"/>
            </w:tcMar>
          </w:tcPr>
          <w:p>
            <w:pPr>
              <w:spacing w:after="40" w:before="40" w:line="259" w:lineRule="auto"/>
            </w:pPr>
            <w:r>
              <w:rPr>
                <w:b w:val="0"/>
                <w:sz w:val="18"/>
              </w:rPr>
              <w:t>id, rankCode, payoutType, defaultGross, paymentMonths, taxUnit, overlapRule, validFrom, round, sourceUrl, checkedAt</w:t>
            </w:r>
          </w:p>
        </w:tc>
        <w:tc>
          <w:tcPr>
            <w:tcW w:type="dxa" w:w="3118"/>
            <w:vAlign w:val="center"/>
            <w:shd w:fill="FFFFFF"/>
            <w:tcMar>
              <w:top w:w="85" w:type="dxa"/>
              <w:left w:w="85" w:type="dxa"/>
              <w:bottom w:w="85" w:type="dxa"/>
              <w:right w:w="85" w:type="dxa"/>
            </w:tcMar>
          </w:tcPr>
          <w:p>
            <w:pPr>
              <w:spacing w:after="40" w:before="40" w:line="259" w:lineRule="auto"/>
            </w:pPr>
            <w:r>
              <w:rPr>
                <w:b w:val="0"/>
                <w:sz w:val="18"/>
              </w:rPr>
              <w:t>상품·회차·등위별 값, 과세 단위와 중복 지급 규칙</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TaxRule</w:t>
            </w:r>
          </w:p>
        </w:tc>
        <w:tc>
          <w:tcPr>
            <w:tcW w:type="dxa" w:w="4649"/>
            <w:vAlign w:val="center"/>
            <w:shd w:fill="F7F8FA"/>
            <w:tcMar>
              <w:top w:w="85" w:type="dxa"/>
              <w:left w:w="85" w:type="dxa"/>
              <w:bottom w:w="85" w:type="dxa"/>
              <w:right w:w="85" w:type="dxa"/>
            </w:tcMar>
          </w:tcPr>
          <w:p>
            <w:pPr>
              <w:spacing w:after="40" w:before="40" w:line="259" w:lineRule="auto"/>
            </w:pPr>
            <w:r>
              <w:rPr>
                <w:b w:val="0"/>
                <w:sz w:val="18"/>
              </w:rPr>
              <w:t>version, effectiveFrom, exemptThreshold, tiers, annuityRate, rounding</w:t>
            </w:r>
          </w:p>
        </w:tc>
        <w:tc>
          <w:tcPr>
            <w:tcW w:type="dxa" w:w="3118"/>
            <w:vAlign w:val="center"/>
            <w:shd w:fill="F7F8FA"/>
            <w:tcMar>
              <w:top w:w="85" w:type="dxa"/>
              <w:left w:w="85" w:type="dxa"/>
              <w:bottom w:w="85" w:type="dxa"/>
              <w:right w:w="85" w:type="dxa"/>
            </w:tcMar>
          </w:tcPr>
          <w:p>
            <w:pPr>
              <w:spacing w:after="40" w:before="40" w:line="259" w:lineRule="auto"/>
            </w:pPr>
            <w:r>
              <w:rPr>
                <w:b w:val="0"/>
                <w:sz w:val="18"/>
              </w:rPr>
              <w:t>계산 당시 버전 고정. 보정값 우선 적용</w:t>
            </w:r>
          </w:p>
        </w:tc>
      </w:tr>
    </w:tbl>
    <w:p>
      <w:pPr>
        <w:spacing w:after="0"/>
      </w:pPr>
    </w:p>
    <w:p>
      <w:pPr>
        <w:pStyle w:val="Heading2"/>
      </w:pPr>
      <w:r>
        <w:t>무결성과 금액 한도</w:t>
      </w:r>
    </w:p>
    <w:p>
      <w:r>
        <w:t>시나리오별 항목 ID는 고유해야 하며 삭제 시 해당 시나리오의 종속 데이터를 함께 삭제한다. API는 정수 금액과 열거형 값을 다시 검증한다. 한 입력 금액은 0~1조원, 당첨 입력 행은 최대 100개, 행당 수량은 1~100 정수, 버킷·현금흐름 규칙은 각각 최대 500개, 계산 기간은 최대 600개월로 제한한다. 집계는 안전 정수 범위를 검사하며 초과 시 명시적 오류를 반환한다.</w:t>
      </w:r>
    </w:p>
    <w:p>
      <w:pPr>
        <w:pStyle w:val="Heading2"/>
      </w:pPr>
      <w:r>
        <w:t>저장과 개인정보</w:t>
      </w:r>
    </w:p>
    <w:p>
      <w:r>
        <w:t>MVP는 계정 없이 브라우저 로컬 저장을 기본으로 하고 저장 성공·실패를 표시한다. JSON 내보내기·가져오기로 백업하며 가져오기 시 schemaVersion과 모든 필드를 검증한다. 전체 초기화 전 삭제 범위를 안내한다. 개인 금액·제목·메모는 분석 로그에 보내지 않는다. 공유 이미지는 선택 필드만 포함한다.</w:t>
      </w:r>
    </w:p>
    <w:p>
      <w:r>
        <w:br w:type="page"/>
      </w:r>
    </w:p>
    <w:p>
      <w:pPr>
        <w:pStyle w:val="Heading1"/>
      </w:pPr>
      <w:r>
        <w:t>9 계산 구현과 인수 기준</w:t>
      </w:r>
    </w:p>
    <w:p>
      <w:pPr>
        <w:pStyle w:val="Heading2"/>
      </w:pPr>
      <w:r>
        <w:t>계산 모듈과 갱신 흐름</w:t>
      </w:r>
    </w:p>
    <w:p>
      <w:r>
        <w:t>입력 정규화 → 상품·등위·중복 검증 → 과세 단위별 세후액 산출 및 수량 반영 → 월별 이벤트 확장 → 월순 누적 계산 → 경고 및 지표 생성 순서로 수행한다. 계산 함수는 화면·저장소와 분리된 순수 함수로 구성하여 동일 입력과 규칙 버전에 항상 동일 결과를 반환한다.</w:t>
      </w:r>
    </w:p>
    <w:p>
      <w:r>
        <w:t>버킷이나 일정 변경 시 최대 600개월을 재계산한다. 비동기 계산을 쓰는 경우 revision 번호를 붙여 이전 입력의 응답이 최신 화면을 덮어쓰지 못하게 한다. 저장 성공은 계산 완료와 별도로 표시한다. 500개 버킷과 600개월 기준 입력 반영 300ms 이내를 목표로 하고 출시 대상 휴대전화에서 측정한다.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4082"/>
        <w:gridCol w:w="4535"/>
      </w:tblGrid>
      <w:tr>
        <w:trPr>
          <w:cantSplit/>
          <w:tblHeader/>
        </w:trPr>
        <w:tc>
          <w:tcPr>
            <w:tcW w:type="dxa" w:w="1020"/>
            <w:vAlign w:val="center"/>
            <w:shd w:fill="E8EDF2"/>
            <w:tcMar>
              <w:top w:w="85" w:type="dxa"/>
              <w:left w:w="85" w:type="dxa"/>
              <w:bottom w:w="85" w:type="dxa"/>
              <w:right w:w="85" w:type="dxa"/>
            </w:tcMar>
          </w:tcPr>
          <w:p>
            <w:pPr>
              <w:spacing w:after="40" w:before="40" w:line="259" w:lineRule="auto"/>
            </w:pPr>
            <w:r>
              <w:rPr>
                <w:b/>
                <w:sz w:val="18"/>
              </w:rPr>
              <w:t>ID</w:t>
            </w:r>
          </w:p>
        </w:tc>
        <w:tc>
          <w:tcPr>
            <w:tcW w:type="dxa" w:w="4082"/>
            <w:vAlign w:val="center"/>
            <w:shd w:fill="E8EDF2"/>
            <w:tcMar>
              <w:top w:w="85" w:type="dxa"/>
              <w:left w:w="85" w:type="dxa"/>
              <w:bottom w:w="85" w:type="dxa"/>
              <w:right w:w="85" w:type="dxa"/>
            </w:tcMar>
          </w:tcPr>
          <w:p>
            <w:pPr>
              <w:spacing w:after="40" w:before="40" w:line="259" w:lineRule="auto"/>
            </w:pPr>
            <w:r>
              <w:rPr>
                <w:b/>
                <w:sz w:val="18"/>
              </w:rPr>
              <w:t>검증 조건</w:t>
            </w:r>
          </w:p>
        </w:tc>
        <w:tc>
          <w:tcPr>
            <w:tcW w:type="dxa" w:w="4535"/>
            <w:vAlign w:val="center"/>
            <w:shd w:fill="E8EDF2"/>
            <w:tcMar>
              <w:top w:w="85" w:type="dxa"/>
              <w:left w:w="85" w:type="dxa"/>
              <w:bottom w:w="85" w:type="dxa"/>
              <w:right w:w="85" w:type="dxa"/>
            </w:tcMar>
          </w:tcPr>
          <w:p>
            <w:pPr>
              <w:spacing w:after="40" w:before="40" w:line="259" w:lineRule="auto"/>
            </w:pPr>
            <w:r>
              <w:rPr>
                <w:b/>
                <w:sz w:val="18"/>
              </w:rPr>
              <w:t>기대 결과</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AC01</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일시금 세전 20억원</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세금 627,000,000원, 세후 1,373,000,000원</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AC02</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세전 200만원 / 200만1원</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세금 0원 / 440,000원으로 구간 경계와 반올림 확인</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AC03</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세전 3억원 / 3억100원</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세금 66,000,000원 / 66,000,033원</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AC04</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세후 직접 입력 1억원</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추가 차감 없이 1억원 반영</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AC05</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안전금고 5백만원 증가</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총잔액 불변, 가용잔고만 5백만원 감소</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AC06</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5장 연금 예시 재현</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1월 누적 −416만원. 6월로 자동차 이동 시 6월 964만원</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AC07</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월 50만원 반복을 3월 종료</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3월 50만원, 4월 0원. 시작 월과 종료 월 포함</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AC08</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2026년 10월부터 240회</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2046년 9월 마지막 지급, 다음 달 0원</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AC09</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항목 보류·삭제·실행 취소</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보류 시 합계 제외, 복원 시 원래 결과와 일치</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AC10</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필터와 정렬 변경</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계산 합계 불변. 화면 목록만 변경</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AC11</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퇴사 계산 가용 1천만원 월비 3백만원</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3개월 유지, 4번째 월 부족. 월비 0은 나눗셈 오류 없음</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AC12</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평균 수집 실패 및 세후 수동값 저장</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캐시 기준일 표시, 수동값 덮어쓰기 없음</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AC13</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공유 기본 설정</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현재 잔고·메모 비공개, 가상 결과 문구 포함</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AC14</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저장 실패 및 재접속</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실패 안내. 정상 저장 시 입력·세율 버전·계산 결과 재현</w:t>
            </w:r>
          </w:p>
        </w:tc>
      </w:tr>
    </w:tbl>
    <w:p>
      <w:pPr>
        <w:spacing w:after="0"/>
      </w:pPr>
    </w:p>
    <w:p>
      <w:r>
        <w:t>공통 검증식은 Bₜ − Bₜ₋₁ = Rₜ, Aₜ = Bₜ − S이다. 전체 기간의 당첨 수입 합계는 Σ(건별 수량 × 건별 지급 횟수 × 건별 세후 지급액)과 같아야 한다. 일시금 지급 횟수는 1회다. 금액·기간 경계와 지급 종료 이후 현금흐름을 단위 테스트하고, 추가부터 공유까지는 화면 통합 테스트로 확인한다.</w:t>
      </w:r>
    </w:p>
    <w:p>
      <w:r>
        <w:br w:type="page"/>
      </w:r>
    </w:p>
    <w:p>
      <w:pPr>
        <w:pStyle w:val="Heading1"/>
      </w:pPr>
      <w:r>
        <w:t>9A 등수 및 복수 당첨 인수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4082"/>
        <w:gridCol w:w="4535"/>
      </w:tblGrid>
      <w:tr>
        <w:trPr>
          <w:cantSplit/>
          <w:tblHeader/>
        </w:trPr>
        <w:tc>
          <w:tcPr>
            <w:tcW w:type="dxa" w:w="1020"/>
            <w:vAlign w:val="center"/>
            <w:shd w:fill="E8EDF2"/>
            <w:tcMar>
              <w:top w:w="85" w:type="dxa"/>
              <w:left w:w="85" w:type="dxa"/>
              <w:bottom w:w="85" w:type="dxa"/>
              <w:right w:w="85" w:type="dxa"/>
            </w:tcMar>
          </w:tcPr>
          <w:p>
            <w:pPr>
              <w:spacing w:after="40" w:before="40" w:line="259" w:lineRule="auto"/>
            </w:pPr>
            <w:r>
              <w:rPr>
                <w:b/>
                <w:sz w:val="18"/>
              </w:rPr>
              <w:t>ID</w:t>
            </w:r>
          </w:p>
        </w:tc>
        <w:tc>
          <w:tcPr>
            <w:tcW w:type="dxa" w:w="4082"/>
            <w:vAlign w:val="center"/>
            <w:shd w:fill="E8EDF2"/>
            <w:tcMar>
              <w:top w:w="85" w:type="dxa"/>
              <w:left w:w="85" w:type="dxa"/>
              <w:bottom w:w="85" w:type="dxa"/>
              <w:right w:w="85" w:type="dxa"/>
            </w:tcMar>
          </w:tcPr>
          <w:p>
            <w:pPr>
              <w:spacing w:after="40" w:before="40" w:line="259" w:lineRule="auto"/>
            </w:pPr>
            <w:r>
              <w:rPr>
                <w:b/>
                <w:sz w:val="18"/>
              </w:rPr>
              <w:t>검증 조건</w:t>
            </w:r>
          </w:p>
        </w:tc>
        <w:tc>
          <w:tcPr>
            <w:tcW w:type="dxa" w:w="4535"/>
            <w:vAlign w:val="center"/>
            <w:shd w:fill="E8EDF2"/>
            <w:tcMar>
              <w:top w:w="85" w:type="dxa"/>
              <w:left w:w="85" w:type="dxa"/>
              <w:bottom w:w="85" w:type="dxa"/>
              <w:right w:w="85" w:type="dxa"/>
            </w:tcMar>
          </w:tcPr>
          <w:p>
            <w:pPr>
              <w:spacing w:after="40" w:before="40" w:line="259" w:lineRule="auto"/>
            </w:pPr>
            <w:r>
              <w:rPr>
                <w:b/>
                <w:sz w:val="18"/>
              </w:rPr>
              <w:t>기대 결과</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AC15</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연금 1등 1매와 2등 4매</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1~120회 세후 858만원, 121~240회 546만원, 241회 0원</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AC16</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연금 2등 단독 및 보너스 단독</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각 세후 월 78만원을 120회. 월 100만원에 비과세 적용 금지</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AC17</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로또 3등 150만원 2게임과 4등 1게임</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세후 합계 305만원. 각 독립 단위 계산 후 합산</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AC18</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스피또2000 1등 낱장 2매</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세후 추정 합계 14억600만원. 세트 부모의 추가 입금 없음</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AC19</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동일 awardUnitKey 재등록</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중복 저장 차단. 다른 게임·다른 복권이면 별도 당첨 허용</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AC20</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같은 게임에 로또 1등과 5등 등록</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하위 당첨금을 추가 합산하지 않음. 최상위 결과만 유지</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AC21</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첫 지급 월이 다른 연금 두 건</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각 시작·종료 월에만 해당 수입 변화. 공통 시작 월 강제 금지</w:t>
            </w:r>
          </w:p>
        </w:tc>
      </w:tr>
      <w:tr>
        <w:trPr>
          <w:cantSplit/>
        </w:trPr>
        <w:tc>
          <w:tcPr>
            <w:tcW w:type="dxa" w:w="1020"/>
            <w:vAlign w:val="center"/>
            <w:shd w:fill="F7F8FA"/>
            <w:tcMar>
              <w:top w:w="85" w:type="dxa"/>
              <w:left w:w="85" w:type="dxa"/>
              <w:bottom w:w="85" w:type="dxa"/>
              <w:right w:w="85" w:type="dxa"/>
            </w:tcMar>
          </w:tcPr>
          <w:p>
            <w:pPr>
              <w:spacing w:after="40" w:before="40" w:line="259" w:lineRule="auto"/>
            </w:pPr>
            <w:r>
              <w:rPr>
                <w:b w:val="0"/>
                <w:sz w:val="18"/>
              </w:rPr>
              <w:t>AC22</w:t>
            </w:r>
          </w:p>
        </w:tc>
        <w:tc>
          <w:tcPr>
            <w:tcW w:type="dxa" w:w="4082"/>
            <w:vAlign w:val="center"/>
            <w:shd w:fill="F7F8FA"/>
            <w:tcMar>
              <w:top w:w="85" w:type="dxa"/>
              <w:left w:w="85" w:type="dxa"/>
              <w:bottom w:w="85" w:type="dxa"/>
              <w:right w:w="85" w:type="dxa"/>
            </w:tcMar>
          </w:tcPr>
          <w:p>
            <w:pPr>
              <w:spacing w:after="40" w:before="40" w:line="259" w:lineRule="auto"/>
            </w:pPr>
            <w:r>
              <w:rPr>
                <w:b w:val="0"/>
                <w:sz w:val="18"/>
              </w:rPr>
              <w:t>일시금과 연금 혼합 및 시작 전 수령금</w:t>
            </w:r>
          </w:p>
        </w:tc>
        <w:tc>
          <w:tcPr>
            <w:tcW w:type="dxa" w:w="4535"/>
            <w:vAlign w:val="center"/>
            <w:shd w:fill="F7F8FA"/>
            <w:tcMar>
              <w:top w:w="85" w:type="dxa"/>
              <w:left w:w="85" w:type="dxa"/>
              <w:bottom w:w="85" w:type="dxa"/>
              <w:right w:w="85" w:type="dxa"/>
            </w:tcMar>
          </w:tcPr>
          <w:p>
            <w:pPr>
              <w:spacing w:after="40" w:before="40" w:line="259" w:lineRule="auto"/>
            </w:pPr>
            <w:r>
              <w:rPr>
                <w:b w:val="0"/>
                <w:sz w:val="18"/>
              </w:rPr>
              <w:t>일시금은 수령 월 1회. 시작 전 지급분은 현재 잔고와 중복 반영하지 않음</w:t>
            </w:r>
          </w:p>
        </w:tc>
      </w:tr>
      <w:tr>
        <w:trPr>
          <w:cantSplit/>
        </w:trPr>
        <w:tc>
          <w:tcPr>
            <w:tcW w:type="dxa" w:w="1020"/>
            <w:vAlign w:val="center"/>
            <w:shd w:fill="FFFFFF"/>
            <w:tcMar>
              <w:top w:w="85" w:type="dxa"/>
              <w:left w:w="85" w:type="dxa"/>
              <w:bottom w:w="85" w:type="dxa"/>
              <w:right w:w="85" w:type="dxa"/>
            </w:tcMar>
          </w:tcPr>
          <w:p>
            <w:pPr>
              <w:spacing w:after="40" w:before="40" w:line="259" w:lineRule="auto"/>
            </w:pPr>
            <w:r>
              <w:rPr>
                <w:b w:val="0"/>
                <w:sz w:val="18"/>
              </w:rPr>
              <w:t>AC23</w:t>
            </w:r>
          </w:p>
        </w:tc>
        <w:tc>
          <w:tcPr>
            <w:tcW w:type="dxa" w:w="4082"/>
            <w:vAlign w:val="center"/>
            <w:shd w:fill="FFFFFF"/>
            <w:tcMar>
              <w:top w:w="85" w:type="dxa"/>
              <w:left w:w="85" w:type="dxa"/>
              <w:bottom w:w="85" w:type="dxa"/>
              <w:right w:w="85" w:type="dxa"/>
            </w:tcMar>
          </w:tcPr>
          <w:p>
            <w:pPr>
              <w:spacing w:after="40" w:before="40" w:line="259" w:lineRule="auto"/>
            </w:pPr>
            <w:r>
              <w:rPr>
                <w:b w:val="0"/>
                <w:sz w:val="18"/>
              </w:rPr>
              <w:t>수량 변경과 schemaVersion 1 이전</w:t>
            </w:r>
          </w:p>
        </w:tc>
        <w:tc>
          <w:tcPr>
            <w:tcW w:type="dxa" w:w="4535"/>
            <w:vAlign w:val="center"/>
            <w:shd w:fill="FFFFFF"/>
            <w:tcMar>
              <w:top w:w="85" w:type="dxa"/>
              <w:left w:w="85" w:type="dxa"/>
              <w:bottom w:w="85" w:type="dxa"/>
              <w:right w:w="85" w:type="dxa"/>
            </w:tcMar>
          </w:tcPr>
          <w:p>
            <w:pPr>
              <w:spacing w:after="40" w:before="40" w:line="259" w:lineRule="auto"/>
            </w:pPr>
            <w:r>
              <w:rPr>
                <w:b w:val="0"/>
                <w:sz w:val="18"/>
              </w:rPr>
              <w:t>수량 변경 즉시 모든 결과 갱신. 단일 당첨 자료는 수량 1로 결과 보존</w:t>
            </w:r>
          </w:p>
        </w:tc>
      </w:tr>
    </w:tbl>
    <w:p>
      <w:pPr>
        <w:spacing w:after="0"/>
      </w:pPr>
    </w:p>
    <w:p>
      <w:pPr>
        <w:pStyle w:val="Heading2"/>
      </w:pPr>
      <w:r>
        <w:t>추가 경계 조건</w:t>
      </w:r>
    </w:p>
    <w:p>
      <w:r>
        <w:t>0·음수·소수 수량, 존재하지 않는 등수, 종료 월 역전, 상한 초과 금액을 거부한다. 세전·세후 모드 전환, 지급기간 변경, 당첨 건 비활성화와 복원, 프리셋 반복 클릭, 복제 시 새 식별 키 생성도 확인한다. 전체 수령 합계와 현재 조회기간 수령 합계는 각각 검증한다.</w:t>
      </w:r>
    </w:p>
    <w:p>
      <w:pPr>
        <w:pStyle w:val="Heading2"/>
      </w:pPr>
      <w:r>
        <w:t>출시 데이터 점검</w:t>
      </w:r>
    </w:p>
    <w:p>
      <w:r>
        <w:t>로또 1~5등, 연금복권 1~7등과 보너스, 지원하는 스피또 회차의 전체 등위표가 선택 가능해야 한다. 회차별 지급 구조와 상품별 과세·중복 규칙을 검수한 설정만 기본값으로 배포한다. 누락된 회차는 검증된 등위표와 혼용하지 않고 사용자 직접 설정으로 명확히 표시한다.</w:t>
      </w:r>
    </w:p>
    <w:p>
      <w:r>
        <w:br w:type="page"/>
      </w:r>
    </w:p>
    <w:p>
      <w:pPr>
        <w:pStyle w:val="Heading1"/>
      </w:pPr>
      <w:r>
        <w:t>10 MVP 범위와 출시 준비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shd w:fill="E8EDF2"/>
            <w:tcMar>
              <w:top w:w="85" w:type="dxa"/>
              <w:left w:w="85" w:type="dxa"/>
              <w:bottom w:w="85" w:type="dxa"/>
              <w:right w:w="85" w:type="dxa"/>
            </w:tcMar>
          </w:tcPr>
          <w:p>
            <w:pPr>
              <w:spacing w:after="40" w:before="40" w:line="259" w:lineRule="auto"/>
            </w:pPr>
            <w:r>
              <w:rPr>
                <w:b/>
                <w:sz w:val="18"/>
              </w:rPr>
              <w:t>우선순위</w:t>
            </w:r>
          </w:p>
        </w:tc>
        <w:tc>
          <w:tcPr>
            <w:tcW w:type="dxa" w:w="7767"/>
            <w:vAlign w:val="center"/>
            <w:shd w:fill="E8EDF2"/>
            <w:tcMar>
              <w:top w:w="85" w:type="dxa"/>
              <w:left w:w="85" w:type="dxa"/>
              <w:bottom w:w="85" w:type="dxa"/>
              <w:right w:w="85" w:type="dxa"/>
            </w:tcMar>
          </w:tcPr>
          <w:p>
            <w:pPr>
              <w:spacing w:after="40" w:before="40" w:line="259" w:lineRule="auto"/>
            </w:pPr>
            <w:r>
              <w:rPr>
                <w:b/>
                <w:sz w:val="18"/>
              </w:rPr>
              <w:t>제공 범위</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P0 출시 필수</w:t>
            </w:r>
          </w:p>
        </w:tc>
        <w:tc>
          <w:tcPr>
            <w:tcW w:type="dxa" w:w="7767"/>
            <w:vAlign w:val="center"/>
            <w:shd w:fill="FFFFFF"/>
            <w:tcMar>
              <w:top w:w="85" w:type="dxa"/>
              <w:left w:w="85" w:type="dxa"/>
              <w:bottom w:w="85" w:type="dxa"/>
              <w:right w:w="85" w:type="dxa"/>
            </w:tcMar>
          </w:tcPr>
          <w:p>
            <w:pPr>
              <w:spacing w:after="40" w:before="40" w:line="259" w:lineRule="auto"/>
            </w:pPr>
            <w:r>
              <w:rPr>
                <w:b w:val="0"/>
                <w:sz w:val="18"/>
              </w:rPr>
              <w:t>당첨 내역에 여러 복권·전체 등수 등록, 동일·다른 상품과 등수의 복수 당첨, 세트 프리셋, 로또 등수별 평균 스냅샷과 직접 입력, 세전·세후 계산, 현재 잔고, 버킷 CRUD, 안전금고, 카테고리·우선순위</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P0 연금 핵심</w:t>
            </w:r>
          </w:p>
        </w:tc>
        <w:tc>
          <w:tcPr>
            <w:tcW w:type="dxa" w:w="7767"/>
            <w:vAlign w:val="center"/>
            <w:shd w:fill="F7F8FA"/>
            <w:tcMar>
              <w:top w:w="85" w:type="dxa"/>
              <w:left w:w="85" w:type="dxa"/>
              <w:bottom w:w="85" w:type="dxa"/>
              <w:right w:w="85" w:type="dxa"/>
            </w:tcMar>
          </w:tcPr>
          <w:p>
            <w:pPr>
              <w:spacing w:after="40" w:before="40" w:line="259" w:lineRule="auto"/>
            </w:pPr>
            <w:r>
              <w:rPr>
                <w:b w:val="0"/>
                <w:sz w:val="18"/>
              </w:rPr>
              <w:t>월 지급, 고정지출, 일시·매월 반복 버킷, 예약 월, 월 잔여금·누적 잔액, 지급 잔여기간, 미래 달력·그래프</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P0 재미와 보존</w:t>
            </w:r>
          </w:p>
        </w:tc>
        <w:tc>
          <w:tcPr>
            <w:tcW w:type="dxa" w:w="7767"/>
            <w:vAlign w:val="center"/>
            <w:shd w:fill="FFFFFF"/>
            <w:tcMar>
              <w:top w:w="85" w:type="dxa"/>
              <w:left w:w="85" w:type="dxa"/>
              <w:bottom w:w="85" w:type="dxa"/>
              <w:right w:w="85" w:type="dxa"/>
            </w:tcMar>
          </w:tcPr>
          <w:p>
            <w:pPr>
              <w:spacing w:after="40" w:before="40" w:line="259" w:lineRule="auto"/>
            </w:pPr>
            <w:r>
              <w:rPr>
                <w:b w:val="0"/>
                <w:sz w:val="18"/>
              </w:rPr>
              <w:t>경고, 포기 비교, 퇴사 기간, 기본 추천 목록, 공유 이미지, 로컬 저장과 백업</w:t>
            </w:r>
          </w:p>
        </w:tc>
      </w:tr>
      <w:tr>
        <w:trPr>
          <w:cantSplit/>
        </w:trPr>
        <w:tc>
          <w:tcPr>
            <w:tcW w:type="dxa" w:w="1871"/>
            <w:vAlign w:val="center"/>
            <w:shd w:fill="F7F8FA"/>
            <w:tcMar>
              <w:top w:w="85" w:type="dxa"/>
              <w:left w:w="85" w:type="dxa"/>
              <w:bottom w:w="85" w:type="dxa"/>
              <w:right w:w="85" w:type="dxa"/>
            </w:tcMar>
          </w:tcPr>
          <w:p>
            <w:pPr>
              <w:spacing w:after="40" w:before="40" w:line="259" w:lineRule="auto"/>
            </w:pPr>
            <w:r>
              <w:rPr>
                <w:b w:val="0"/>
                <w:sz w:val="18"/>
              </w:rPr>
              <w:t>P1 확장</w:t>
            </w:r>
          </w:p>
        </w:tc>
        <w:tc>
          <w:tcPr>
            <w:tcW w:type="dxa" w:w="7767"/>
            <w:vAlign w:val="center"/>
            <w:shd w:fill="F7F8FA"/>
            <w:tcMar>
              <w:top w:w="85" w:type="dxa"/>
              <w:left w:w="85" w:type="dxa"/>
              <w:bottom w:w="85" w:type="dxa"/>
              <w:right w:w="85" w:type="dxa"/>
            </w:tcMar>
          </w:tcPr>
          <w:p>
            <w:pPr>
              <w:spacing w:after="40" w:before="40" w:line="259" w:lineRule="auto"/>
            </w:pPr>
            <w:r>
              <w:rPr>
                <w:b w:val="0"/>
                <w:sz w:val="18"/>
              </w:rPr>
              <w:t>계정과 기기 간 동기화, 공유 링크와 철회, 여러 시나리오 비교, 분기·연 단위 반복</w:t>
            </w:r>
          </w:p>
        </w:tc>
      </w:tr>
      <w:tr>
        <w:trPr>
          <w:cantSplit/>
        </w:trPr>
        <w:tc>
          <w:tcPr>
            <w:tcW w:type="dxa" w:w="1871"/>
            <w:vAlign w:val="center"/>
            <w:shd w:fill="FFFFFF"/>
            <w:tcMar>
              <w:top w:w="85" w:type="dxa"/>
              <w:left w:w="85" w:type="dxa"/>
              <w:bottom w:w="85" w:type="dxa"/>
              <w:right w:w="85" w:type="dxa"/>
            </w:tcMar>
          </w:tcPr>
          <w:p>
            <w:pPr>
              <w:spacing w:after="40" w:before="40" w:line="259" w:lineRule="auto"/>
            </w:pPr>
            <w:r>
              <w:rPr>
                <w:b w:val="0"/>
                <w:sz w:val="18"/>
              </w:rPr>
              <w:t>P2 확장</w:t>
            </w:r>
          </w:p>
        </w:tc>
        <w:tc>
          <w:tcPr>
            <w:tcW w:type="dxa" w:w="7767"/>
            <w:vAlign w:val="center"/>
            <w:shd w:fill="FFFFFF"/>
            <w:tcMar>
              <w:top w:w="85" w:type="dxa"/>
              <w:left w:w="85" w:type="dxa"/>
              <w:bottom w:w="85" w:type="dxa"/>
              <w:right w:w="85" w:type="dxa"/>
            </w:tcMar>
          </w:tcPr>
          <w:p>
            <w:pPr>
              <w:spacing w:after="40" w:before="40" w:line="259" w:lineRule="auto"/>
            </w:pPr>
            <w:r>
              <w:rPr>
                <w:b w:val="0"/>
                <w:sz w:val="18"/>
              </w:rPr>
              <w:t>실제 번호 자동 판정과 구매 내역 연동, 물가·수익률 가정, 목표 달성 월 추천</w:t>
            </w:r>
          </w:p>
        </w:tc>
      </w:tr>
    </w:tbl>
    <w:p>
      <w:pPr>
        <w:spacing w:after="0"/>
      </w:pPr>
    </w:p>
    <w:p>
      <w:pPr>
        <w:pStyle w:val="Heading2"/>
      </w:pPr>
      <w:r>
        <w:t>구현 순서와 완료 조건</w:t>
      </w:r>
    </w:p>
    <w:p>
      <w:r>
        <w:t>1단계는 계산 엔진과 상품·세율 설정을 구현하고 5장 예시 및 경계 테스트를 통과한다. 2단계는 버킷 편집과 두 대시보드를 연결한다. 3단계는 달력·그래프·저장·추천·공유를 붙인다. 마지막으로 모바일 사용성, 접근성, 오류 복구와 개인정보 노출을 검증한다. 일정은 인력과 기술 선택 확정 후 산정한다.</w:t>
      </w:r>
    </w:p>
    <w:p>
      <w:r>
        <w:t>출시 조건은 P0 전체와 AC01~AC26 통과, 상품 프리셋·과세 규칙의 공식 안내 대조, 평균값 수집 실패 대체 흐름 확인이다. 특히 “연금 미래 총액의 현재 잔고 합산”과 “당첨 중복 집계” 및 “개별 지급 종료 후 수입 지속”은 출시 차단 오류로 취급한다.</w:t>
      </w:r>
    </w:p>
    <w:p>
      <w:pPr>
        <w:pStyle w:val="Heading2"/>
      </w:pPr>
      <w:r>
        <w:t>성과 확인</w:t>
      </w:r>
    </w:p>
    <w:p>
      <w:r>
        <w:t>첫 버킷 저장 완료율, 시나리오당 활성 항목 수, 월 이동 사용률, 포기 비교 적용률, 공유 이미지 생성률을 측정한다. 이벤트에는 금액·버킷 제목·메모를 포함하지 않는다. 초기 운영 데이터를 확보한 뒤 목표 수치를 정한다.</w:t>
      </w:r>
    </w:p>
    <w:p>
      <w:pPr>
        <w:pStyle w:val="Heading2"/>
      </w:pPr>
      <w:r>
        <w:t>공식 자료와 운영 기준</w:t>
      </w:r>
    </w:p>
    <w:p>
      <w:r>
        <w:t>아래는 복권 지급 구조와 세금·상품 설정의 참조 자료다. 확인 기준일은 2026년 9월 29일이며 출시 및 상품 변경 시 다시 확인한다. 실제 지급액은 지급기관의 산정이 우선한다. 설계상의 기능·한도·경고 기준은 본 서비스의 제품 결정이다.</w:t>
      </w:r>
    </w:p>
    <w:p>
      <w:r>
        <w:t>[1] 동행복권 당첨자 가이드. 원천징수 및 연금 지급 일정. https://www.dhlottery.co.kr/guide/wnrGuide</w:t>
      </w:r>
    </w:p>
    <w:p>
      <w:r>
        <w:t>[2] 동행복권 연금복권720+ 소개. 1등 월 700만원과 20년 지급 구조. https://www.dhlottery.co.kr/pt720/intro</w:t>
      </w:r>
    </w:p>
    <w:p>
      <w:r>
        <w:t>[3] 동행복권 스피또500 소개. https://www.dhlottery.co.kr/st/st5Intro</w:t>
      </w:r>
    </w:p>
    <w:p>
      <w:r>
        <w:t>[4] 동행복권 스피또1000 소개. https://www.dhlottery.co.kr/st/st10Intro</w:t>
      </w:r>
    </w:p>
    <w:p>
      <w:r>
        <w:t>[5] 동행복권 스피또2000 소개. https://www.dhlottery.co.kr/st/st20Intro</w:t>
      </w:r>
    </w:p>
    <w:p>
      <w:r>
        <w:t>[6] 동행복권 로또6/45 소개 및 추첨 결과. 등수별 금액 기준. https://m.dhlottery.co.kr/lt645/intro 및 https://www.dhlottery.co.kr/lt645/result</w:t>
      </w:r>
    </w:p>
    <w:p>
      <w:r>
        <w:t>[7] 동행복권 영문 상품 안내. 연금형 당첨금 원천징수 안내. https://m.dhlottery.co.kr/aboutUs</w:t>
      </w:r>
    </w:p>
    <w:p>
      <w:r>
        <w:t>[8] 동행복권 연금복권 추첨 결과. 전체 등수와 조별 당첨 구조. https://www.dhlottery.co.kr/pt720/result</w:t>
      </w:r>
    </w:p>
    <w:p>
      <w:r>
        <w:t>[9] 동행복권 로또 모바일 화면의 연금복권 안내. 1등과 2등 4매 동시 당첨 예시. https://ol.dhlottery.co.kr/olotto/game_mobile/game645.do</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행복회로 기획서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맑은 고딕" w:hAnsi="맑은 고딕" w:eastAsia="맑은 고딕"/>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맑은 고딕" w:hAnsi="맑은 고딕" w:eastAsia="맑은 고딕"/>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행복회로 버킷리스트 프로그램 기획서</dc:title>
  <dc:subject>복권별 예산과 연금복권 월별 현금흐름 개발 요구사항</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