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ACTweather 使用說明</w:t>
      </w:r>
    </w:p>
    <w:p>
      <w:pPr>
        <w:pStyle w:val="Subtitle"/>
      </w:pPr>
      <w:r>
        <w:t>安裝使用與公開版本更新流程</w:t>
      </w:r>
    </w:p>
    <w:p>
      <w:r>
        <w:t>版本 v0.1.14</w:t>
      </w:r>
    </w:p>
    <w:p>
      <w:r>
        <w:t>本版以v0.1.13加入氣象標題點擊切換Windy產品、無產品欄位的來源說明，以及快速更新工具。English與英文圖卡維持原功能；備註中的學院英文已改為Air Force Institute of Technology。</w:t>
      </w:r>
    </w:p>
    <w:p>
      <w:pPr>
        <w:pStyle w:val="Heading1"/>
      </w:pPr>
      <w:r>
        <w:t>安裝新版：電腦網頁版</w:t>
      </w:r>
    </w:p>
    <w:p>
      <w:r>
        <w:t>1. 開發者先依快速更新工具章節更新GitHub，由工作流程取得v0.1.14的正式安裝網址。ZIP檔是原始碼與本機測試套件，不是Windy安裝網址。</w:t>
      </w:r>
    </w:p>
    <w:p>
      <w:r>
        <w:t>2. 用Chrome或Edge登入Windy.com。開啟 https://www.windy.com/plugins，在「Load plugin directly from URL／直接從URL載入」貼上發布結果的網址。</w:t>
      </w:r>
    </w:p>
    <w:p>
      <w:r>
        <w:t>3. 若輸入框已有https://windy-plugins.com/，只貼後面的使用者ID／插件名稱／版本／plugin.min.js，避免重複前綴。</w:t>
      </w:r>
    </w:p>
    <w:p>
      <w:r>
        <w:t>4. 依Windy畫面確認安裝，再開啟ACTweather，確認面板為v0.1.14。已安裝後可用 https://www.windy.com/plugin/actweather 開啟。</w:t>
      </w:r>
    </w:p>
    <w:p>
      <w:pPr>
        <w:pStyle w:val="Heading1"/>
      </w:pPr>
      <w:r>
        <w:t>手機Chrome／Safari</w:t>
      </w:r>
    </w:p>
    <w:p>
      <w:r>
        <w:t>1. 手動開啟Chrome或Safari，在網址列輸入 https://www.windy.com/plugins。若連結跳轉到App，改在瀏覽器網址列手動輸入。</w:t>
      </w:r>
    </w:p>
    <w:p>
      <w:r>
        <w:t>2. 登入Windy。若看不到URL安裝欄，嘗試瀏覽器「電腦版網站」，再按上一節方法安裝新版。</w:t>
      </w:r>
    </w:p>
    <w:p>
      <w:r>
        <w:t>3. 同一瀏覽器另開分頁輸入 https://www.windy.com/plugin/actweather。確認版本v0.1.14後選地點、時間軸，測試預報與圖卡。</w:t>
      </w:r>
    </w:p>
    <w:p>
      <w:pPr>
        <w:pStyle w:val="Heading1"/>
      </w:pPr>
      <w:r>
        <w:t>English切換</w:t>
      </w:r>
    </w:p>
    <w:p>
      <w:r>
        <w:t>「點選Windy地圖，即可更新預報」旁新增小字English核取方塊。勾選立即切換英文並記住設定；取消勾選回到中文。已產生的舊語言預覽會清除，請重新製作圖卡。製作中不可切換語言。</w:t>
      </w:r>
    </w:p>
    <w:p>
      <w:r>
        <w:t>自行輸入的地名、喜愛風格名稱、圖片檔名及備註保留原文，不自動翻譯。預設臺北測站以CWA Taipei Weather Station顯示。Windy地圖內的地名與圖層標示仍由Windy本身的語言設定決定。</w:t>
      </w:r>
    </w:p>
    <w:p>
      <w:r>
        <w:br w:type="page"/>
      </w:r>
    </w:p>
    <w:p>
      <w:pPr>
        <w:pStyle w:val="Heading1"/>
      </w:pPr>
      <w:r>
        <w:t>預報與資料判讀</w:t>
      </w:r>
    </w:p>
    <w:p>
      <w:r>
        <w:t>預設中央氣象署臺北測站：25.038°N、121.514°E。點Windy地圖可更新指定點，亦可搜尋地名、輸入緯度與經度，或從喜愛清單選點。喜愛地點可新增與刪除，儲存在目前瀏覽器。</w:t>
      </w:r>
    </w:p>
    <w:p>
      <w:r>
        <w:t>1. 選氣象模式，預設跟隨Windy；風速可切換kt、m/s、km/h，氣溫°C／°F，高度ft／m。</w:t>
      </w:r>
    </w:p>
    <w:p>
      <w:r>
        <w:t>2. 移動Windy時間軸，核對預報時間。例如臺灣2026-10-07 20:00 LST對應2026-10-07 12:00 UTC。</w:t>
      </w:r>
    </w:p>
    <w:p>
      <w:r>
        <w:t>3. 查看ACT預報、海象預報與METAR電碼分頁。海象風速與流速單位可分別設定。</w:t>
      </w:r>
    </w:p>
    <w:p>
      <w:r>
        <w:t>4. 展開當日逐時預報／降雨時段，再查看壓力層、RH、高空風；資料來源放在其下一區並預設收合。</w:t>
      </w:r>
    </w:p>
    <w:p>
      <w:r>
        <w:t>5. 按重新讀取刷新資料；按複製內容取得數字段落，可勾一併複製圖例。英文模式會複製英文預報。</w:t>
      </w:r>
    </w:p>
    <w:p>
      <w:pPr>
        <w:pStyle w:val="Heading1"/>
      </w:pPr>
      <w:r>
        <w:t>主要欄位</w:t>
      </w:r>
    </w:p>
    <w:p>
      <w:r>
        <w:t>風向採16方位；高空風使用來向與節電碼，如27010KT。壓力層由150hPa至1000hPa升序排列，括號是近似標準高度；地面以下層排除。結冰高度固定以ft AMSL顯示，晴空亂流分類與Windy EDR來源在資料來源內說明。</w:t>
      </w:r>
    </w:p>
    <w:p>
      <w:r>
        <w:t>Q為hPa，A為inHg；換算採1 inHg＝33.863886666667 hPa。人工QNH、能見度及雲層只用於目前地點、模式與時間，切換後自動清除。</w:t>
      </w:r>
    </w:p>
    <w:p>
      <w:r>
        <w:t>雲量依925、850、700、500hPa的RH推估，顯示如RH 80% → BKN–SCT050；最低含BKN層為推估雲幕。雲層與降水會組入FORECAST METAR。它是模式預報摘要，並非正式觀測METAR或TAF。</w:t>
      </w:r>
    </w:p>
    <w:p>
      <w:r>
        <w:t>降雨先列雨勢，再列時段累積與當日預報合計；例如「偶小雨；1.3mm/3小時預報；當日預報合計2.3mm」。雷雨天氣會加入雷字。缺值保留未提供，不以零代替。</w:t>
      </w:r>
    </w:p>
    <w:p>
      <w:r>
        <w:t>海象風與波浪方向採來向，海流方向採去向；浦福風級以原始m/s換算。海溫是可用的最新分析值，並非逐時海溫預報。陸地或海岸遮罩缺值時改選外海。</w:t>
      </w:r>
    </w:p>
    <w:p>
      <w:pPr>
        <w:pStyle w:val="Heading1"/>
      </w:pPr>
      <w:r>
        <w:t>原圖層與資料來源</w:t>
      </w:r>
    </w:p>
    <w:p>
      <w:r>
        <w:t>單點資料在背景取得，不需保持能見度圖層。製作圖卡時才暫時切換八個產品，完成、取消或失敗後恢復原圖層、模式、時間、位置、留白與動畫。資料來源說明集中在收合區，數值後不加長篇參考註記。</w:t>
      </w:r>
    </w:p>
    <w:p>
      <w:r>
        <w:br w:type="page"/>
      </w:r>
    </w:p>
    <w:p>
      <w:pPr>
        <w:pStyle w:val="Heading1"/>
      </w:pPr>
      <w:r>
        <w:t>製作／預覽／下載兩張圖卡</w:t>
      </w:r>
    </w:p>
    <w:p>
      <w:r>
        <w:t>1. 確認地點、時間軸與模式，等待預報載入。要調整風格時先點開「圖卡風格設計」，沒有調整就用預設樣式。</w:t>
      </w:r>
    </w:p>
    <w:p>
      <w:r>
        <w:t>2. 截圖範圍預設指定點上下左右各2°，可輸入0.1至20。例如3表示經度與緯度各±3°。極區或地圖無法完整容納時會停止並提示。</w:t>
      </w:r>
    </w:p>
    <w:p>
      <w:r>
        <w:t>3. 按「製作/預覽/下載圖卡」。英文模式按Generate / Preview / Download Cards。等待八產品依序截圖及合成，可隨時取消。</w:t>
      </w:r>
    </w:p>
    <w:p>
      <w:r>
        <w:t>4. 先檢查兩張預覽，核對經緯度、預報時間、資料與產品色階。完成製作不會自動下載。</w:t>
      </w:r>
    </w:p>
    <w:p>
      <w:r>
        <w:t>5. 確認後逐張下載PNG，或按下載兩張圖卡ZIP。手機可開啟大圖後長按圖片儲存；若有分享按鈕，也可選擇儲存到照片或檔案。</w:t>
      </w:r>
    </w:p>
    <w:p>
      <w:r>
        <w:t>第1張：左側降雨雷暴、風速、雲、能見度；右側ACT與逐時預報。第2張：左側海溫、波浪、洋流、湧浪；右側高空風、海象與METAR摘要。</w:t>
      </w:r>
    </w:p>
    <w:p>
      <w:r>
        <w:t>圖卡四邊有經緯度，產品下方保留Windy色階，風速色階固定kt。圖卡寬2400像素，高度隨文字量增加。來源模式與時間保留在各產品下方。</w:t>
      </w:r>
    </w:p>
    <w:p>
      <w:pPr>
        <w:pStyle w:val="Heading1"/>
      </w:pPr>
      <w:r>
        <w:t>圖卡風格與我的最愛</w:t>
      </w:r>
    </w:p>
    <w:p>
      <w:r>
        <w:t>風格設計在複製內容之後、製作按鈕之前。可調整邊框線型、顏色與粗細；背景單色／雙色漸層與透明度；PNG、JPEG或WebP底圖（8MB以內）及圖片透明度。底圖長寬拉伸滿版，不裁切；比例不同時會有拉伸。</w:t>
      </w:r>
    </w:p>
    <w:p>
      <w:r>
        <w:t>ACT、海象及METAR字級可分別調整18至44像素。標題粗體包含區域標題與數字段落的欄位名稱。插入文字可調字級、顏色、位置與粗斜體；文字由使用者自行決定語言。</w:t>
      </w:r>
    </w:p>
    <w:p>
      <w:r>
        <w:t>1. 設定完成後輸入喜愛風格名稱，按將此風格儲存為我的最愛。包含範圍、樣式、文字與底圖。</w:t>
      </w:r>
    </w:p>
    <w:p>
      <w:r>
        <w:t>2. 下次選套用此風格，再按製作按鈕預覽；也可刪除此風格或恢復預設。</w:t>
      </w:r>
    </w:p>
    <w:p>
      <w:r>
        <w:t>3. 喜愛風格僅存目前瀏覽器，不會自動同步不同裝置；清除網站資料可能移除設定。</w:t>
      </w:r>
    </w:p>
    <w:p>
      <w:pPr>
        <w:pStyle w:val="Heading1"/>
      </w:pPr>
      <w:r>
        <w:t>手機截圖處理</w:t>
      </w:r>
    </w:p>
    <w:p>
      <w:r>
        <w:t>沿用v0.1.13以地圖畫布的實際版面尺寸換算截圖座標；截圖前重新調整尺寸、清除宿主留白與偏移，完整定位指定範圍，並等待穩定繪圖。遇到版面變動會重新定位，最多重試4次，不會直接裁掉超出部分。</w:t>
      </w:r>
    </w:p>
    <w:p>
      <w:r>
        <w:t>請將手機頁面保持前景，製作期間先不要旋轉螢幕或操作地圖。若仍失敗，保留錯誤文字、截圖範圍與手機／瀏覽器版本供排查。</w:t>
      </w:r>
    </w:p>
    <w:p>
      <w:r>
        <w:br w:type="page"/>
      </w:r>
    </w:p>
    <w:p>
      <w:pPr>
        <w:pStyle w:val="Heading1"/>
      </w:pPr>
      <w:r>
        <w:t>點擊氣象標題切換Windy產品</w:t>
      </w:r>
    </w:p>
    <w:p>
      <w:r>
        <w:t>氣象要素標題現在是可用滑鼠、觸控或鍵盤Enter操作的按鈕。點擊後會切換對應Windy產品；有高度層者一併設定高度層。切換成功或無產品的來源說明會顯示在面板內，主要欄位旁也會顯示說明。</w:t>
      </w:r>
    </w:p>
    <w:p>
      <w:r>
        <w:t>降雨 → 降雨、雷暴，累積時段3小時。</w:t>
      </w:r>
    </w:p>
    <w:p>
      <w:r>
        <w:t>氣溫 → 氣溫；氣壓 → 模式海平面氣壓；風向／風速 → 風速。人工QNH及A值換算不會寫入Windy圖層。</w:t>
      </w:r>
    </w:p>
    <w:p>
      <w:r>
        <w:t>雲量分布 → 925 hPa相對濕度。925、850、700、500 hPa均參與雲層推估；此按鈕先顯示925 hPa供分析。</w:t>
      </w:r>
    </w:p>
    <w:p>
      <w:r>
        <w:t>能見度 → 能見度；結冰高度 → 0°C高度。</w:t>
      </w:r>
    </w:p>
    <w:p>
      <w:r>
        <w:t>晴空亂流 → 500 hPa晴空亂流。面板數值是850–300 hPa最大值，圖層僅顯示500 hPa，兩者可能不同。</w:t>
      </w:r>
    </w:p>
    <w:p>
      <w:r>
        <w:t>天空狀況 → 雲圖層供參考；文字判讀仍來自模式天氣圖示。</w:t>
      </w:r>
    </w:p>
    <w:p>
      <w:r>
        <w:t>海溫 → 海溫，使用最新分析；波浪浪向／浪高 → 波浪；海流流向／流速 → 洋流。海象風向／風速及浦福風級 → 風速，風級仍依模式風速換算。</w:t>
      </w:r>
    </w:p>
    <w:p>
      <w:pPr>
        <w:pStyle w:val="Heading1"/>
      </w:pPr>
      <w:r>
        <w:t>點選各壓力層</w:t>
      </w:r>
    </w:p>
    <w:p>
      <w:r>
        <w:t>展開「壓力層、RH、高空風」，點該列RH可顯示該高度層相對濕度；點高空風可顯示同層風場。例如700 hPa列的RH會切至700 hPa，不會沿用上一個高度層。</w:t>
      </w:r>
    </w:p>
    <w:p>
      <w:pPr>
        <w:pStyle w:val="Heading1"/>
      </w:pPr>
      <w:r>
        <w:t>沒有對應產品時</w:t>
      </w:r>
    </w:p>
    <w:p>
      <w:r>
        <w:t>日出／日沒及月出／月沒：顯示「該資料無Windy對應產品，由SunCalc天文估算而來」。雲幕：說明依925、850、700、500 hPa的RH推估最低BKN層；不以Windy雲底產品冒充推估雲幕。FORECAST METAR：說明由模式及人工資料彙整。地點、座標、預報時間、模式、海拔與更新時間則說明各自來源。</w:t>
      </w:r>
    </w:p>
    <w:p>
      <w:pPr>
        <w:pStyle w:val="Heading1"/>
      </w:pPr>
      <w:r>
        <w:t>模式與時間</w:t>
      </w:r>
    </w:p>
    <w:p>
      <w:r>
        <w:t>一般氣象優先使用ACT所選模式；該模式不支援時嘗試可用的ECMWF／GFS並顯示實際模式。海浪、海流及海溫使用各自產品。除海溫最新分析外，盡量保持原時間；時間超出範圍、產品或高度層不可用時顯示錯誤並復原原設定。</w:t>
      </w:r>
    </w:p>
    <w:p>
      <w:r>
        <w:t>產圖期間暫停標題切換，避免與八產品截圖衝突。手機面板可能遮住地圖；切換後可將面板下拉查看Windy地圖。英文模式的按鈕與來源訊息也以英文呈現。</w:t>
      </w:r>
    </w:p>
    <w:p>
      <w:r>
        <w:br w:type="page"/>
      </w:r>
    </w:p>
    <w:p>
      <w:pPr>
        <w:pStyle w:val="Heading1"/>
      </w:pPr>
      <w:r>
        <w:t>快速更新工具</w:t>
      </w:r>
    </w:p>
    <w:p>
      <w:r>
        <w:t>此方法將取代資料、Git提交、推送與GitHub執行串成一個流程。您只需在新解壓套件內雙擊Update_ACTweather.cmd，首次指定原本的Git專案根目錄，核對資料夾及備份路徑後輸入Y。套件原始碼經SHA256完整性檢查，不需在電腦重複安裝npm依賴；GitHub會先編譯測試再發布。</w:t>
      </w:r>
    </w:p>
    <w:p>
      <w:pPr>
        <w:pStyle w:val="Heading1"/>
      </w:pPr>
      <w:r>
        <w:t>第一次準備</w:t>
      </w:r>
    </w:p>
    <w:p>
      <w:r>
        <w:t>1. 確認已安裝Git與Node.js，且原專案已能成功git push。原儲存庫沿用aedy48212tw/ACTweather，WINDY_API_KEY Secret保持原設定。</w:t>
      </w:r>
    </w:p>
    <w:p>
      <w:r>
        <w:t>2. 將新ZIP完整解壓到與原Git專案不同的資料夾。不要先手動覆蓋原專案；更新工具會代為處理。</w:t>
      </w:r>
    </w:p>
    <w:p>
      <w:r>
        <w:t>3. 原Git專案需在main分支且沒有尚未提交的變更。工具不會替您丟棄工作，也不會強制推送。</w:t>
      </w:r>
    </w:p>
    <w:p>
      <w:pPr>
        <w:pStyle w:val="Heading1"/>
      </w:pPr>
      <w:r>
        <w:t>每次執行</w:t>
      </w:r>
    </w:p>
    <w:p>
      <w:r>
        <w:t>1. 在新解壓的ACTweather資料夾雙擊Update_ACTweather.cmd。若Windows顯示檔案安全提示，先核對檔案來源為本套件再依系統提示操作。</w:t>
      </w:r>
    </w:p>
    <w:p>
      <w:r>
        <w:t>2. 在Original Git project folder提示貼上原專案完整路徑，例如D:\Projects\ACTweather，按Enter。第一次成功後會記住路徑，下次可直接按Enter。</w:t>
      </w:r>
    </w:p>
    <w:p>
      <w:r>
        <w:t>3. 工具檢查儲存庫、main分支、版本與乾淨狀態，再執行git pull --ff-only。</w:t>
      </w:r>
    </w:p>
    <w:p>
      <w:r>
        <w:t>4. 畫面會列出來源、目標、版本與備份位置。確認後輸入Y，再按Enter；輸入N取消本次套件取代。</w:t>
      </w:r>
    </w:p>
    <w:p>
      <w:r>
        <w:t>5. 原檔案備份在原專案旁的ACTweather-backups日期資料夾。接著複製新版、清理舊版下載檔名、git add、commit與push。保留.git及未被新版替換的實際screenshot圖片。</w:t>
      </w:r>
    </w:p>
    <w:p>
      <w:r>
        <w:t>6. 版本變更推送到main會自動觸發publish-plugin。工具會開啟GitHub Actions頁面；查看兩個job及發布步驟是否成功，從摘要或Publish Plugin紀錄複製實際安裝URL。</w:t>
      </w:r>
    </w:p>
    <w:p>
      <w:pPr>
        <w:pStyle w:val="Heading1"/>
      </w:pPr>
      <w:r>
        <w:t>執行失敗的處理</w:t>
      </w:r>
    </w:p>
    <w:p>
      <w:r>
        <w:t>原資料夾有未提交變更、選錯儲存庫、版本相同或更舊時，工具停止取代。若備份／複製後commit或push失敗，保留畫面訊息；可在原專案檢查git status後完成提交推送。已有備份不等於已自動回復，不要反覆覆蓋或強制推送。</w:t>
      </w:r>
    </w:p>
    <w:p>
      <w:r>
        <w:t>工具不保存Windy API金鑰。GitHub登入沿用原Git驗證方式；Windy公開清單核准仍需人工通知官方。這次未代您上傳或修改真實儲存庫。</w:t>
      </w:r>
    </w:p>
    <w:p>
      <w:r>
        <w:br w:type="page"/>
      </w:r>
    </w:p>
    <w:p>
      <w:pPr>
        <w:pStyle w:val="Heading1"/>
      </w:pPr>
      <w:r>
        <w:t>手動更新備用流程</w:t>
      </w:r>
    </w:p>
    <w:p>
      <w:r>
        <w:t>您的儲存庫為 https://github.com/aedy48212tw/ACTweather 。以同一個電腦資料夾持續更新即可，不必重新建立儲存庫，也不必每次git init或remote add。</w:t>
      </w:r>
    </w:p>
    <w:p>
      <w:pPr>
        <w:pStyle w:val="Heading1"/>
      </w:pPr>
      <w:r>
        <w:t>第一次準備固定工作資料夾</w:t>
      </w:r>
    </w:p>
    <w:p>
      <w:r>
        <w:t>若您已有能成功push的資料夾，沿用即可。若沒有固定資料夾，在想存放專案的位置開啟PowerShell，執行以下兩行（只做一次）：</w:t>
      </w:r>
    </w:p>
    <w:p>
      <w:r>
        <w:rPr>
          <w:rFonts w:ascii="DejaVu Sans Mono" w:hAnsi="DejaVu Sans Mono"/>
          <w:sz w:val="18"/>
        </w:rPr>
        <w:t>git clone https://github.com/aedy48212tw/ACTweather.git</w:t>
      </w:r>
    </w:p>
    <w:p>
      <w:r>
        <w:rPr>
          <w:rFonts w:ascii="DejaVu Sans Mono" w:hAnsi="DejaVu Sans Mono"/>
          <w:sz w:val="18"/>
        </w:rPr>
        <w:t>cd ACTweather</w:t>
      </w:r>
    </w:p>
    <w:p>
      <w:pPr>
        <w:pStyle w:val="Heading1"/>
      </w:pPr>
      <w:r>
        <w:t>每次取得新ZIP之後</w:t>
      </w:r>
    </w:p>
    <w:p>
      <w:r>
        <w:t>1. 在固定專案資料夾開啟PowerShell，先執行git status。若已有尚未提交的工作，先自行提交或另存，避免被新版覆蓋。</w:t>
      </w:r>
    </w:p>
    <w:p>
      <w:r>
        <w:t>2. 在尚未複製新版前執行git pull --ff-only origin main，取得遠端最新內容。</w:t>
      </w:r>
    </w:p>
    <w:p>
      <w:r>
        <w:t>3. 將新ZIP解壓後ACTweather資料夾「內的內容」複製到固定專案根目錄並取代同名檔案。保留既有.git與src/screenshot.jpg／png實際截圖；勿把整個ACTweather資料夾再放進另一層。</w:t>
      </w:r>
    </w:p>
    <w:p>
      <w:r>
        <w:t>4. 請保留.github/workflows/publish-plugin.yml、package.json、package-lock.json、src、scripts、tests等完整結構。</w:t>
      </w:r>
    </w:p>
    <w:p>
      <w:r>
        <w:t>5. 在固定專案根目錄依序執行以下命令；npm test成功後才繼續提交與推送。</w:t>
      </w:r>
    </w:p>
    <w:p>
      <w:r>
        <w:rPr>
          <w:rFonts w:ascii="DejaVu Sans Mono" w:hAnsi="DejaVu Sans Mono"/>
          <w:sz w:val="18"/>
        </w:rPr>
        <w:t>npm ci</w:t>
      </w:r>
    </w:p>
    <w:p>
      <w:r>
        <w:rPr>
          <w:rFonts w:ascii="DejaVu Sans Mono" w:hAnsi="DejaVu Sans Mono"/>
          <w:sz w:val="18"/>
        </w:rPr>
        <w:t>npm test</w:t>
      </w:r>
    </w:p>
    <w:p>
      <w:r>
        <w:rPr>
          <w:rFonts w:ascii="DejaVu Sans Mono" w:hAnsi="DejaVu Sans Mono"/>
          <w:sz w:val="18"/>
        </w:rPr>
        <w:t>git add .</w:t>
      </w:r>
    </w:p>
    <w:p>
      <w:r>
        <w:rPr>
          <w:rFonts w:ascii="DejaVu Sans Mono" w:hAnsi="DejaVu Sans Mono"/>
          <w:sz w:val="18"/>
        </w:rPr>
        <w:t>git commit -m "Update ACTweather to v0.1.14"</w:t>
      </w:r>
    </w:p>
    <w:p>
      <w:r>
        <w:rPr>
          <w:rFonts w:ascii="DejaVu Sans Mono" w:hAnsi="DejaVu Sans Mono"/>
          <w:sz w:val="18"/>
        </w:rPr>
        <w:t>git push origin main</w:t>
      </w:r>
    </w:p>
    <w:p>
      <w:r>
        <w:t>之後只需把commit說明換成當次版本。程式版本已在本包同步為0.1.14，請勿全檔取代package-lock.json內的版本數字，以免改壞第三方套件。若git顯示non-fast-forward，先同步遠端並處理差異，不要強制推送。</w:t>
      </w:r>
    </w:p>
    <w:p>
      <w:pPr>
        <w:pStyle w:val="Heading1"/>
      </w:pPr>
      <w:r>
        <w:t>把新版本上傳到Windy</w:t>
      </w:r>
    </w:p>
    <w:p>
      <w:r>
        <w:t>1. 到GitHub → Actions查看自動執行的publish-plugin；未自動觸發時才用Run workflow，選main並執行。本版在main的package.json版本變更時自動觸發；也可用Run workflow手動重試。</w:t>
      </w:r>
    </w:p>
    <w:p>
      <w:r>
        <w:t>2. 等待Build and test、Prepare plugin archive、Publish Plugin皆成功，展開發布紀錄取得新版本實際安裝URL。</w:t>
      </w:r>
    </w:p>
    <w:p>
      <w:r>
        <w:t>3. 用新URL載入並確認v0.1.14，測試電腦與手機；最後通知Windy官方更新公開版本。原本WINDY_API_KEY Secret通常可沿用，不需要每次重新建立。</w:t>
      </w:r>
    </w:p>
    <w:p>
      <w:r>
        <w:br w:type="page"/>
      </w:r>
    </w:p>
    <w:p>
      <w:pPr>
        <w:pStyle w:val="Heading1"/>
      </w:pPr>
      <w:r>
        <w:t>Windy公開審核與後續更新</w:t>
      </w:r>
    </w:p>
    <w:p>
      <w:r>
        <w:t>GitHub保存原始碼；GitHub Actions編譯並上傳Windy；Windy官方核准公開插件清單。三者是不同階段。上傳成功或private:false不代表審核已完成。</w:t>
      </w:r>
    </w:p>
    <w:p>
      <w:pPr>
        <w:pStyle w:val="Heading1"/>
      </w:pPr>
      <w:r>
        <w:t>初次公開</w:t>
      </w:r>
    </w:p>
    <w:p>
      <w:r>
        <w:t>1. 先用正式URL檢查電腦與手機Chrome的預報、圖卡製作、下載及取消復原。拍攝實際ACTweather截圖存為src/screenshot.jpg或src/screenshot.png，再重新建置與發布。</w:t>
      </w:r>
    </w:p>
    <w:p>
      <w:r>
        <w:t>2. 依官方Publishing your plugin頁面的社群連結提交名稱、版本、安裝URL、GitHub網址、功能介紹及實際截圖，請求加入公開插件清單。</w:t>
      </w:r>
    </w:p>
    <w:p>
      <w:r>
        <w:t>3. 如手機功能仍有問題，需如實列出已知限制，勿將模擬測試稱作實機通過。</w:t>
      </w:r>
    </w:p>
    <w:p>
      <w:pPr>
        <w:pStyle w:val="Heading1"/>
      </w:pPr>
      <w:r>
        <w:t>通過後能否立即更新？</w:t>
      </w:r>
    </w:p>
    <w:p>
      <w:r>
        <w:t>可以隨時準備並上傳修正版，但「上傳」不等於所有使用者立即換版。官方要求提高pluginConfig.ts與package.json版本、提交新套件，並在Slack或Windy Community通知官方。公開版本何時更新依官方處理，沒有立即核准保證。</w:t>
      </w:r>
    </w:p>
    <w:p>
      <w:r>
        <w:t>官方更新文件說明：已安裝使用者會收到更新通知；發布超過7日的更新會自動更新。要立即測試，可使用新版本的正式URL載入並核對面板版本。舊版URL仍指向舊版，不會因您git push就變成新版。</w:t>
      </w:r>
    </w:p>
    <w:p>
      <w:pPr>
        <w:pStyle w:val="Heading1"/>
      </w:pPr>
      <w:r>
        <w:t>未來每次更新順序</w:t>
      </w:r>
    </w:p>
    <w:p>
      <w:r>
        <w:t>新版本修正與測試 → 複製至固定GitHub專案資料夾 → commit／push → 自動或手動執行publish-plugin → 取得新Windy URL與驗證 → 通知Windy更新公開版本 → 分享新版本與說明。</w:t>
      </w:r>
    </w:p>
    <w:p>
      <w:pPr>
        <w:pStyle w:val="Heading1"/>
      </w:pPr>
      <w:r>
        <w:t>需求人員使用方式</w:t>
      </w:r>
    </w:p>
    <w:p>
      <w:r>
        <w:t>電腦使用者可在Windy插件清單安裝已核准的ACTweather，或依您提供的正式URL安裝。手機Windy App v49已支援插件，需登入帳號；在選單Extend your Windy → Install Windy Plugin選擇已核准插件，安裝後開啟。手機App不應當作任意URL測試入口。</w:t>
      </w:r>
    </w:p>
    <w:p>
      <w:r>
        <w:t>手機瀏覽器可依第1頁從URL測試；它與Windy App為不同環境。平台會同步帳號的已安裝插件，但仍應確認相同帳號、版本與官方核准狀態。官方審核不會修正ACTweather自身的截圖或下載錯誤。</w:t>
      </w:r>
    </w:p>
    <w:p>
      <w:pPr>
        <w:pStyle w:val="Heading1"/>
      </w:pPr>
      <w:r>
        <w:t>給Windy的更新通知範例</w:t>
      </w:r>
    </w:p>
    <w:p>
      <w:r>
        <w:t>Please review and update ACTweather to version 0.1.14. This update adds clickable forecast headings for Windy layers, provenance messages and a faster release workflow. Plugin URL: [paste the actual published URL]. Repository: https://github.com/aedy48212tw/ACTweather. Tested features and known limitations: [fill in the actual desktop and phone results].</w:t>
      </w:r>
    </w:p>
    <w:p>
      <w:r>
        <w:br w:type="page"/>
      </w:r>
    </w:p>
    <w:p>
      <w:pPr>
        <w:pStyle w:val="Heading1"/>
      </w:pPr>
      <w:r>
        <w:t>測試紀錄與排查</w:t>
      </w:r>
    </w:p>
    <w:p>
      <w:r>
        <w:t>本版完成官方編譯與132項自動化測試，包含原預報功能、英文切換／儲存／複製、三分頁及資料來源，手機直橫向與像素倍率、CSS縮放、留白清除、延遲版面變動重試、八產品流程、失敗與取消復原。</w:t>
      </w:r>
    </w:p>
    <w:p>
      <w:r>
        <w:t>新增測試涵蓋標題圖層對照、海象模式、高度層、來源說明、中英文介面、時間保留、失敗復原與快速連點。更新工具以本機測試儲存庫完成完整複製、備份、提交及推送，並驗證版本變更觸發與發布摘要。Windows雙擊入口仍待您實機確認。圖卡合成沿用v0.1.13的6個原生Canvas驗證紀錄。</w:t>
      </w:r>
    </w:p>
    <w:p>
      <w:r>
        <w:t>本次未完成Windy實站、實體iPhone與Windows雙擊工具驗收；編譯宿主與本機Git模擬不等同真實上線成功。請在第1頁安裝後驗證您原本失敗的地點、±2°與圖卡流程。</w:t>
      </w:r>
    </w:p>
    <w:p>
      <w:pPr>
        <w:pStyle w:val="Heading1"/>
      </w:pPr>
      <w:r>
        <w:t>常見問題</w:t>
      </w:r>
    </w:p>
    <w:p>
      <w:r>
        <w:t>1. 面板仍是舊版：確認URL內版本為0.1.14，重新載入或依Windy更新入口操作。</w:t>
      </w:r>
    </w:p>
    <w:p>
      <w:r>
        <w:t>2. 圖卡範圍未完整：確認範圍設定、手機保持前景且未旋轉，重試並保留錯誤。新版本仍保留完整範圍檢查。</w:t>
      </w:r>
    </w:p>
    <w:p>
      <w:r>
        <w:t>3. 海象缺值：選外海並查看資料來源；不同產品的有效時間可能不同。</w:t>
      </w:r>
    </w:p>
    <w:p>
      <w:r>
        <w:t>4. 無法下載：先確認有兩張預覽，再試開啟大圖長按或分享儲存；瀏覽器儲存方式會因裝置而異。</w:t>
      </w:r>
    </w:p>
    <w:p>
      <w:r>
        <w:t>5. Actions失敗：看失敗步驟，確認程式根目錄、lock檔及WINDY_API_KEY。不要將金鑰貼入公開程式或討論。</w:t>
      </w:r>
    </w:p>
    <w:p>
      <w:pPr>
        <w:pStyle w:val="Heading1"/>
      </w:pPr>
      <w:r>
        <w:t>參考來源</w:t>
      </w:r>
    </w:p>
    <w:p>
      <w:r>
        <w:t>Windy發布：https://docs.windy-plugins.com/getting-started/publishing-plugin.html</w:t>
      </w:r>
    </w:p>
    <w:p>
      <w:r>
        <w:t>Windy更新：https://docs.windy-plugins.com/getting-started/updating-plugin.html</w:t>
      </w:r>
    </w:p>
    <w:p>
      <w:r>
        <w:t>Windy v49手機支援：https://community.windy.com/topic/43511/what-s-new-in-v49-faster-smarter-and-made-to-fly</w:t>
      </w:r>
    </w:p>
    <w:p>
      <w:r>
        <w:t>Windy插件制度：https://community.windy.com/topic/42699/upcoming-changes-to-windy-plugin-system</w:t>
      </w:r>
    </w:p>
    <w:p>
      <w:r>
        <w:t>官方範本：https://github.com/windycom/windy-plugin-template</w:t>
      </w:r>
    </w:p>
    <w:p>
      <w:r>
        <w:t>GitHub推送：https://docs.github.com/en/get-started/using-git/pushing-commits-to-a-remote-repository</w:t>
      </w:r>
    </w:p>
    <w:p>
      <w:r>
        <w:t>MapLibre地圖API：https://maplibre.org/maplibre-gl-js/docs/API/classes/Map/</w:t>
      </w:r>
    </w:p>
    <w:p>
      <w:r>
        <w:t>Windy圖層設定：https://docs.windy-plugins.com/api/modules/store.html</w:t>
      </w:r>
    </w:p>
    <w:p>
      <w:r>
        <w:t>GitHub工作流程：https://docs.github.com/en/actions/reference/workflows-and-actions/events-that-trigger-workflows</w:t>
      </w:r>
    </w:p>
    <w:p>
      <w:pPr>
        <w:pStyle w:val="Heading1"/>
      </w:pPr>
      <w:r>
        <w:t>開發者</w:t>
      </w:r>
    </w:p>
    <w:p>
      <w:r>
        <w:t>此擴充套件由航空技術學院 陳智羿老師開發，歡迎大家多加使用！預報內容以Windy預報為主，本人僅負責使用介面開發。建議與功能需求請寄aedy48212tw@gmail.com；介面信箱連結會開啟Gmail寫信並填入收件者，不會自動寄出。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exact"/>
      <w:snapToGrid w:val="0"/>
    </w:pPr>
    <w:rPr>
      <w:rFonts w:ascii="Noto Sans CJK TC" w:hAnsi="Noto Sans CJK TC" w:eastAsia="Noto Sans CJK T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pPr>
      <w:snapToGrid w:val="0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pPr>
      <w:snapToGrid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400" w:lineRule="exact"/>
      <w:outlineLvl w:val="0"/>
      <w:snapToGrid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400" w:lineRule="exact"/>
      <w:outlineLvl w:val="1"/>
      <w:snapToGrid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pPr>
      <w:snapToGrid w:val="0"/>
    </w:pPr>
  </w:style>
  <w:style w:type="table" w:default="1" w:styleId="TableNormal">
    <w:name w:val="Normal Table"/>
    <w:uiPriority w:val="99"/>
    <w:semiHidden/>
    <w:unhideWhenUsed/>
    <w:pPr>
      <w:snapToGrid w:val="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pPr>
      <w:snapToGrid w:val="0"/>
    </w:pPr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pPr>
      <w:snapToGrid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pPr>
      <w:snapToGrid w:val="0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pPr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540" w:lineRule="exact"/>
      <w:contextualSpacing/>
      <w:snapToGrid w:val="0"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pPr>
      <w:snapToGrid w:val="0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400" w:lineRule="exact"/>
      <w:snapToGrid w:val="0"/>
    </w:pPr>
    <w:rPr>
      <w:rFonts w:asciiTheme="majorHAnsi" w:eastAsiaTheme="majorEastAsia" w:hAnsiTheme="majorHAnsi" w:cstheme="majorBidi" w:ascii="Noto Sans CJK TC" w:hAnsi="Noto Sans CJK TC" w:eastAsia="Noto Sans CJK T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pPr>
      <w:snapToGri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pPr>
      <w:snapToGrid w:val="0"/>
    </w:p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pPr>
      <w:snapToGrid w:val="0"/>
    </w:p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pPr>
      <w:snapToGrid w:val="0"/>
    </w:pPr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pPr>
      <w:snapToGrid w:val="0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pPr>
      <w:snapToGrid w:val="0"/>
    </w:pPr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pPr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pPr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pPr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pPr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pPr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pPr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pPr>
      <w:snapToGrid w:val="0"/>
    </w:pPr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pPr>
      <w:snapToGrid w:val="0"/>
    </w:pPr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pPr>
      <w:snapToGrid w:val="0"/>
    </w:pPr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pPr>
      <w:snapToGrid w:val="0"/>
    </w:pPr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pPr>
      <w:snapToGrid w:val="0"/>
    </w:pPr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pPr>
      <w:snapToGrid w:val="0"/>
    </w:pPr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pPr>
      <w:snapToGrid w:val="0"/>
    </w:pPr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pPr>
      <w:snapToGrid w:val="0"/>
    </w:pPr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  <w:snapToGrid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  <w:snapToGrid w:val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  <w:snapToGrid w:val="0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  <w:snapToGrid w:val="0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  <w:snapToGrid w:val="0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  <w:snapToGrid w:val="0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  <w:snapToGrid w:val="0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  <w:snapToGrid w:val="0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