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5AC8" w14:textId="77777777" w:rsidR="00CD58BB" w:rsidRPr="00CD58BB" w:rsidRDefault="00CD58BB" w:rsidP="00CD58BB">
      <w:pPr>
        <w:shd w:val="clear" w:color="auto" w:fill="FFFFFF"/>
        <w:spacing w:before="90" w:after="90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CD58BB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Homework 5: Network analysis</w:t>
      </w:r>
    </w:p>
    <w:p w14:paraId="03B48207" w14:textId="2417E3E3" w:rsidR="00CD58BB" w:rsidRPr="00CD58BB" w:rsidRDefault="00CD58BB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CD58BB">
        <w:rPr>
          <w:rFonts w:ascii="Lato" w:eastAsia="Times New Roman" w:hAnsi="Lato" w:cs="Times New Roman"/>
          <w:color w:val="2D3B45"/>
        </w:rPr>
        <w:t xml:space="preserve">In this assignment, you will perform a hypothetical consulting project on </w:t>
      </w:r>
      <w:r w:rsidR="008049BA">
        <w:rPr>
          <w:rFonts w:ascii="Lato" w:eastAsia="Times New Roman" w:hAnsi="Lato" w:cs="Times New Roman"/>
          <w:color w:val="2D3B45"/>
        </w:rPr>
        <w:t>water system interconnections.</w:t>
      </w:r>
      <w:r w:rsidR="00D4742D">
        <w:rPr>
          <w:rFonts w:ascii="Lato" w:eastAsia="Times New Roman" w:hAnsi="Lato" w:cs="Times New Roman"/>
          <w:color w:val="2D3B45"/>
        </w:rPr>
        <w:t xml:space="preserve"> Physical interconnections allow water systems to transfer water from one to another subject to specific agreed upon terms. Though many systems in North Carolina are interconnected, the majority are not. </w:t>
      </w:r>
      <w:r w:rsidR="00190A6B">
        <w:rPr>
          <w:rFonts w:ascii="Lato" w:eastAsia="Times New Roman" w:hAnsi="Lato" w:cs="Times New Roman"/>
          <w:color w:val="2D3B45"/>
        </w:rPr>
        <w:t xml:space="preserve">You have been contracted </w:t>
      </w:r>
      <w:r w:rsidR="00C87DC1">
        <w:rPr>
          <w:rFonts w:ascii="Lato" w:eastAsia="Times New Roman" w:hAnsi="Lato" w:cs="Times New Roman"/>
          <w:color w:val="2D3B45"/>
        </w:rPr>
        <w:t xml:space="preserve">by NC Department of Environmental Quality </w:t>
      </w:r>
      <w:r w:rsidR="00190A6B">
        <w:rPr>
          <w:rFonts w:ascii="Lato" w:eastAsia="Times New Roman" w:hAnsi="Lato" w:cs="Times New Roman"/>
          <w:color w:val="2D3B45"/>
        </w:rPr>
        <w:t>to consult on the broader interconnection context in North Carolina and how to do address a couple of specific situations that have arisen.</w:t>
      </w:r>
    </w:p>
    <w:p w14:paraId="2C9533E6" w14:textId="5382830A" w:rsidR="00190A6B" w:rsidRPr="00140504" w:rsidRDefault="00190A6B" w:rsidP="00190A6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A pdf of the</w:t>
      </w:r>
      <w:r w:rsidRPr="00140504">
        <w:rPr>
          <w:rFonts w:ascii="Lato" w:eastAsia="Times New Roman" w:hAnsi="Lato" w:cs="Times New Roman"/>
          <w:color w:val="2D3B45"/>
        </w:rPr>
        <w:t xml:space="preserve"> report should be uploaded to Canvas, and should include a link to your code on </w:t>
      </w:r>
      <w:proofErr w:type="spellStart"/>
      <w:r w:rsidRPr="00140504">
        <w:rPr>
          <w:rFonts w:ascii="Lato" w:eastAsia="Times New Roman" w:hAnsi="Lato" w:cs="Times New Roman"/>
          <w:color w:val="2D3B45"/>
        </w:rPr>
        <w:t>Github</w:t>
      </w:r>
      <w:proofErr w:type="spellEnd"/>
      <w:r w:rsidRPr="00140504">
        <w:rPr>
          <w:rFonts w:ascii="Lato" w:eastAsia="Times New Roman" w:hAnsi="Lato" w:cs="Times New Roman"/>
          <w:color w:val="2D3B45"/>
        </w:rPr>
        <w:t xml:space="preserve"> (repository can be public or private; if private, add me as a collaborator - my </w:t>
      </w:r>
      <w:proofErr w:type="spellStart"/>
      <w:r w:rsidRPr="00140504">
        <w:rPr>
          <w:rFonts w:ascii="Lato" w:eastAsia="Times New Roman" w:hAnsi="Lato" w:cs="Times New Roman"/>
          <w:color w:val="2D3B45"/>
        </w:rPr>
        <w:t>github</w:t>
      </w:r>
      <w:proofErr w:type="spellEnd"/>
      <w:r w:rsidRPr="00140504">
        <w:rPr>
          <w:rFonts w:ascii="Lato" w:eastAsia="Times New Roman" w:hAnsi="Lato" w:cs="Times New Roman"/>
          <w:color w:val="2D3B45"/>
        </w:rPr>
        <w:t xml:space="preserve"> username is </w:t>
      </w:r>
      <w:proofErr w:type="spellStart"/>
      <w:r>
        <w:rPr>
          <w:rFonts w:ascii="Lato" w:eastAsia="Times New Roman" w:hAnsi="Lato" w:cs="Times New Roman"/>
          <w:color w:val="2D3B45"/>
        </w:rPr>
        <w:t>arelkhattabi</w:t>
      </w:r>
      <w:proofErr w:type="spellEnd"/>
      <w:r w:rsidRPr="00140504">
        <w:rPr>
          <w:rFonts w:ascii="Lato" w:eastAsia="Times New Roman" w:hAnsi="Lato" w:cs="Times New Roman"/>
          <w:color w:val="2D3B45"/>
        </w:rPr>
        <w:t>).</w:t>
      </w:r>
      <w:r>
        <w:rPr>
          <w:rFonts w:ascii="Lato" w:eastAsia="Times New Roman" w:hAnsi="Lato" w:cs="Times New Roman"/>
          <w:color w:val="2D3B45"/>
        </w:rPr>
        <w:t xml:space="preserve"> Feel free to use Quarto, Markdown, Canva, or any other software to create your report.</w:t>
      </w:r>
    </w:p>
    <w:p w14:paraId="5F8AA0F7" w14:textId="6151A009" w:rsidR="00CD58BB" w:rsidRDefault="00C87DC1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40504">
        <w:rPr>
          <w:rFonts w:ascii="Lato" w:eastAsia="Times New Roman" w:hAnsi="Lato" w:cs="Times New Roman"/>
          <w:color w:val="2D3B45"/>
        </w:rPr>
        <w:t xml:space="preserve">You should describe your findings in a well-written report to </w:t>
      </w:r>
      <w:r>
        <w:rPr>
          <w:rFonts w:ascii="Lato" w:eastAsia="Times New Roman" w:hAnsi="Lato" w:cs="Times New Roman"/>
          <w:color w:val="2D3B45"/>
        </w:rPr>
        <w:t>NC Department of Environmental Quality</w:t>
      </w:r>
      <w:r w:rsidRPr="00140504">
        <w:rPr>
          <w:rFonts w:ascii="Lato" w:eastAsia="Times New Roman" w:hAnsi="Lato" w:cs="Times New Roman"/>
          <w:color w:val="2D3B45"/>
        </w:rPr>
        <w:t xml:space="preserve"> (complete sentences, please </w:t>
      </w:r>
      <w:r w:rsidRPr="00140504">
        <w:rPr>
          <w:rFonts w:ascii="Apple Color Emoji" w:eastAsia="Times New Roman" w:hAnsi="Apple Color Emoji" w:cs="Apple Color Emoji"/>
          <w:color w:val="2D3B45"/>
        </w:rPr>
        <w:t>🙂</w:t>
      </w:r>
      <w:r w:rsidRPr="00140504">
        <w:rPr>
          <w:rFonts w:ascii="Lato" w:eastAsia="Times New Roman" w:hAnsi="Lato" w:cs="Times New Roman"/>
          <w:color w:val="2D3B45"/>
        </w:rPr>
        <w:t xml:space="preserve">). </w:t>
      </w:r>
    </w:p>
    <w:p w14:paraId="6811FCE6" w14:textId="2714BA1D" w:rsidR="002831F4" w:rsidRDefault="002831F4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40504">
        <w:rPr>
          <w:rFonts w:ascii="Lato" w:eastAsia="Times New Roman" w:hAnsi="Lato" w:cs="Times New Roman"/>
          <w:sz w:val="43"/>
          <w:szCs w:val="43"/>
        </w:rPr>
        <w:t>Question 1</w:t>
      </w:r>
    </w:p>
    <w:p w14:paraId="37E70992" w14:textId="137576C7" w:rsidR="008049BA" w:rsidRPr="00C87DC1" w:rsidRDefault="008049BA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CD58BB">
        <w:rPr>
          <w:rFonts w:ascii="Lato" w:eastAsia="Times New Roman" w:hAnsi="Lato" w:cs="Times New Roman"/>
          <w:color w:val="2D3B45"/>
        </w:rPr>
        <w:t xml:space="preserve">Make a map </w:t>
      </w:r>
      <w:r>
        <w:rPr>
          <w:rFonts w:ascii="Lato" w:eastAsia="Times New Roman" w:hAnsi="Lato" w:cs="Times New Roman"/>
          <w:color w:val="2D3B45"/>
        </w:rPr>
        <w:t xml:space="preserve">showing the water systems that are interconnected, water systems that are not connected, and the network </w:t>
      </w:r>
      <w:r w:rsidR="00D4742D">
        <w:rPr>
          <w:rFonts w:ascii="Lato" w:eastAsia="Times New Roman" w:hAnsi="Lato" w:cs="Times New Roman"/>
          <w:color w:val="2D3B45"/>
        </w:rPr>
        <w:t>of interconnections</w:t>
      </w:r>
      <w:r w:rsidR="005361B3">
        <w:rPr>
          <w:rFonts w:ascii="Lato" w:eastAsia="Times New Roman" w:hAnsi="Lato" w:cs="Times New Roman"/>
          <w:color w:val="2D3B45"/>
        </w:rPr>
        <w:t xml:space="preserve"> </w:t>
      </w:r>
      <w:r w:rsidRPr="00CD58BB">
        <w:rPr>
          <w:rFonts w:ascii="Lato" w:eastAsia="Times New Roman" w:hAnsi="Lato" w:cs="Times New Roman"/>
          <w:color w:val="2D3B45"/>
        </w:rPr>
        <w:t>[1 point].</w:t>
      </w:r>
    </w:p>
    <w:p w14:paraId="20B4E3E9" w14:textId="6E2B932E" w:rsidR="00D71FA8" w:rsidRPr="00D71FA8" w:rsidRDefault="00190A6B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</w:rPr>
      </w:pPr>
      <w:r w:rsidRPr="00140504">
        <w:rPr>
          <w:rFonts w:ascii="Lato" w:eastAsia="Times New Roman" w:hAnsi="Lato" w:cs="Times New Roman"/>
          <w:sz w:val="43"/>
          <w:szCs w:val="43"/>
        </w:rPr>
        <w:t>Question 2</w:t>
      </w:r>
    </w:p>
    <w:p w14:paraId="0CA8DF7E" w14:textId="279C5FE2" w:rsidR="008049BA" w:rsidRPr="00190A6B" w:rsidRDefault="005361B3" w:rsidP="00CD5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Transform the interconnections layer into a graph (network with</w:t>
      </w:r>
      <w:r w:rsidR="008049BA">
        <w:rPr>
          <w:rFonts w:ascii="Lato" w:eastAsia="Times New Roman" w:hAnsi="Lato" w:cs="Times New Roman"/>
          <w:color w:val="2D3B45"/>
        </w:rPr>
        <w:t xml:space="preserve"> nodes and edges</w:t>
      </w:r>
      <w:r>
        <w:rPr>
          <w:rFonts w:ascii="Lato" w:eastAsia="Times New Roman" w:hAnsi="Lato" w:cs="Times New Roman"/>
          <w:color w:val="2D3B45"/>
        </w:rPr>
        <w:t>)</w:t>
      </w:r>
      <w:r w:rsidR="008049BA">
        <w:rPr>
          <w:rFonts w:ascii="Lato" w:eastAsia="Times New Roman" w:hAnsi="Lato" w:cs="Times New Roman"/>
          <w:color w:val="2D3B45"/>
        </w:rPr>
        <w:t>. Map the network (nodes and edges) [</w:t>
      </w:r>
      <w:r w:rsidR="00D4742D">
        <w:rPr>
          <w:rFonts w:ascii="Lato" w:eastAsia="Times New Roman" w:hAnsi="Lato" w:cs="Times New Roman"/>
          <w:color w:val="2D3B45"/>
        </w:rPr>
        <w:t>2</w:t>
      </w:r>
      <w:r w:rsidR="008049BA">
        <w:rPr>
          <w:rFonts w:ascii="Lato" w:eastAsia="Times New Roman" w:hAnsi="Lato" w:cs="Times New Roman"/>
          <w:color w:val="2D3B45"/>
        </w:rPr>
        <w:t xml:space="preserve"> point].</w:t>
      </w:r>
    </w:p>
    <w:p w14:paraId="272F2CBE" w14:textId="2C5938A8" w:rsidR="00D71FA8" w:rsidRDefault="00190A6B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40504">
        <w:rPr>
          <w:rFonts w:ascii="Lato" w:eastAsia="Times New Roman" w:hAnsi="Lato" w:cs="Times New Roman"/>
          <w:sz w:val="43"/>
          <w:szCs w:val="43"/>
        </w:rPr>
        <w:t>Question 3</w:t>
      </w:r>
    </w:p>
    <w:p w14:paraId="4A269155" w14:textId="2D1FE292" w:rsidR="002D78E0" w:rsidRDefault="002D78E0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Compute </w:t>
      </w:r>
      <w:r w:rsidR="00D71FA8" w:rsidRPr="002D78E0">
        <w:rPr>
          <w:rFonts w:ascii="Lato" w:eastAsia="Times New Roman" w:hAnsi="Lato" w:cs="Times New Roman"/>
          <w:color w:val="2D3B45"/>
        </w:rPr>
        <w:t>degree centrality</w:t>
      </w:r>
      <w:r w:rsidR="00D71FA8">
        <w:rPr>
          <w:rFonts w:ascii="Lato" w:eastAsia="Times New Roman" w:hAnsi="Lato" w:cs="Times New Roman"/>
          <w:color w:val="2D3B45"/>
        </w:rPr>
        <w:t xml:space="preserve"> and between centrality </w:t>
      </w:r>
      <w:r>
        <w:rPr>
          <w:rFonts w:ascii="Lato" w:eastAsia="Times New Roman" w:hAnsi="Lato" w:cs="Times New Roman"/>
          <w:color w:val="2D3B45"/>
        </w:rPr>
        <w:t>measures for the interconnections network. Map your measures and interpret</w:t>
      </w:r>
      <w:r w:rsidR="00D71FA8">
        <w:rPr>
          <w:rFonts w:ascii="Lato" w:eastAsia="Times New Roman" w:hAnsi="Lato" w:cs="Times New Roman"/>
          <w:color w:val="2D3B45"/>
        </w:rPr>
        <w:t>/discuss</w:t>
      </w:r>
      <w:r>
        <w:rPr>
          <w:rFonts w:ascii="Lato" w:eastAsia="Times New Roman" w:hAnsi="Lato" w:cs="Times New Roman"/>
          <w:color w:val="2D3B45"/>
        </w:rPr>
        <w:t xml:space="preserve"> your findings. [</w:t>
      </w:r>
      <w:r w:rsidR="00D4742D">
        <w:rPr>
          <w:rFonts w:ascii="Lato" w:eastAsia="Times New Roman" w:hAnsi="Lato" w:cs="Times New Roman"/>
          <w:color w:val="2D3B45"/>
        </w:rPr>
        <w:t>2</w:t>
      </w:r>
      <w:r>
        <w:rPr>
          <w:rFonts w:ascii="Lato" w:eastAsia="Times New Roman" w:hAnsi="Lato" w:cs="Times New Roman"/>
          <w:color w:val="2D3B45"/>
        </w:rPr>
        <w:t xml:space="preserve"> point]</w:t>
      </w:r>
    </w:p>
    <w:p w14:paraId="01C380EF" w14:textId="56F53086" w:rsidR="00D71FA8" w:rsidRDefault="00190A6B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40504">
        <w:rPr>
          <w:rFonts w:ascii="Lato" w:eastAsia="Times New Roman" w:hAnsi="Lato" w:cs="Times New Roman"/>
          <w:sz w:val="43"/>
          <w:szCs w:val="43"/>
        </w:rPr>
        <w:t>Question 4</w:t>
      </w:r>
    </w:p>
    <w:p w14:paraId="36A2AE66" w14:textId="22D700E9" w:rsidR="002D78E0" w:rsidRDefault="002A7B71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OWASA (the water system that serves Chapel Hill &amp; Carrboro) needs to buy water. Cary has excess capacity that it is willing to sell. The cost of water depends on distance. </w:t>
      </w:r>
      <w:r w:rsidR="00AE04F3">
        <w:rPr>
          <w:rFonts w:ascii="Lato" w:eastAsia="Times New Roman" w:hAnsi="Lato" w:cs="Times New Roman"/>
          <w:color w:val="2D3B45"/>
        </w:rPr>
        <w:t xml:space="preserve">Let’s assume it costs </w:t>
      </w:r>
      <w:r>
        <w:rPr>
          <w:rFonts w:ascii="Lato" w:eastAsia="Times New Roman" w:hAnsi="Lato" w:cs="Times New Roman"/>
          <w:color w:val="2D3B45"/>
        </w:rPr>
        <w:t xml:space="preserve">What is the shortest path between Chapel Hill and Cary? </w:t>
      </w:r>
      <w:r w:rsidR="00DF59A2">
        <w:rPr>
          <w:rFonts w:ascii="Lato" w:eastAsia="Times New Roman" w:hAnsi="Lato" w:cs="Times New Roman"/>
          <w:color w:val="2D3B45"/>
        </w:rPr>
        <w:t xml:space="preserve">What cities does the water need to pass through to get from Cary to Chapel Hill? </w:t>
      </w:r>
      <w:r w:rsidR="00AE04F3">
        <w:rPr>
          <w:rFonts w:ascii="Lato" w:eastAsia="Times New Roman" w:hAnsi="Lato" w:cs="Times New Roman"/>
          <w:color w:val="2D3B45"/>
        </w:rPr>
        <w:t xml:space="preserve">Now assume, that OWASA is thinking of instead getting water from Raleigh. </w:t>
      </w:r>
      <w:r w:rsidR="00E64D90">
        <w:rPr>
          <w:rFonts w:ascii="Lato" w:eastAsia="Times New Roman" w:hAnsi="Lato" w:cs="Times New Roman"/>
          <w:color w:val="2D3B45"/>
        </w:rPr>
        <w:t>How far does water have to travel? What cities does the water have to go to?</w:t>
      </w:r>
      <w:r w:rsidR="00AE04F3"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color w:val="2D3B45"/>
        </w:rPr>
        <w:t>[2 points]</w:t>
      </w:r>
    </w:p>
    <w:p w14:paraId="67279175" w14:textId="441695CA" w:rsidR="00D71FA8" w:rsidRDefault="00190A6B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40504">
        <w:rPr>
          <w:rFonts w:ascii="Lato" w:eastAsia="Times New Roman" w:hAnsi="Lato" w:cs="Times New Roman"/>
          <w:sz w:val="43"/>
          <w:szCs w:val="43"/>
        </w:rPr>
        <w:t xml:space="preserve">Question </w:t>
      </w:r>
      <w:r>
        <w:rPr>
          <w:rFonts w:ascii="Lato" w:eastAsia="Times New Roman" w:hAnsi="Lato" w:cs="Times New Roman"/>
          <w:sz w:val="43"/>
          <w:szCs w:val="43"/>
        </w:rPr>
        <w:t>5</w:t>
      </w:r>
    </w:p>
    <w:p w14:paraId="57AAD067" w14:textId="336A5780" w:rsidR="002A7B71" w:rsidRDefault="002A7B71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lastRenderedPageBreak/>
        <w:t xml:space="preserve">The Town of Liberty is in trouble and needs to augment its water supply. One option it is considering is to connect to a system that is already interconnected. What are </w:t>
      </w:r>
      <w:r w:rsidR="00DF59A2">
        <w:rPr>
          <w:rFonts w:ascii="Lato" w:eastAsia="Times New Roman" w:hAnsi="Lato" w:cs="Times New Roman"/>
          <w:color w:val="2D3B45"/>
        </w:rPr>
        <w:t>its</w:t>
      </w:r>
      <w:r>
        <w:rPr>
          <w:rFonts w:ascii="Lato" w:eastAsia="Times New Roman" w:hAnsi="Lato" w:cs="Times New Roman"/>
          <w:color w:val="2D3B45"/>
        </w:rPr>
        <w:t xml:space="preserve"> options? Which is the closest option? </w:t>
      </w:r>
      <w:r w:rsidR="00D4742D">
        <w:rPr>
          <w:rFonts w:ascii="Lato" w:eastAsia="Times New Roman" w:hAnsi="Lato" w:cs="Times New Roman"/>
          <w:color w:val="2D3B45"/>
        </w:rPr>
        <w:t xml:space="preserve">What would some of the challenges for the Town of Liberty in implementing this option? </w:t>
      </w:r>
      <w:r>
        <w:rPr>
          <w:rFonts w:ascii="Lato" w:eastAsia="Times New Roman" w:hAnsi="Lato" w:cs="Times New Roman"/>
          <w:color w:val="2D3B45"/>
        </w:rPr>
        <w:t>[</w:t>
      </w:r>
      <w:r w:rsidR="00D4742D">
        <w:rPr>
          <w:rFonts w:ascii="Lato" w:eastAsia="Times New Roman" w:hAnsi="Lato" w:cs="Times New Roman"/>
          <w:color w:val="2D3B45"/>
        </w:rPr>
        <w:t>3</w:t>
      </w:r>
      <w:r>
        <w:rPr>
          <w:rFonts w:ascii="Lato" w:eastAsia="Times New Roman" w:hAnsi="Lato" w:cs="Times New Roman"/>
          <w:color w:val="2D3B45"/>
        </w:rPr>
        <w:t xml:space="preserve"> points]</w:t>
      </w:r>
    </w:p>
    <w:p w14:paraId="3B388D9E" w14:textId="77777777" w:rsidR="002D78E0" w:rsidRDefault="002D78E0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</w:p>
    <w:p w14:paraId="5E836037" w14:textId="525BC9EA" w:rsidR="00D71FA8" w:rsidRDefault="00C958A5" w:rsidP="00D71FA8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</w:rPr>
      </w:pPr>
      <w:r>
        <w:rPr>
          <w:rFonts w:ascii="Lato" w:eastAsia="Times New Roman" w:hAnsi="Lato" w:cs="Times New Roman"/>
          <w:i/>
          <w:iCs/>
          <w:color w:val="2D3B45"/>
        </w:rPr>
        <w:t>You may find it useful to</w:t>
      </w:r>
      <w:r w:rsidR="00D71FA8">
        <w:rPr>
          <w:rFonts w:ascii="Lato" w:eastAsia="Times New Roman" w:hAnsi="Lato" w:cs="Times New Roman"/>
          <w:i/>
          <w:iCs/>
          <w:color w:val="2D3B45"/>
        </w:rPr>
        <w:t xml:space="preserve"> adapt code from </w:t>
      </w:r>
      <w:hyperlink r:id="rId5" w:history="1">
        <w:r w:rsidR="00D71FA8" w:rsidRPr="005D4396">
          <w:rPr>
            <w:rStyle w:val="Hyperlink"/>
            <w:rFonts w:ascii="Lato" w:eastAsia="Times New Roman" w:hAnsi="Lato" w:cs="Times New Roman"/>
            <w:i/>
            <w:iCs/>
          </w:rPr>
          <w:t>https://www.r-bloggers.com/2019/09/spatial-networks-in-r-with-sf-and-tidygraph/</w:t>
        </w:r>
      </w:hyperlink>
      <w:r w:rsidR="00D71FA8">
        <w:rPr>
          <w:rFonts w:ascii="Lato" w:eastAsia="Times New Roman" w:hAnsi="Lato" w:cs="Times New Roman"/>
          <w:i/>
          <w:iCs/>
          <w:color w:val="2D3B45"/>
        </w:rPr>
        <w:t xml:space="preserve"> </w:t>
      </w:r>
    </w:p>
    <w:p w14:paraId="49068A1C" w14:textId="435FEEE0" w:rsidR="00190A6B" w:rsidRDefault="00190A6B" w:rsidP="00190A6B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</w:rPr>
      </w:pPr>
      <w:r>
        <w:rPr>
          <w:rFonts w:ascii="Lato" w:eastAsia="Times New Roman" w:hAnsi="Lato" w:cs="Times New Roman"/>
          <w:i/>
          <w:iCs/>
          <w:color w:val="2D3B45"/>
        </w:rPr>
        <w:t>It may be helpful to you if you make maps in leaflet to explore. For the report, please include maps created in ggplot.</w:t>
      </w:r>
    </w:p>
    <w:p w14:paraId="71CFB959" w14:textId="77777777" w:rsidR="00190A6B" w:rsidRPr="008049BA" w:rsidRDefault="00190A6B" w:rsidP="00D71FA8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</w:rPr>
      </w:pPr>
    </w:p>
    <w:p w14:paraId="5E9D95A9" w14:textId="1D59D2AA" w:rsidR="00D71FA8" w:rsidRDefault="00190A6B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sz w:val="43"/>
          <w:szCs w:val="43"/>
        </w:rPr>
      </w:pPr>
      <w:r>
        <w:rPr>
          <w:rFonts w:ascii="Lato" w:eastAsia="Times New Roman" w:hAnsi="Lato" w:cs="Times New Roman"/>
          <w:sz w:val="43"/>
          <w:szCs w:val="43"/>
        </w:rPr>
        <w:t>Extra Credit</w:t>
      </w:r>
    </w:p>
    <w:p w14:paraId="65A51C91" w14:textId="77777777" w:rsidR="00AC1EEC" w:rsidRPr="00CD58BB" w:rsidRDefault="00AC1EEC" w:rsidP="002D78E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</w:p>
    <w:p w14:paraId="67A76325" w14:textId="50392F62" w:rsidR="005F4C4E" w:rsidRPr="00AC1EEC" w:rsidRDefault="00AC1EEC" w:rsidP="00AC1EEC">
      <w:r>
        <w:rPr>
          <w:rFonts w:ascii="Lato" w:eastAsia="Times New Roman" w:hAnsi="Lato" w:cs="Times New Roman"/>
          <w:color w:val="2D3B45"/>
        </w:rPr>
        <w:t>Where are there regional clusters of unconnected systems? Associate each system with a county and bring in census data. Summarize the number of connected vs unconnected systems in each county. Are there any associations between county characteristics and the number of connected/unconnected systems?</w:t>
      </w:r>
      <w:r w:rsidR="00284D69">
        <w:rPr>
          <w:rFonts w:ascii="Lato" w:eastAsia="Times New Roman" w:hAnsi="Lato" w:cs="Times New Roman"/>
          <w:color w:val="2D3B45"/>
        </w:rPr>
        <w:t xml:space="preserve"> [2 points]</w:t>
      </w:r>
    </w:p>
    <w:sectPr w:rsidR="005F4C4E" w:rsidRPr="00A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A05"/>
    <w:multiLevelType w:val="multilevel"/>
    <w:tmpl w:val="C9A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F6C0F"/>
    <w:multiLevelType w:val="multilevel"/>
    <w:tmpl w:val="A6D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F0470"/>
    <w:multiLevelType w:val="multilevel"/>
    <w:tmpl w:val="E60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F27A7"/>
    <w:multiLevelType w:val="hybridMultilevel"/>
    <w:tmpl w:val="18F243C4"/>
    <w:lvl w:ilvl="0" w:tplc="B71E76A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114A"/>
    <w:multiLevelType w:val="hybridMultilevel"/>
    <w:tmpl w:val="E4948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87462">
    <w:abstractNumId w:val="1"/>
  </w:num>
  <w:num w:numId="2" w16cid:durableId="421991576">
    <w:abstractNumId w:val="2"/>
  </w:num>
  <w:num w:numId="3" w16cid:durableId="948198343">
    <w:abstractNumId w:val="0"/>
  </w:num>
  <w:num w:numId="4" w16cid:durableId="1351370261">
    <w:abstractNumId w:val="3"/>
  </w:num>
  <w:num w:numId="5" w16cid:durableId="1417172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9"/>
    <w:rsid w:val="00133BCE"/>
    <w:rsid w:val="00140504"/>
    <w:rsid w:val="00190A6B"/>
    <w:rsid w:val="00195B3C"/>
    <w:rsid w:val="001D6B6B"/>
    <w:rsid w:val="001F475C"/>
    <w:rsid w:val="002831F4"/>
    <w:rsid w:val="00284D69"/>
    <w:rsid w:val="002A7B71"/>
    <w:rsid w:val="002D78E0"/>
    <w:rsid w:val="002F6216"/>
    <w:rsid w:val="00310701"/>
    <w:rsid w:val="00405600"/>
    <w:rsid w:val="0042365E"/>
    <w:rsid w:val="005361B3"/>
    <w:rsid w:val="005F4C4E"/>
    <w:rsid w:val="0063004A"/>
    <w:rsid w:val="00646B72"/>
    <w:rsid w:val="00707D0D"/>
    <w:rsid w:val="007C498C"/>
    <w:rsid w:val="007F3169"/>
    <w:rsid w:val="007F519B"/>
    <w:rsid w:val="007F713E"/>
    <w:rsid w:val="008049BA"/>
    <w:rsid w:val="008126E6"/>
    <w:rsid w:val="008D452F"/>
    <w:rsid w:val="00AB5577"/>
    <w:rsid w:val="00AC1EEC"/>
    <w:rsid w:val="00AE04F3"/>
    <w:rsid w:val="00B0679A"/>
    <w:rsid w:val="00B076C4"/>
    <w:rsid w:val="00C87DC1"/>
    <w:rsid w:val="00C958A5"/>
    <w:rsid w:val="00CD58BB"/>
    <w:rsid w:val="00D4742D"/>
    <w:rsid w:val="00D71FA8"/>
    <w:rsid w:val="00DF59A2"/>
    <w:rsid w:val="00E63ACD"/>
    <w:rsid w:val="00E64D90"/>
    <w:rsid w:val="00E82FC9"/>
    <w:rsid w:val="00EA3DAE"/>
    <w:rsid w:val="00F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ECDB"/>
  <w15:chartTrackingRefBased/>
  <w15:docId w15:val="{88C6FEBB-425C-3745-B6EC-632D262E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F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2FC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2FC9"/>
  </w:style>
  <w:style w:type="character" w:styleId="Emphasis">
    <w:name w:val="Emphasis"/>
    <w:basedOn w:val="DefaultParagraphFont"/>
    <w:uiPriority w:val="20"/>
    <w:qFormat/>
    <w:rsid w:val="00E82FC9"/>
    <w:rPr>
      <w:i/>
      <w:iCs/>
    </w:rPr>
  </w:style>
  <w:style w:type="character" w:customStyle="1" w:styleId="instructurefileholder">
    <w:name w:val="instructure_file_holder"/>
    <w:basedOn w:val="DefaultParagraphFont"/>
    <w:rsid w:val="00E82FC9"/>
  </w:style>
  <w:style w:type="character" w:styleId="HTMLCode">
    <w:name w:val="HTML Code"/>
    <w:basedOn w:val="DefaultParagraphFont"/>
    <w:uiPriority w:val="99"/>
    <w:semiHidden/>
    <w:unhideWhenUsed/>
    <w:rsid w:val="00140504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DefaultParagraphFont"/>
    <w:rsid w:val="00140504"/>
  </w:style>
  <w:style w:type="character" w:styleId="UnresolvedMention">
    <w:name w:val="Unresolved Mention"/>
    <w:basedOn w:val="DefaultParagraphFont"/>
    <w:uiPriority w:val="99"/>
    <w:semiHidden/>
    <w:unhideWhenUsed/>
    <w:rsid w:val="00D71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2019/09/spatial-networks-in-r-with-sf-and-tidy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Rachid El-Khattabi</dc:creator>
  <cp:keywords/>
  <dc:description/>
  <cp:lastModifiedBy>AR El-Khattabi</cp:lastModifiedBy>
  <cp:revision>30</cp:revision>
  <dcterms:created xsi:type="dcterms:W3CDTF">2025-01-20T18:24:00Z</dcterms:created>
  <dcterms:modified xsi:type="dcterms:W3CDTF">2025-03-16T10:59:00Z</dcterms:modified>
</cp:coreProperties>
</file>