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57925" w14:textId="77777777" w:rsidR="00010D18" w:rsidRPr="006E14C0" w:rsidRDefault="00010D18" w:rsidP="00010D18">
      <w:pPr>
        <w:jc w:val="right"/>
        <w:rPr>
          <w:rFonts w:cs="Times New Roman"/>
          <w:color w:val="000000" w:themeColor="text1"/>
        </w:rPr>
      </w:pPr>
      <w:r w:rsidRPr="006E14C0">
        <w:rPr>
          <w:rFonts w:cs="Times New Roman"/>
          <w:color w:val="000000" w:themeColor="text1"/>
        </w:rPr>
        <w:t>Aaron Egbert</w:t>
      </w:r>
    </w:p>
    <w:p w14:paraId="0F656A65" w14:textId="77777777" w:rsidR="00010D18" w:rsidRPr="006E14C0" w:rsidRDefault="00010D18" w:rsidP="00010D18">
      <w:pPr>
        <w:jc w:val="right"/>
        <w:rPr>
          <w:rFonts w:cs="Times New Roman"/>
          <w:color w:val="000000" w:themeColor="text1"/>
        </w:rPr>
      </w:pPr>
      <w:r w:rsidRPr="006E14C0">
        <w:rPr>
          <w:rFonts w:cs="Times New Roman"/>
          <w:color w:val="000000" w:themeColor="text1"/>
        </w:rPr>
        <w:t>CS 478</w:t>
      </w:r>
    </w:p>
    <w:p w14:paraId="40AF5206" w14:textId="77777777" w:rsidR="00010D18" w:rsidRPr="006E14C0" w:rsidRDefault="00010D18" w:rsidP="00010D18">
      <w:pPr>
        <w:jc w:val="center"/>
        <w:rPr>
          <w:rFonts w:cs="Times New Roman"/>
          <w:b/>
          <w:color w:val="000000" w:themeColor="text1"/>
          <w:sz w:val="32"/>
          <w:szCs w:val="32"/>
        </w:rPr>
      </w:pPr>
      <w:r w:rsidRPr="006E14C0">
        <w:rPr>
          <w:rFonts w:cs="Times New Roman"/>
          <w:b/>
          <w:color w:val="000000" w:themeColor="text1"/>
          <w:sz w:val="32"/>
          <w:szCs w:val="32"/>
        </w:rPr>
        <w:t>Perceptron Lab</w:t>
      </w:r>
    </w:p>
    <w:p w14:paraId="5179BA1B" w14:textId="77777777" w:rsidR="00010D18" w:rsidRPr="006E14C0" w:rsidRDefault="00010D18" w:rsidP="00007D3B">
      <w:pPr>
        <w:rPr>
          <w:rFonts w:cs="Times New Roman"/>
          <w:color w:val="000000" w:themeColor="text1"/>
        </w:rPr>
      </w:pPr>
    </w:p>
    <w:p w14:paraId="601F9A99" w14:textId="77777777" w:rsidR="00010D18" w:rsidRPr="006E14C0" w:rsidRDefault="00010D18" w:rsidP="00007D3B">
      <w:pPr>
        <w:rPr>
          <w:rFonts w:cs="Times New Roman"/>
          <w:color w:val="000000" w:themeColor="text1"/>
        </w:rPr>
        <w:sectPr w:rsidR="00010D18" w:rsidRPr="006E14C0" w:rsidSect="00010D18">
          <w:pgSz w:w="12240" w:h="15840"/>
          <w:pgMar w:top="1440" w:right="1440" w:bottom="1440" w:left="1440" w:header="720" w:footer="720" w:gutter="0"/>
          <w:cols w:space="720"/>
          <w:docGrid w:linePitch="360"/>
        </w:sectPr>
      </w:pPr>
    </w:p>
    <w:p w14:paraId="385F66EF" w14:textId="5D54C2F8" w:rsidR="00B20238" w:rsidRPr="006E14C0" w:rsidRDefault="00007D3B" w:rsidP="00007D3B">
      <w:pPr>
        <w:rPr>
          <w:rFonts w:cs="Times New Roman"/>
          <w:b/>
          <w:color w:val="000000" w:themeColor="text1"/>
          <w:sz w:val="26"/>
          <w:szCs w:val="26"/>
        </w:rPr>
      </w:pPr>
      <w:r w:rsidRPr="006E14C0">
        <w:rPr>
          <w:rFonts w:cs="Times New Roman"/>
          <w:b/>
          <w:color w:val="000000" w:themeColor="text1"/>
          <w:sz w:val="26"/>
          <w:szCs w:val="26"/>
        </w:rPr>
        <w:lastRenderedPageBreak/>
        <w:t xml:space="preserve">1. </w:t>
      </w:r>
      <w:r w:rsidR="00010D18" w:rsidRPr="006E14C0">
        <w:rPr>
          <w:rFonts w:cs="Times New Roman"/>
          <w:b/>
          <w:color w:val="000000" w:themeColor="text1"/>
          <w:sz w:val="26"/>
          <w:szCs w:val="26"/>
        </w:rPr>
        <w:t>The Perceptron Learning Algorithm</w:t>
      </w:r>
    </w:p>
    <w:p w14:paraId="275DE32D" w14:textId="2B2011B0" w:rsidR="002C330F" w:rsidRDefault="00BF3AE8" w:rsidP="00B20238">
      <w:pPr>
        <w:ind w:firstLine="720"/>
        <w:rPr>
          <w:rFonts w:cs="Times New Roman"/>
          <w:color w:val="000000" w:themeColor="text1"/>
        </w:rPr>
      </w:pPr>
      <w:r w:rsidRPr="006E14C0">
        <w:rPr>
          <w:rFonts w:cs="Times New Roman"/>
          <w:color w:val="000000" w:themeColor="text1"/>
        </w:rPr>
        <w:t>To implement the percept</w:t>
      </w:r>
      <w:r w:rsidR="007A7371" w:rsidRPr="006E14C0">
        <w:rPr>
          <w:rFonts w:cs="Times New Roman"/>
          <w:color w:val="000000" w:themeColor="text1"/>
        </w:rPr>
        <w:t xml:space="preserve">ron learning algorithm, I </w:t>
      </w:r>
      <w:r w:rsidR="00EA6A5F" w:rsidRPr="006E14C0">
        <w:rPr>
          <w:rFonts w:cs="Times New Roman"/>
          <w:color w:val="000000" w:themeColor="text1"/>
        </w:rPr>
        <w:t xml:space="preserve">first </w:t>
      </w:r>
      <w:r w:rsidR="007A7371" w:rsidRPr="006E14C0">
        <w:rPr>
          <w:rFonts w:cs="Times New Roman"/>
          <w:color w:val="000000" w:themeColor="text1"/>
        </w:rPr>
        <w:t>studied the specific requirements</w:t>
      </w:r>
      <w:r w:rsidR="00EA6A5F" w:rsidRPr="006E14C0">
        <w:rPr>
          <w:rFonts w:cs="Times New Roman"/>
          <w:color w:val="000000" w:themeColor="text1"/>
        </w:rPr>
        <w:t xml:space="preserve"> needed for its implementation. </w:t>
      </w:r>
      <w:r w:rsidR="002C330F">
        <w:rPr>
          <w:rFonts w:cs="Times New Roman"/>
          <w:color w:val="000000" w:themeColor="text1"/>
        </w:rPr>
        <w:t>Since I needed</w:t>
      </w:r>
      <w:r w:rsidR="00EA6A5F" w:rsidRPr="006E14C0">
        <w:rPr>
          <w:rFonts w:cs="Times New Roman"/>
          <w:color w:val="000000" w:themeColor="text1"/>
        </w:rPr>
        <w:t xml:space="preserve"> to </w:t>
      </w:r>
      <w:r w:rsidR="0019285C">
        <w:rPr>
          <w:rFonts w:cs="Times New Roman"/>
          <w:color w:val="000000" w:themeColor="text1"/>
        </w:rPr>
        <w:t>generate a</w:t>
      </w:r>
      <w:r w:rsidR="00EA6A5F" w:rsidRPr="006E14C0">
        <w:rPr>
          <w:rFonts w:cs="Times New Roman"/>
          <w:color w:val="000000" w:themeColor="text1"/>
        </w:rPr>
        <w:t xml:space="preserve"> perceptron </w:t>
      </w:r>
      <w:r w:rsidR="0019285C">
        <w:rPr>
          <w:rFonts w:cs="Times New Roman"/>
          <w:color w:val="000000" w:themeColor="text1"/>
        </w:rPr>
        <w:t>that could</w:t>
      </w:r>
      <w:r w:rsidR="00EA6A5F" w:rsidRPr="006E14C0">
        <w:rPr>
          <w:rFonts w:cs="Times New Roman"/>
          <w:color w:val="000000" w:themeColor="text1"/>
        </w:rPr>
        <w:t xml:space="preserve"> distinguish between multiple classes, I decided to build a perceptron learning machine that would instantiate the number of </w:t>
      </w:r>
      <w:proofErr w:type="spellStart"/>
      <w:r w:rsidR="00EA6A5F" w:rsidRPr="006E14C0">
        <w:rPr>
          <w:rFonts w:cs="Times New Roman"/>
          <w:color w:val="000000" w:themeColor="text1"/>
        </w:rPr>
        <w:t>perceptrons</w:t>
      </w:r>
      <w:proofErr w:type="spellEnd"/>
      <w:r w:rsidR="00EA6A5F" w:rsidRPr="006E14C0">
        <w:rPr>
          <w:rFonts w:cs="Times New Roman"/>
          <w:color w:val="000000" w:themeColor="text1"/>
        </w:rPr>
        <w:t xml:space="preserve"> corresponding to the data’s </w:t>
      </w:r>
      <w:r w:rsidR="0019285C">
        <w:rPr>
          <w:rFonts w:cs="Times New Roman"/>
          <w:color w:val="000000" w:themeColor="text1"/>
        </w:rPr>
        <w:t xml:space="preserve">total number of </w:t>
      </w:r>
      <w:r w:rsidR="002C330F">
        <w:rPr>
          <w:rFonts w:cs="Times New Roman"/>
          <w:color w:val="000000" w:themeColor="text1"/>
        </w:rPr>
        <w:t xml:space="preserve">possible </w:t>
      </w:r>
      <w:r w:rsidR="00EA6A5F" w:rsidRPr="006E14C0">
        <w:rPr>
          <w:rFonts w:cs="Times New Roman"/>
          <w:color w:val="000000" w:themeColor="text1"/>
        </w:rPr>
        <w:t>classification</w:t>
      </w:r>
      <w:r w:rsidR="002C330F">
        <w:rPr>
          <w:rFonts w:cs="Times New Roman"/>
          <w:color w:val="000000" w:themeColor="text1"/>
        </w:rPr>
        <w:t xml:space="preserve"> outputs</w:t>
      </w:r>
      <w:r w:rsidR="00EA6A5F" w:rsidRPr="006E14C0">
        <w:rPr>
          <w:rFonts w:cs="Times New Roman"/>
          <w:color w:val="000000" w:themeColor="text1"/>
        </w:rPr>
        <w:t>.</w:t>
      </w:r>
      <w:r w:rsidR="0019285C">
        <w:rPr>
          <w:rFonts w:cs="Times New Roman"/>
          <w:color w:val="000000" w:themeColor="text1"/>
        </w:rPr>
        <w:t xml:space="preserve"> </w:t>
      </w:r>
    </w:p>
    <w:p w14:paraId="369B9C77" w14:textId="57E0FB68" w:rsidR="002C330F" w:rsidRDefault="0019285C" w:rsidP="00B20238">
      <w:pPr>
        <w:ind w:firstLine="720"/>
        <w:rPr>
          <w:rFonts w:cs="Times New Roman"/>
          <w:color w:val="000000" w:themeColor="text1"/>
        </w:rPr>
      </w:pPr>
      <w:r>
        <w:rPr>
          <w:rFonts w:cs="Times New Roman"/>
          <w:color w:val="000000" w:themeColor="text1"/>
        </w:rPr>
        <w:t xml:space="preserve">However, before actually using the multiple </w:t>
      </w:r>
      <w:proofErr w:type="spellStart"/>
      <w:r>
        <w:rPr>
          <w:rFonts w:cs="Times New Roman"/>
          <w:color w:val="000000" w:themeColor="text1"/>
        </w:rPr>
        <w:t>perceptrons</w:t>
      </w:r>
      <w:proofErr w:type="spellEnd"/>
      <w:r>
        <w:rPr>
          <w:rFonts w:cs="Times New Roman"/>
          <w:color w:val="000000" w:themeColor="text1"/>
        </w:rPr>
        <w:t xml:space="preserve">, I </w:t>
      </w:r>
      <w:r w:rsidR="00990B36">
        <w:rPr>
          <w:rFonts w:cs="Times New Roman"/>
          <w:color w:val="000000" w:themeColor="text1"/>
        </w:rPr>
        <w:t>wanted to make sure that one perceptron could distinguish between two classifications first. Many of the perceptron’s bugs resulted from simple arithmetic errors and using the wrong indexes in for-loops. The most challenging part of the perceptron learning algorithm was implementing the correct stoppin</w:t>
      </w:r>
      <w:r w:rsidR="002C330F">
        <w:rPr>
          <w:rFonts w:cs="Times New Roman"/>
          <w:color w:val="000000" w:themeColor="text1"/>
        </w:rPr>
        <w:t xml:space="preserve">g criteria, which will be explained in greater detail in section 3. </w:t>
      </w:r>
    </w:p>
    <w:p w14:paraId="1D146475" w14:textId="5691E054" w:rsidR="002C330F" w:rsidRDefault="002C330F" w:rsidP="00B20238">
      <w:pPr>
        <w:ind w:firstLine="720"/>
        <w:rPr>
          <w:rFonts w:cs="Times New Roman"/>
          <w:color w:val="000000" w:themeColor="text1"/>
        </w:rPr>
      </w:pPr>
      <w:r>
        <w:rPr>
          <w:rFonts w:cs="Times New Roman"/>
          <w:color w:val="000000" w:themeColor="text1"/>
        </w:rPr>
        <w:t>Once linearly separable data could be distinguished with good accuracy, I supported qu</w:t>
      </w:r>
      <w:r w:rsidR="0091693B">
        <w:rPr>
          <w:rFonts w:cs="Times New Roman"/>
          <w:color w:val="000000" w:themeColor="text1"/>
        </w:rPr>
        <w:t xml:space="preserve">adric </w:t>
      </w:r>
      <w:proofErr w:type="spellStart"/>
      <w:r w:rsidR="0091693B">
        <w:rPr>
          <w:rFonts w:cs="Times New Roman"/>
          <w:color w:val="000000" w:themeColor="text1"/>
        </w:rPr>
        <w:t>perceptrons</w:t>
      </w:r>
      <w:proofErr w:type="spellEnd"/>
      <w:r w:rsidR="0091693B">
        <w:rPr>
          <w:rFonts w:cs="Times New Roman"/>
          <w:color w:val="000000" w:themeColor="text1"/>
        </w:rPr>
        <w:t xml:space="preserve"> by adding the </w:t>
      </w:r>
      <w:r>
        <w:rPr>
          <w:rFonts w:cs="Times New Roman"/>
          <w:color w:val="000000" w:themeColor="text1"/>
        </w:rPr>
        <w:t xml:space="preserve">second order multiplicative </w:t>
      </w:r>
      <w:r w:rsidR="0091693B">
        <w:rPr>
          <w:rFonts w:cs="Times New Roman"/>
          <w:color w:val="000000" w:themeColor="text1"/>
        </w:rPr>
        <w:t>combinations as other inputs to the perceptron.</w:t>
      </w:r>
      <w:r>
        <w:rPr>
          <w:rFonts w:cs="Times New Roman"/>
          <w:color w:val="000000" w:themeColor="text1"/>
        </w:rPr>
        <w:t xml:space="preserve"> </w:t>
      </w:r>
    </w:p>
    <w:p w14:paraId="01A93CD5" w14:textId="548F6B4E" w:rsidR="002C330F" w:rsidRPr="006E14C0" w:rsidRDefault="002C330F" w:rsidP="002C330F">
      <w:pPr>
        <w:ind w:firstLine="720"/>
        <w:rPr>
          <w:rFonts w:cs="Times New Roman"/>
          <w:color w:val="000000" w:themeColor="text1"/>
        </w:rPr>
      </w:pPr>
      <w:r>
        <w:rPr>
          <w:rFonts w:cs="Times New Roman"/>
          <w:color w:val="000000" w:themeColor="text1"/>
        </w:rPr>
        <w:t xml:space="preserve">Once the single perceptron worked well enough by itself, I expanded the perceptron learning machine to build a perceptron for each classification output. This meant that I had to assign each perceptron to train on a particular class (treated as a 1 in the target output), and treat every other class as a 0. Then, after training these </w:t>
      </w:r>
      <w:proofErr w:type="spellStart"/>
      <w:r>
        <w:rPr>
          <w:rFonts w:cs="Times New Roman"/>
          <w:color w:val="000000" w:themeColor="text1"/>
        </w:rPr>
        <w:t>perceptrons</w:t>
      </w:r>
      <w:proofErr w:type="spellEnd"/>
      <w:r>
        <w:rPr>
          <w:rFonts w:cs="Times New Roman"/>
          <w:color w:val="000000" w:themeColor="text1"/>
        </w:rPr>
        <w:t xml:space="preserve">, the perceptron that yielded the highest output for the data inputs would be considered the correct </w:t>
      </w:r>
      <w:r>
        <w:rPr>
          <w:rFonts w:cs="Times New Roman"/>
          <w:color w:val="000000" w:themeColor="text1"/>
        </w:rPr>
        <w:lastRenderedPageBreak/>
        <w:t>classification for the data. This implementation allowed for greater flexibility as well as accuracy improvement, of which I use fully in section 6.</w:t>
      </w:r>
    </w:p>
    <w:p w14:paraId="11026CC7" w14:textId="77777777" w:rsidR="00FF5D53" w:rsidRPr="006E14C0" w:rsidRDefault="00FF5D53" w:rsidP="00B20238">
      <w:pPr>
        <w:ind w:firstLine="720"/>
        <w:rPr>
          <w:rFonts w:cs="Times New Roman"/>
          <w:color w:val="000000" w:themeColor="text1"/>
        </w:rPr>
      </w:pPr>
    </w:p>
    <w:p w14:paraId="5376A2DD" w14:textId="6642235E" w:rsidR="00010D18" w:rsidRPr="006E14C0" w:rsidRDefault="00010D18" w:rsidP="00010D18">
      <w:pPr>
        <w:rPr>
          <w:rFonts w:cs="Times New Roman"/>
          <w:b/>
          <w:color w:val="000000" w:themeColor="text1"/>
          <w:sz w:val="26"/>
          <w:szCs w:val="26"/>
        </w:rPr>
      </w:pPr>
      <w:r w:rsidRPr="006E14C0">
        <w:rPr>
          <w:rFonts w:cs="Times New Roman"/>
          <w:b/>
          <w:color w:val="000000" w:themeColor="text1"/>
          <w:sz w:val="26"/>
          <w:szCs w:val="26"/>
        </w:rPr>
        <w:t>2. Two ARFF Files</w:t>
      </w:r>
    </w:p>
    <w:p w14:paraId="1253C124" w14:textId="77777777" w:rsidR="00010D18" w:rsidRPr="006E14C0" w:rsidRDefault="00010D18" w:rsidP="00010D18">
      <w:pPr>
        <w:rPr>
          <w:rFonts w:cs="Times New Roman"/>
          <w:b/>
          <w:color w:val="000000" w:themeColor="text1"/>
          <w:sz w:val="26"/>
          <w:szCs w:val="26"/>
        </w:rPr>
      </w:pPr>
    </w:p>
    <w:p w14:paraId="5CA37FE8" w14:textId="5AB2A9C7" w:rsidR="00EA6A5F" w:rsidRPr="006E14C0" w:rsidRDefault="00EA6A5F" w:rsidP="00010D18">
      <w:pPr>
        <w:jc w:val="center"/>
        <w:rPr>
          <w:rFonts w:cs="Times New Roman"/>
          <w:b/>
          <w:color w:val="000000" w:themeColor="text1"/>
          <w:u w:val="single"/>
        </w:rPr>
      </w:pPr>
      <w:r w:rsidRPr="006E14C0">
        <w:rPr>
          <w:rFonts w:cs="Times New Roman"/>
          <w:b/>
          <w:color w:val="000000" w:themeColor="text1"/>
          <w:u w:val="single"/>
        </w:rPr>
        <w:t>Linearly Separable</w:t>
      </w:r>
      <w:r w:rsidR="00566225" w:rsidRPr="006E14C0">
        <w:rPr>
          <w:rFonts w:cs="Times New Roman"/>
          <w:b/>
          <w:color w:val="000000" w:themeColor="text1"/>
          <w:u w:val="single"/>
        </w:rPr>
        <w:t>:</w:t>
      </w:r>
    </w:p>
    <w:p w14:paraId="24CC8863" w14:textId="5A6C70B9" w:rsidR="00097B65" w:rsidRPr="006E14C0" w:rsidRDefault="00FF5D53" w:rsidP="002C330F">
      <w:pPr>
        <w:ind w:firstLine="720"/>
        <w:rPr>
          <w:rFonts w:cs="Times New Roman"/>
          <w:color w:val="000000" w:themeColor="text1"/>
        </w:rPr>
      </w:pPr>
      <w:r w:rsidRPr="006E14C0">
        <w:rPr>
          <w:rFonts w:cs="Times New Roman"/>
          <w:color w:val="000000" w:themeColor="text1"/>
        </w:rPr>
        <w:t>For the linearly separable data set, I separated eight randomly generated points by a negative</w:t>
      </w:r>
      <w:r w:rsidR="00097B65" w:rsidRPr="006E14C0">
        <w:rPr>
          <w:rFonts w:cs="Times New Roman"/>
          <w:color w:val="000000" w:themeColor="text1"/>
        </w:rPr>
        <w:t xml:space="preserve"> sloping line. This allowed me to assign each of the points a class based on what side of the line it was on:</w:t>
      </w:r>
    </w:p>
    <w:p w14:paraId="6EA83C0D" w14:textId="559912EF" w:rsidR="00FF5D53" w:rsidRPr="006E14C0" w:rsidRDefault="00FF5D53" w:rsidP="00FF5D53">
      <w:pPr>
        <w:rPr>
          <w:rFonts w:cs="Times New Roman"/>
          <w:color w:val="000000" w:themeColor="text1"/>
        </w:rPr>
      </w:pPr>
      <w:r w:rsidRPr="006E14C0">
        <w:rPr>
          <w:rFonts w:cs="Times New Roman"/>
          <w:color w:val="000000" w:themeColor="text1"/>
        </w:rPr>
        <w:t xml:space="preserve"> </w:t>
      </w:r>
    </w:p>
    <w:p w14:paraId="559CEDC8"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@RELATION test</w:t>
      </w:r>
    </w:p>
    <w:p w14:paraId="005AFC22" w14:textId="77777777" w:rsidR="0003151B" w:rsidRPr="006E14C0" w:rsidRDefault="0003151B" w:rsidP="0040626B">
      <w:pPr>
        <w:pStyle w:val="ListParagraph"/>
        <w:ind w:left="0"/>
        <w:rPr>
          <w:rFonts w:cs="Times New Roman"/>
          <w:color w:val="000000" w:themeColor="text1"/>
        </w:rPr>
      </w:pPr>
    </w:p>
    <w:p w14:paraId="3D875C19"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@ATTRIBUTE x</w:t>
      </w:r>
      <w:r w:rsidRPr="006E14C0">
        <w:rPr>
          <w:rFonts w:cs="Times New Roman"/>
          <w:color w:val="000000" w:themeColor="text1"/>
        </w:rPr>
        <w:tab/>
        <w:t>Continuous</w:t>
      </w:r>
    </w:p>
    <w:p w14:paraId="0CE50A52"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 xml:space="preserve">@ATTRIBUTE y </w:t>
      </w:r>
      <w:r w:rsidRPr="006E14C0">
        <w:rPr>
          <w:rFonts w:cs="Times New Roman"/>
          <w:color w:val="000000" w:themeColor="text1"/>
        </w:rPr>
        <w:tab/>
        <w:t>Continuous</w:t>
      </w:r>
    </w:p>
    <w:p w14:paraId="49C9A87B"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 xml:space="preserve">@ATTRIBUTE class </w:t>
      </w:r>
      <w:r w:rsidRPr="006E14C0">
        <w:rPr>
          <w:rFonts w:cs="Times New Roman"/>
          <w:color w:val="000000" w:themeColor="text1"/>
        </w:rPr>
        <w:tab/>
        <w:t>{Blue, Green}</w:t>
      </w:r>
    </w:p>
    <w:p w14:paraId="58515577" w14:textId="77777777" w:rsidR="0003151B" w:rsidRPr="006E14C0" w:rsidRDefault="0003151B" w:rsidP="0040626B">
      <w:pPr>
        <w:pStyle w:val="ListParagraph"/>
        <w:ind w:left="0"/>
        <w:rPr>
          <w:rFonts w:cs="Times New Roman"/>
          <w:color w:val="000000" w:themeColor="text1"/>
        </w:rPr>
      </w:pPr>
    </w:p>
    <w:p w14:paraId="4348ADD1"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@DATA</w:t>
      </w:r>
    </w:p>
    <w:p w14:paraId="564100DE"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0.0,0.</w:t>
      </w:r>
      <w:proofErr w:type="gramStart"/>
      <w:r w:rsidRPr="006E14C0">
        <w:rPr>
          <w:rFonts w:cs="Times New Roman"/>
          <w:color w:val="000000" w:themeColor="text1"/>
        </w:rPr>
        <w:t>0,Blue</w:t>
      </w:r>
      <w:proofErr w:type="gramEnd"/>
    </w:p>
    <w:p w14:paraId="16CB2B9A"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-0.5,0.</w:t>
      </w:r>
      <w:proofErr w:type="gramStart"/>
      <w:r w:rsidRPr="006E14C0">
        <w:rPr>
          <w:rFonts w:cs="Times New Roman"/>
          <w:color w:val="000000" w:themeColor="text1"/>
        </w:rPr>
        <w:t>7,Blue</w:t>
      </w:r>
      <w:proofErr w:type="gramEnd"/>
    </w:p>
    <w:p w14:paraId="0B547C74"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6,-</w:t>
      </w:r>
      <w:proofErr w:type="gramEnd"/>
      <w:r w:rsidRPr="006E14C0">
        <w:rPr>
          <w:rFonts w:cs="Times New Roman"/>
          <w:color w:val="000000" w:themeColor="text1"/>
        </w:rPr>
        <w:t>0.5,Blue</w:t>
      </w:r>
    </w:p>
    <w:p w14:paraId="36284F87"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4,-</w:t>
      </w:r>
      <w:proofErr w:type="gramEnd"/>
      <w:r w:rsidRPr="006E14C0">
        <w:rPr>
          <w:rFonts w:cs="Times New Roman"/>
          <w:color w:val="000000" w:themeColor="text1"/>
        </w:rPr>
        <w:t>0.6,Blue</w:t>
      </w:r>
    </w:p>
    <w:p w14:paraId="437FB753"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0.0,1.</w:t>
      </w:r>
      <w:proofErr w:type="gramStart"/>
      <w:r w:rsidRPr="006E14C0">
        <w:rPr>
          <w:rFonts w:cs="Times New Roman"/>
          <w:color w:val="000000" w:themeColor="text1"/>
        </w:rPr>
        <w:t>0,Green</w:t>
      </w:r>
      <w:proofErr w:type="gramEnd"/>
    </w:p>
    <w:p w14:paraId="15A8B75B"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1.0,0.</w:t>
      </w:r>
      <w:proofErr w:type="gramStart"/>
      <w:r w:rsidRPr="006E14C0">
        <w:rPr>
          <w:rFonts w:cs="Times New Roman"/>
          <w:color w:val="000000" w:themeColor="text1"/>
        </w:rPr>
        <w:t>0,Green</w:t>
      </w:r>
      <w:proofErr w:type="gramEnd"/>
    </w:p>
    <w:p w14:paraId="048EED7D"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0.2,0.</w:t>
      </w:r>
      <w:proofErr w:type="gramStart"/>
      <w:r w:rsidRPr="006E14C0">
        <w:rPr>
          <w:rFonts w:cs="Times New Roman"/>
          <w:color w:val="000000" w:themeColor="text1"/>
        </w:rPr>
        <w:t>5,Green</w:t>
      </w:r>
      <w:proofErr w:type="gramEnd"/>
    </w:p>
    <w:p w14:paraId="7A397633"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66,-</w:t>
      </w:r>
      <w:proofErr w:type="gramEnd"/>
      <w:r w:rsidRPr="006E14C0">
        <w:rPr>
          <w:rFonts w:cs="Times New Roman"/>
          <w:color w:val="000000" w:themeColor="text1"/>
        </w:rPr>
        <w:t>0.1,Green</w:t>
      </w:r>
    </w:p>
    <w:p w14:paraId="6EC6370E" w14:textId="77777777" w:rsidR="0003151B" w:rsidRPr="006E14C0" w:rsidRDefault="0003151B" w:rsidP="0040626B">
      <w:pPr>
        <w:pStyle w:val="ListParagraph"/>
        <w:ind w:left="0"/>
        <w:rPr>
          <w:rFonts w:cs="Times New Roman"/>
          <w:color w:val="000000" w:themeColor="text1"/>
        </w:rPr>
      </w:pPr>
      <w:r w:rsidRPr="006E14C0">
        <w:rPr>
          <w:rFonts w:cs="Times New Roman"/>
          <w:color w:val="000000" w:themeColor="text1"/>
        </w:rPr>
        <w:t>%</w:t>
      </w:r>
    </w:p>
    <w:p w14:paraId="7036FF76" w14:textId="69C7F8A1" w:rsidR="00402C29" w:rsidRPr="006E14C0" w:rsidRDefault="0003151B" w:rsidP="0040626B">
      <w:pPr>
        <w:pStyle w:val="ListParagraph"/>
        <w:ind w:left="0"/>
        <w:rPr>
          <w:rFonts w:cs="Times New Roman"/>
          <w:color w:val="000000" w:themeColor="text1"/>
        </w:rPr>
      </w:pPr>
      <w:r w:rsidRPr="006E14C0">
        <w:rPr>
          <w:rFonts w:cs="Times New Roman"/>
          <w:color w:val="000000" w:themeColor="text1"/>
        </w:rPr>
        <w:t>%</w:t>
      </w:r>
    </w:p>
    <w:p w14:paraId="6A112A84" w14:textId="63335140" w:rsidR="0003151B" w:rsidRPr="006E14C0" w:rsidRDefault="0003151B" w:rsidP="00EA6A5F">
      <w:pPr>
        <w:pStyle w:val="ListParagraph"/>
        <w:rPr>
          <w:rFonts w:cs="Times New Roman"/>
          <w:b/>
          <w:color w:val="000000" w:themeColor="text1"/>
          <w:u w:val="single"/>
        </w:rPr>
      </w:pPr>
    </w:p>
    <w:p w14:paraId="076EC086" w14:textId="08F354B2" w:rsidR="00EA6A5F" w:rsidRPr="006E14C0" w:rsidRDefault="0002172E" w:rsidP="00010D18">
      <w:pPr>
        <w:jc w:val="center"/>
        <w:rPr>
          <w:rFonts w:cs="Times New Roman"/>
          <w:b/>
          <w:color w:val="000000" w:themeColor="text1"/>
          <w:u w:val="single"/>
        </w:rPr>
      </w:pPr>
      <w:r w:rsidRPr="006E14C0">
        <w:rPr>
          <w:rFonts w:cs="Times New Roman"/>
          <w:b/>
          <w:color w:val="000000" w:themeColor="text1"/>
          <w:u w:val="single"/>
        </w:rPr>
        <w:t>Non-linearly S</w:t>
      </w:r>
      <w:r w:rsidR="00EA6A5F" w:rsidRPr="006E14C0">
        <w:rPr>
          <w:rFonts w:cs="Times New Roman"/>
          <w:b/>
          <w:color w:val="000000" w:themeColor="text1"/>
          <w:u w:val="single"/>
        </w:rPr>
        <w:t>eparable</w:t>
      </w:r>
      <w:r w:rsidR="00E30BFE" w:rsidRPr="006E14C0">
        <w:rPr>
          <w:rFonts w:cs="Times New Roman"/>
          <w:b/>
          <w:color w:val="000000" w:themeColor="text1"/>
          <w:u w:val="single"/>
        </w:rPr>
        <w:t>:</w:t>
      </w:r>
    </w:p>
    <w:p w14:paraId="239F49CD" w14:textId="14F14DE6" w:rsidR="00097B65" w:rsidRPr="006E14C0" w:rsidRDefault="00097B65" w:rsidP="002C330F">
      <w:pPr>
        <w:ind w:firstLine="720"/>
        <w:rPr>
          <w:rFonts w:cs="Times New Roman"/>
          <w:color w:val="000000" w:themeColor="text1"/>
        </w:rPr>
      </w:pPr>
      <w:r w:rsidRPr="006E14C0">
        <w:rPr>
          <w:rFonts w:cs="Times New Roman"/>
          <w:color w:val="000000" w:themeColor="text1"/>
        </w:rPr>
        <w:t xml:space="preserve">For the </w:t>
      </w:r>
      <w:r w:rsidRPr="006E14C0">
        <w:rPr>
          <w:rFonts w:cs="Times New Roman"/>
          <w:color w:val="000000" w:themeColor="text1"/>
        </w:rPr>
        <w:t>non-</w:t>
      </w:r>
      <w:r w:rsidRPr="006E14C0">
        <w:rPr>
          <w:rFonts w:cs="Times New Roman"/>
          <w:color w:val="000000" w:themeColor="text1"/>
        </w:rPr>
        <w:t xml:space="preserve">linearly separable data set, I </w:t>
      </w:r>
      <w:r w:rsidRPr="006E14C0">
        <w:rPr>
          <w:rFonts w:cs="Times New Roman"/>
          <w:color w:val="000000" w:themeColor="text1"/>
        </w:rPr>
        <w:t>decided to make a simple separation of the eight points with a quadratic curve. This would allow for simple testing as well as verification of the quadratic capabilities of my perceptron algorithm</w:t>
      </w:r>
      <w:r w:rsidRPr="006E14C0">
        <w:rPr>
          <w:rFonts w:cs="Times New Roman"/>
          <w:color w:val="000000" w:themeColor="text1"/>
        </w:rPr>
        <w:t>:</w:t>
      </w:r>
    </w:p>
    <w:p w14:paraId="1CCDF0E5" w14:textId="77777777" w:rsidR="00097B65" w:rsidRPr="006E14C0" w:rsidRDefault="00097B65" w:rsidP="00010D18">
      <w:pPr>
        <w:jc w:val="center"/>
        <w:rPr>
          <w:rFonts w:cs="Times New Roman"/>
          <w:b/>
          <w:color w:val="000000" w:themeColor="text1"/>
          <w:u w:val="single"/>
        </w:rPr>
      </w:pPr>
    </w:p>
    <w:p w14:paraId="70341848"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@RELATION test2</w:t>
      </w:r>
    </w:p>
    <w:tbl>
      <w:tblPr>
        <w:tblpPr w:leftFromText="180" w:rightFromText="180" w:vertAnchor="text" w:horzAnchor="page" w:tblpX="6490" w:tblpY="-40"/>
        <w:tblW w:w="4922" w:type="dxa"/>
        <w:tblLook w:val="04A0" w:firstRow="1" w:lastRow="0" w:firstColumn="1" w:lastColumn="0" w:noHBand="0" w:noVBand="1"/>
      </w:tblPr>
      <w:tblGrid>
        <w:gridCol w:w="889"/>
        <w:gridCol w:w="1394"/>
        <w:gridCol w:w="1189"/>
        <w:gridCol w:w="1450"/>
      </w:tblGrid>
      <w:tr w:rsidR="0091693B" w:rsidRPr="006E14C0" w14:paraId="0F3ACC56" w14:textId="77777777" w:rsidTr="0091693B">
        <w:trPr>
          <w:trHeight w:val="219"/>
        </w:trPr>
        <w:tc>
          <w:tcPr>
            <w:tcW w:w="889" w:type="dxa"/>
            <w:tcBorders>
              <w:top w:val="nil"/>
              <w:left w:val="single" w:sz="4" w:space="0" w:color="auto"/>
              <w:bottom w:val="single" w:sz="4" w:space="0" w:color="auto"/>
              <w:right w:val="single" w:sz="4" w:space="0" w:color="FFFFFF"/>
            </w:tcBorders>
            <w:shd w:val="clear" w:color="5B9BD5" w:fill="5B9BD5"/>
            <w:noWrap/>
            <w:vAlign w:val="bottom"/>
            <w:hideMark/>
          </w:tcPr>
          <w:p w14:paraId="6BAE9666" w14:textId="77777777" w:rsidR="0091693B" w:rsidRPr="003C46DA" w:rsidRDefault="0091693B" w:rsidP="0091693B">
            <w:pPr>
              <w:rPr>
                <w:rFonts w:eastAsia="Times New Roman" w:cs="Times New Roman"/>
                <w:b/>
                <w:bCs/>
                <w:color w:val="000000" w:themeColor="text1"/>
              </w:rPr>
            </w:pPr>
            <w:r w:rsidRPr="003C46DA">
              <w:rPr>
                <w:rFonts w:eastAsia="Times New Roman" w:cs="Times New Roman"/>
                <w:b/>
                <w:bCs/>
                <w:color w:val="000000" w:themeColor="text1"/>
              </w:rPr>
              <w:t>Data Set #</w:t>
            </w:r>
          </w:p>
        </w:tc>
        <w:tc>
          <w:tcPr>
            <w:tcW w:w="1394" w:type="dxa"/>
            <w:tcBorders>
              <w:top w:val="nil"/>
              <w:left w:val="single" w:sz="4" w:space="0" w:color="FFFFFF"/>
              <w:bottom w:val="single" w:sz="4" w:space="0" w:color="auto"/>
              <w:right w:val="single" w:sz="4" w:space="0" w:color="FFFFFF"/>
            </w:tcBorders>
            <w:shd w:val="clear" w:color="5B9BD5" w:fill="5B9BD5"/>
            <w:noWrap/>
            <w:vAlign w:val="bottom"/>
            <w:hideMark/>
          </w:tcPr>
          <w:p w14:paraId="23CCB427" w14:textId="77777777" w:rsidR="0091693B" w:rsidRPr="003C46DA" w:rsidRDefault="0091693B" w:rsidP="0091693B">
            <w:pPr>
              <w:rPr>
                <w:rFonts w:eastAsia="Times New Roman" w:cs="Times New Roman"/>
                <w:b/>
                <w:bCs/>
                <w:color w:val="000000" w:themeColor="text1"/>
              </w:rPr>
            </w:pPr>
            <w:r w:rsidRPr="003C46DA">
              <w:rPr>
                <w:rFonts w:eastAsia="Times New Roman" w:cs="Times New Roman"/>
                <w:b/>
                <w:bCs/>
                <w:color w:val="000000" w:themeColor="text1"/>
              </w:rPr>
              <w:t>Learning Rate</w:t>
            </w:r>
          </w:p>
        </w:tc>
        <w:tc>
          <w:tcPr>
            <w:tcW w:w="1189" w:type="dxa"/>
            <w:tcBorders>
              <w:top w:val="nil"/>
              <w:left w:val="single" w:sz="4" w:space="0" w:color="FFFFFF"/>
              <w:bottom w:val="single" w:sz="4" w:space="0" w:color="auto"/>
              <w:right w:val="single" w:sz="4" w:space="0" w:color="FFFFFF"/>
            </w:tcBorders>
            <w:shd w:val="clear" w:color="5B9BD5" w:fill="5B9BD5"/>
            <w:noWrap/>
            <w:vAlign w:val="bottom"/>
            <w:hideMark/>
          </w:tcPr>
          <w:p w14:paraId="7F28019F" w14:textId="77777777" w:rsidR="0091693B" w:rsidRPr="003C46DA" w:rsidRDefault="0091693B" w:rsidP="0091693B">
            <w:pPr>
              <w:rPr>
                <w:rFonts w:eastAsia="Times New Roman" w:cs="Times New Roman"/>
                <w:b/>
                <w:bCs/>
                <w:color w:val="000000" w:themeColor="text1"/>
              </w:rPr>
            </w:pPr>
            <w:r w:rsidRPr="003C46DA">
              <w:rPr>
                <w:rFonts w:eastAsia="Times New Roman" w:cs="Times New Roman"/>
                <w:b/>
                <w:bCs/>
                <w:color w:val="000000" w:themeColor="text1"/>
              </w:rPr>
              <w:t># Epochs</w:t>
            </w:r>
          </w:p>
        </w:tc>
        <w:tc>
          <w:tcPr>
            <w:tcW w:w="1450" w:type="dxa"/>
            <w:tcBorders>
              <w:top w:val="nil"/>
              <w:left w:val="single" w:sz="4" w:space="0" w:color="FFFFFF"/>
              <w:bottom w:val="single" w:sz="4" w:space="0" w:color="auto"/>
              <w:right w:val="single" w:sz="4" w:space="0" w:color="auto"/>
            </w:tcBorders>
            <w:shd w:val="clear" w:color="5B9BD5" w:fill="5B9BD5"/>
            <w:noWrap/>
            <w:vAlign w:val="bottom"/>
            <w:hideMark/>
          </w:tcPr>
          <w:p w14:paraId="3CD33F93" w14:textId="77777777" w:rsidR="0091693B" w:rsidRPr="003C46DA" w:rsidRDefault="0091693B" w:rsidP="0091693B">
            <w:pPr>
              <w:rPr>
                <w:rFonts w:eastAsia="Times New Roman" w:cs="Times New Roman"/>
                <w:b/>
                <w:bCs/>
                <w:color w:val="000000" w:themeColor="text1"/>
              </w:rPr>
            </w:pPr>
            <w:r w:rsidRPr="003C46DA">
              <w:rPr>
                <w:rFonts w:eastAsia="Times New Roman" w:cs="Times New Roman"/>
                <w:b/>
                <w:bCs/>
                <w:color w:val="000000" w:themeColor="text1"/>
              </w:rPr>
              <w:t>Training Set Accuracy</w:t>
            </w:r>
          </w:p>
        </w:tc>
      </w:tr>
      <w:tr w:rsidR="0091693B" w:rsidRPr="006E14C0" w14:paraId="4A29644C"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5DBDC23A"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3D113BF"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6EF56B6"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76DE532A"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0.875</w:t>
            </w:r>
          </w:p>
        </w:tc>
      </w:tr>
      <w:tr w:rsidR="0091693B" w:rsidRPr="006E14C0" w14:paraId="51C2BD9D"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30F9A322"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3F41BED"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6E0455C"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14D1DAC7"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0.875</w:t>
            </w:r>
          </w:p>
        </w:tc>
      </w:tr>
      <w:tr w:rsidR="0091693B" w:rsidRPr="006E14C0" w14:paraId="09A32517"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36F10827"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7D28B05"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32C2A44"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105E3851"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r w:rsidR="0091693B" w:rsidRPr="006E14C0" w14:paraId="1B90A7FD"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52D29688"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3E5BB91"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F59938D"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3A7E5506"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0.75</w:t>
            </w:r>
          </w:p>
        </w:tc>
      </w:tr>
      <w:tr w:rsidR="0091693B" w:rsidRPr="006E14C0" w14:paraId="1C0D00EF" w14:textId="77777777" w:rsidTr="0091693B">
        <w:trPr>
          <w:trHeight w:val="219"/>
        </w:trPr>
        <w:tc>
          <w:tcPr>
            <w:tcW w:w="889" w:type="dxa"/>
            <w:tcBorders>
              <w:top w:val="single" w:sz="4" w:space="0" w:color="FFFFFF"/>
              <w:left w:val="single" w:sz="4" w:space="0" w:color="auto"/>
              <w:bottom w:val="single" w:sz="4" w:space="0" w:color="auto"/>
              <w:right w:val="single" w:sz="4" w:space="0" w:color="FFFFFF"/>
            </w:tcBorders>
            <w:shd w:val="clear" w:color="BDD7EE" w:fill="BDD7EE"/>
            <w:noWrap/>
            <w:vAlign w:val="bottom"/>
            <w:hideMark/>
          </w:tcPr>
          <w:p w14:paraId="17896277"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0C9322A2"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0.1</w:t>
            </w:r>
          </w:p>
        </w:tc>
        <w:tc>
          <w:tcPr>
            <w:tcW w:w="1189"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03A46B8F"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55BF0418"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r w:rsidR="0091693B" w:rsidRPr="006E14C0" w14:paraId="5F6C6A75"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39E9A019"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2AFBFAA"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B58BBC4"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56283454"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r w:rsidR="0091693B" w:rsidRPr="006E14C0" w14:paraId="2149FACE"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5D3CF294"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632FD13"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D236531"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1EDF7D9"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r w:rsidR="0091693B" w:rsidRPr="006E14C0" w14:paraId="28A88A09"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2E276271"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7F85CF9"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E1380B7"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5D3DD887"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0.875</w:t>
            </w:r>
          </w:p>
        </w:tc>
      </w:tr>
      <w:tr w:rsidR="0091693B" w:rsidRPr="006E14C0" w14:paraId="2D4A6BCA"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64C450B0"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A584C79"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7AA450"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63FE492F"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0.875</w:t>
            </w:r>
          </w:p>
        </w:tc>
      </w:tr>
      <w:tr w:rsidR="0091693B" w:rsidRPr="006E14C0" w14:paraId="6A10634C" w14:textId="77777777" w:rsidTr="0091693B">
        <w:trPr>
          <w:trHeight w:val="219"/>
        </w:trPr>
        <w:tc>
          <w:tcPr>
            <w:tcW w:w="889" w:type="dxa"/>
            <w:tcBorders>
              <w:top w:val="single" w:sz="4" w:space="0" w:color="FFFFFF"/>
              <w:left w:val="single" w:sz="4" w:space="0" w:color="auto"/>
              <w:bottom w:val="single" w:sz="4" w:space="0" w:color="auto"/>
              <w:right w:val="single" w:sz="4" w:space="0" w:color="FFFFFF"/>
            </w:tcBorders>
            <w:shd w:val="clear" w:color="DDEBF7" w:fill="DDEBF7"/>
            <w:noWrap/>
            <w:vAlign w:val="bottom"/>
            <w:hideMark/>
          </w:tcPr>
          <w:p w14:paraId="1B15E473"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31E9CEDE"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0.2</w:t>
            </w:r>
          </w:p>
        </w:tc>
        <w:tc>
          <w:tcPr>
            <w:tcW w:w="1189"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71B1F23D"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auto"/>
              <w:right w:val="single" w:sz="4" w:space="0" w:color="auto"/>
            </w:tcBorders>
            <w:shd w:val="clear" w:color="DDEBF7" w:fill="DDEBF7"/>
            <w:noWrap/>
            <w:vAlign w:val="bottom"/>
            <w:hideMark/>
          </w:tcPr>
          <w:p w14:paraId="52A6F4F6"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r w:rsidR="0091693B" w:rsidRPr="006E14C0" w14:paraId="0FA58AF8"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11BE43F6"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B41F6AE"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CA14189"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115BF3D2"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0.875</w:t>
            </w:r>
          </w:p>
        </w:tc>
      </w:tr>
      <w:tr w:rsidR="0091693B" w:rsidRPr="006E14C0" w14:paraId="780D8F3C"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5CD1111A"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B89F773"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6E6CAEC"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6F0398E6"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r w:rsidR="0091693B" w:rsidRPr="006E14C0" w14:paraId="1385DDC9"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3B3CEF5A"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BB72198"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B908C27"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635D7607"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r w:rsidR="0091693B" w:rsidRPr="006E14C0" w14:paraId="68715503" w14:textId="77777777" w:rsidTr="0091693B">
        <w:trPr>
          <w:trHeight w:val="219"/>
        </w:trPr>
        <w:tc>
          <w:tcPr>
            <w:tcW w:w="889"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119A296F"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23450C1"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C0AD641"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16CA42CC"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r w:rsidR="0091693B" w:rsidRPr="006E14C0" w14:paraId="6918BA30" w14:textId="77777777" w:rsidTr="0091693B">
        <w:trPr>
          <w:trHeight w:val="219"/>
        </w:trPr>
        <w:tc>
          <w:tcPr>
            <w:tcW w:w="889" w:type="dxa"/>
            <w:tcBorders>
              <w:top w:val="single" w:sz="4" w:space="0" w:color="FFFFFF"/>
              <w:left w:val="single" w:sz="4" w:space="0" w:color="auto"/>
              <w:bottom w:val="single" w:sz="4" w:space="0" w:color="auto"/>
              <w:right w:val="single" w:sz="4" w:space="0" w:color="FFFFFF"/>
            </w:tcBorders>
            <w:shd w:val="clear" w:color="BDD7EE" w:fill="BDD7EE"/>
            <w:noWrap/>
            <w:vAlign w:val="bottom"/>
            <w:hideMark/>
          </w:tcPr>
          <w:p w14:paraId="5ED74A2D"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c>
          <w:tcPr>
            <w:tcW w:w="1394"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04458462"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0.5</w:t>
            </w:r>
          </w:p>
        </w:tc>
        <w:tc>
          <w:tcPr>
            <w:tcW w:w="1189"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79F44385"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10</w:t>
            </w:r>
          </w:p>
        </w:tc>
        <w:tc>
          <w:tcPr>
            <w:tcW w:w="1450"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2ACF2DB1" w14:textId="77777777" w:rsidR="0091693B" w:rsidRPr="003C46DA" w:rsidRDefault="0091693B" w:rsidP="0091693B">
            <w:pPr>
              <w:jc w:val="right"/>
              <w:rPr>
                <w:rFonts w:eastAsia="Times New Roman" w:cs="Times New Roman"/>
                <w:color w:val="000000" w:themeColor="text1"/>
              </w:rPr>
            </w:pPr>
            <w:r w:rsidRPr="003C46DA">
              <w:rPr>
                <w:rFonts w:eastAsia="Times New Roman" w:cs="Times New Roman"/>
                <w:color w:val="000000" w:themeColor="text1"/>
              </w:rPr>
              <w:t>1</w:t>
            </w:r>
          </w:p>
        </w:tc>
      </w:tr>
    </w:tbl>
    <w:p w14:paraId="199465E3" w14:textId="77777777" w:rsidR="00E30BFE" w:rsidRPr="006E14C0" w:rsidRDefault="00E30BFE" w:rsidP="0040626B">
      <w:pPr>
        <w:pStyle w:val="ListParagraph"/>
        <w:ind w:left="0"/>
        <w:rPr>
          <w:rFonts w:cs="Times New Roman"/>
          <w:color w:val="000000" w:themeColor="text1"/>
        </w:rPr>
      </w:pPr>
    </w:p>
    <w:p w14:paraId="6D15864F"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@ATTRIBUTE x</w:t>
      </w:r>
      <w:r w:rsidRPr="006E14C0">
        <w:rPr>
          <w:rFonts w:cs="Times New Roman"/>
          <w:color w:val="000000" w:themeColor="text1"/>
        </w:rPr>
        <w:tab/>
        <w:t>Continuous</w:t>
      </w:r>
    </w:p>
    <w:p w14:paraId="6DCE8486"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 xml:space="preserve">@ATTRIBUTE y </w:t>
      </w:r>
      <w:r w:rsidRPr="006E14C0">
        <w:rPr>
          <w:rFonts w:cs="Times New Roman"/>
          <w:color w:val="000000" w:themeColor="text1"/>
        </w:rPr>
        <w:tab/>
        <w:t>Continuous</w:t>
      </w:r>
    </w:p>
    <w:p w14:paraId="26BF0463"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 xml:space="preserve">@ATTRIBUTE class </w:t>
      </w:r>
      <w:r w:rsidRPr="006E14C0">
        <w:rPr>
          <w:rFonts w:cs="Times New Roman"/>
          <w:color w:val="000000" w:themeColor="text1"/>
        </w:rPr>
        <w:tab/>
        <w:t>{Blue, Green}</w:t>
      </w:r>
    </w:p>
    <w:p w14:paraId="09181F9D" w14:textId="77777777" w:rsidR="00E30BFE" w:rsidRPr="006E14C0" w:rsidRDefault="00E30BFE" w:rsidP="0040626B">
      <w:pPr>
        <w:pStyle w:val="ListParagraph"/>
        <w:ind w:left="0"/>
        <w:rPr>
          <w:rFonts w:cs="Times New Roman"/>
          <w:color w:val="000000" w:themeColor="text1"/>
        </w:rPr>
      </w:pPr>
    </w:p>
    <w:p w14:paraId="7D816EBF"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@DATA</w:t>
      </w:r>
    </w:p>
    <w:p w14:paraId="698295BD"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0.0,0.</w:t>
      </w:r>
      <w:proofErr w:type="gramStart"/>
      <w:r w:rsidRPr="006E14C0">
        <w:rPr>
          <w:rFonts w:cs="Times New Roman"/>
          <w:color w:val="000000" w:themeColor="text1"/>
        </w:rPr>
        <w:t>0,Blue</w:t>
      </w:r>
      <w:proofErr w:type="gramEnd"/>
    </w:p>
    <w:p w14:paraId="51B75358"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-0.3,0.</w:t>
      </w:r>
      <w:proofErr w:type="gramStart"/>
      <w:r w:rsidRPr="006E14C0">
        <w:rPr>
          <w:rFonts w:cs="Times New Roman"/>
          <w:color w:val="000000" w:themeColor="text1"/>
        </w:rPr>
        <w:t>3,Blue</w:t>
      </w:r>
      <w:proofErr w:type="gramEnd"/>
    </w:p>
    <w:p w14:paraId="01052F17"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5,-</w:t>
      </w:r>
      <w:proofErr w:type="gramEnd"/>
      <w:r w:rsidRPr="006E14C0">
        <w:rPr>
          <w:rFonts w:cs="Times New Roman"/>
          <w:color w:val="000000" w:themeColor="text1"/>
        </w:rPr>
        <w:t>0.8,Blue</w:t>
      </w:r>
    </w:p>
    <w:p w14:paraId="050E2EEC" w14:textId="75364B65" w:rsidR="00E30BFE" w:rsidRPr="006E14C0" w:rsidRDefault="00886371"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4,-</w:t>
      </w:r>
      <w:proofErr w:type="gramEnd"/>
      <w:r w:rsidRPr="006E14C0">
        <w:rPr>
          <w:rFonts w:cs="Times New Roman"/>
          <w:color w:val="000000" w:themeColor="text1"/>
        </w:rPr>
        <w:t>0.6</w:t>
      </w:r>
      <w:r w:rsidR="00E30BFE" w:rsidRPr="006E14C0">
        <w:rPr>
          <w:rFonts w:cs="Times New Roman"/>
          <w:color w:val="000000" w:themeColor="text1"/>
        </w:rPr>
        <w:t>,Blue</w:t>
      </w:r>
    </w:p>
    <w:p w14:paraId="0C2ABE72"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-1.</w:t>
      </w:r>
      <w:proofErr w:type="gramStart"/>
      <w:r w:rsidRPr="006E14C0">
        <w:rPr>
          <w:rFonts w:cs="Times New Roman"/>
          <w:color w:val="000000" w:themeColor="text1"/>
        </w:rPr>
        <w:t>0,-</w:t>
      </w:r>
      <w:proofErr w:type="gramEnd"/>
      <w:r w:rsidRPr="006E14C0">
        <w:rPr>
          <w:rFonts w:cs="Times New Roman"/>
          <w:color w:val="000000" w:themeColor="text1"/>
        </w:rPr>
        <w:t>0.85,Green</w:t>
      </w:r>
    </w:p>
    <w:p w14:paraId="41996F11"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0.0,1.</w:t>
      </w:r>
      <w:proofErr w:type="gramStart"/>
      <w:r w:rsidRPr="006E14C0">
        <w:rPr>
          <w:rFonts w:cs="Times New Roman"/>
          <w:color w:val="000000" w:themeColor="text1"/>
        </w:rPr>
        <w:t>0,Green</w:t>
      </w:r>
      <w:proofErr w:type="gramEnd"/>
    </w:p>
    <w:p w14:paraId="3646A7EF"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0.5,0.</w:t>
      </w:r>
      <w:proofErr w:type="gramStart"/>
      <w:r w:rsidRPr="006E14C0">
        <w:rPr>
          <w:rFonts w:cs="Times New Roman"/>
          <w:color w:val="000000" w:themeColor="text1"/>
        </w:rPr>
        <w:t>5,Green</w:t>
      </w:r>
      <w:proofErr w:type="gramEnd"/>
    </w:p>
    <w:p w14:paraId="4FA53D9C"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0.</w:t>
      </w:r>
      <w:proofErr w:type="gramStart"/>
      <w:r w:rsidRPr="006E14C0">
        <w:rPr>
          <w:rFonts w:cs="Times New Roman"/>
          <w:color w:val="000000" w:themeColor="text1"/>
        </w:rPr>
        <w:t>95,-</w:t>
      </w:r>
      <w:proofErr w:type="gramEnd"/>
      <w:r w:rsidRPr="006E14C0">
        <w:rPr>
          <w:rFonts w:cs="Times New Roman"/>
          <w:color w:val="000000" w:themeColor="text1"/>
        </w:rPr>
        <w:t>1.0,Green</w:t>
      </w:r>
    </w:p>
    <w:p w14:paraId="113975F2" w14:textId="77777777" w:rsidR="00E30BFE" w:rsidRPr="006E14C0" w:rsidRDefault="00E30BFE" w:rsidP="0040626B">
      <w:pPr>
        <w:pStyle w:val="ListParagraph"/>
        <w:ind w:left="0"/>
        <w:rPr>
          <w:rFonts w:cs="Times New Roman"/>
          <w:color w:val="000000" w:themeColor="text1"/>
        </w:rPr>
      </w:pPr>
      <w:r w:rsidRPr="006E14C0">
        <w:rPr>
          <w:rFonts w:cs="Times New Roman"/>
          <w:color w:val="000000" w:themeColor="text1"/>
        </w:rPr>
        <w:t>%</w:t>
      </w:r>
    </w:p>
    <w:p w14:paraId="6DF73C05" w14:textId="6F4A8829" w:rsidR="00E30BFE" w:rsidRPr="006E14C0" w:rsidRDefault="00E30BFE" w:rsidP="00F127EA">
      <w:pPr>
        <w:pStyle w:val="ListParagraph"/>
        <w:ind w:left="0"/>
        <w:rPr>
          <w:rFonts w:cs="Times New Roman"/>
          <w:color w:val="000000" w:themeColor="text1"/>
        </w:rPr>
      </w:pPr>
      <w:r w:rsidRPr="006E14C0">
        <w:rPr>
          <w:rFonts w:cs="Times New Roman"/>
          <w:color w:val="000000" w:themeColor="text1"/>
        </w:rPr>
        <w:t>%</w:t>
      </w:r>
    </w:p>
    <w:p w14:paraId="79EB5D9D" w14:textId="77777777" w:rsidR="00DC4AF9" w:rsidRPr="006E14C0" w:rsidRDefault="00DC4AF9" w:rsidP="00F127EA">
      <w:pPr>
        <w:pStyle w:val="ListParagraph"/>
        <w:ind w:left="0"/>
        <w:rPr>
          <w:rFonts w:cs="Times New Roman"/>
          <w:color w:val="000000" w:themeColor="text1"/>
        </w:rPr>
      </w:pPr>
    </w:p>
    <w:p w14:paraId="598CCE5C" w14:textId="1D4C505F" w:rsidR="00010D18" w:rsidRPr="006E14C0" w:rsidRDefault="00010D18" w:rsidP="00010D18">
      <w:pPr>
        <w:rPr>
          <w:rFonts w:cs="Times New Roman"/>
          <w:b/>
          <w:color w:val="000000" w:themeColor="text1"/>
          <w:sz w:val="26"/>
          <w:szCs w:val="26"/>
        </w:rPr>
      </w:pPr>
      <w:r w:rsidRPr="006E14C0">
        <w:rPr>
          <w:rFonts w:cs="Times New Roman"/>
          <w:b/>
          <w:color w:val="000000" w:themeColor="text1"/>
          <w:sz w:val="26"/>
          <w:szCs w:val="26"/>
        </w:rPr>
        <w:t>3</w:t>
      </w:r>
      <w:r w:rsidRPr="006E14C0">
        <w:rPr>
          <w:rFonts w:cs="Times New Roman"/>
          <w:b/>
          <w:color w:val="000000" w:themeColor="text1"/>
          <w:sz w:val="26"/>
          <w:szCs w:val="26"/>
        </w:rPr>
        <w:t xml:space="preserve">. </w:t>
      </w:r>
      <w:r w:rsidRPr="006E14C0">
        <w:rPr>
          <w:rFonts w:cs="Times New Roman"/>
          <w:b/>
          <w:color w:val="000000" w:themeColor="text1"/>
          <w:sz w:val="26"/>
          <w:szCs w:val="26"/>
        </w:rPr>
        <w:t>Training on the t</w:t>
      </w:r>
      <w:r w:rsidRPr="006E14C0">
        <w:rPr>
          <w:rFonts w:cs="Times New Roman"/>
          <w:b/>
          <w:color w:val="000000" w:themeColor="text1"/>
          <w:sz w:val="26"/>
          <w:szCs w:val="26"/>
        </w:rPr>
        <w:t>wo ARFF Files</w:t>
      </w:r>
    </w:p>
    <w:p w14:paraId="47CF48D1" w14:textId="33CE8F94" w:rsidR="00DC4AF9" w:rsidRPr="006E14C0" w:rsidRDefault="00B04141" w:rsidP="00B20238">
      <w:pPr>
        <w:ind w:firstLine="360"/>
        <w:rPr>
          <w:rFonts w:cs="Times New Roman"/>
          <w:color w:val="000000" w:themeColor="text1"/>
        </w:rPr>
      </w:pPr>
      <w:r w:rsidRPr="006E14C0">
        <w:rPr>
          <w:rFonts w:cs="Times New Roman"/>
          <w:color w:val="000000" w:themeColor="text1"/>
        </w:rPr>
        <w:t xml:space="preserve">One of the most difficult parts of perceptron learning is to define some criteria of when to stop training. One of the </w:t>
      </w:r>
    </w:p>
    <w:p w14:paraId="649509CC" w14:textId="5F2BCFD6" w:rsidR="00D87770" w:rsidRPr="006E14C0" w:rsidRDefault="00B04141" w:rsidP="0091693B">
      <w:pPr>
        <w:rPr>
          <w:rFonts w:cs="Times New Roman"/>
          <w:color w:val="000000" w:themeColor="text1"/>
        </w:rPr>
      </w:pPr>
      <w:r w:rsidRPr="006E14C0">
        <w:rPr>
          <w:rFonts w:cs="Times New Roman"/>
          <w:color w:val="000000" w:themeColor="text1"/>
        </w:rPr>
        <w:t xml:space="preserve">most important principles surrounding this is to train the algorithm enough so as to generalize the data set, but not so much as to memorize it. Thus, I have made it so that the training algorithm will stop </w:t>
      </w:r>
      <w:r w:rsidRPr="006E14C0">
        <w:rPr>
          <w:rFonts w:cs="Times New Roman"/>
          <w:color w:val="000000" w:themeColor="text1"/>
          <w:u w:val="single"/>
        </w:rPr>
        <w:t>when it has undergone at least 10 epochs</w:t>
      </w:r>
      <w:r w:rsidR="00E23B21" w:rsidRPr="006E14C0">
        <w:rPr>
          <w:rFonts w:cs="Times New Roman"/>
          <w:color w:val="000000" w:themeColor="text1"/>
        </w:rPr>
        <w:t xml:space="preserve"> </w:t>
      </w:r>
      <w:r w:rsidRPr="006E14C0">
        <w:rPr>
          <w:rFonts w:cs="Times New Roman"/>
          <w:color w:val="000000" w:themeColor="text1"/>
          <w:u w:val="single"/>
        </w:rPr>
        <w:t xml:space="preserve">AND when the accuracy of the algorithm is </w:t>
      </w:r>
      <w:r w:rsidR="00B344D2" w:rsidRPr="006E14C0">
        <w:rPr>
          <w:rFonts w:cs="Times New Roman"/>
          <w:color w:val="000000" w:themeColor="text1"/>
          <w:u w:val="single"/>
        </w:rPr>
        <w:t>improving by less than</w:t>
      </w:r>
      <w:r w:rsidR="00913451" w:rsidRPr="006E14C0">
        <w:rPr>
          <w:rFonts w:cs="Times New Roman"/>
          <w:color w:val="000000" w:themeColor="text1"/>
          <w:u w:val="single"/>
        </w:rPr>
        <w:t xml:space="preserve"> 1%</w:t>
      </w:r>
      <w:r w:rsidR="00B344D2" w:rsidRPr="006E14C0">
        <w:rPr>
          <w:rFonts w:cs="Times New Roman"/>
          <w:color w:val="000000" w:themeColor="text1"/>
          <w:u w:val="single"/>
        </w:rPr>
        <w:t xml:space="preserve"> </w:t>
      </w:r>
      <w:r w:rsidR="006C3DF3" w:rsidRPr="006E14C0">
        <w:rPr>
          <w:rFonts w:cs="Times New Roman"/>
          <w:color w:val="000000" w:themeColor="text1"/>
          <w:u w:val="single"/>
        </w:rPr>
        <w:t>AND</w:t>
      </w:r>
      <w:r w:rsidR="00B344D2" w:rsidRPr="006E14C0">
        <w:rPr>
          <w:rFonts w:cs="Times New Roman"/>
          <w:color w:val="000000" w:themeColor="text1"/>
          <w:u w:val="single"/>
        </w:rPr>
        <w:t xml:space="preserve"> is at least better than the previous two epochs</w:t>
      </w:r>
      <w:r w:rsidRPr="006E14C0">
        <w:rPr>
          <w:rFonts w:cs="Times New Roman"/>
          <w:color w:val="000000" w:themeColor="text1"/>
        </w:rPr>
        <w:t>.</w:t>
      </w:r>
      <w:r w:rsidR="005103D0" w:rsidRPr="006E14C0">
        <w:rPr>
          <w:rFonts w:cs="Times New Roman"/>
          <w:color w:val="000000" w:themeColor="text1"/>
        </w:rPr>
        <w:t xml:space="preserve"> </w:t>
      </w:r>
      <w:r w:rsidR="00E23B21" w:rsidRPr="006E14C0">
        <w:rPr>
          <w:rFonts w:cs="Times New Roman"/>
          <w:color w:val="000000" w:themeColor="text1"/>
        </w:rPr>
        <w:t xml:space="preserve">The first 10 epochs in the training phase are automatically run </w:t>
      </w:r>
      <w:r w:rsidR="00E23B21" w:rsidRPr="006E14C0">
        <w:rPr>
          <w:rFonts w:cs="Times New Roman"/>
          <w:color w:val="000000" w:themeColor="text1"/>
        </w:rPr>
        <w:t>so as to mov</w:t>
      </w:r>
      <w:r w:rsidR="00E23B21" w:rsidRPr="006E14C0">
        <w:rPr>
          <w:rFonts w:cs="Times New Roman"/>
          <w:color w:val="000000" w:themeColor="text1"/>
        </w:rPr>
        <w:t xml:space="preserve">e the weights </w:t>
      </w:r>
      <w:r w:rsidR="00E23B21" w:rsidRPr="006E14C0">
        <w:rPr>
          <w:rFonts w:cs="Times New Roman"/>
          <w:color w:val="000000" w:themeColor="text1"/>
        </w:rPr>
        <w:t>a comfortable distance away</w:t>
      </w:r>
      <w:r w:rsidR="00E23B21" w:rsidRPr="006E14C0">
        <w:rPr>
          <w:rFonts w:cs="Times New Roman"/>
          <w:color w:val="000000" w:themeColor="text1"/>
        </w:rPr>
        <w:t xml:space="preserve"> from the</w:t>
      </w:r>
      <w:r w:rsidR="00E23B21" w:rsidRPr="006E14C0">
        <w:rPr>
          <w:rFonts w:cs="Times New Roman"/>
          <w:color w:val="000000" w:themeColor="text1"/>
        </w:rPr>
        <w:t xml:space="preserve"> original random values </w:t>
      </w:r>
      <w:r w:rsidR="00E23B21" w:rsidRPr="006E14C0">
        <w:rPr>
          <w:rFonts w:cs="Times New Roman"/>
          <w:color w:val="000000" w:themeColor="text1"/>
        </w:rPr>
        <w:t xml:space="preserve">given it </w:t>
      </w:r>
      <w:r w:rsidR="00E23B21" w:rsidRPr="006E14C0">
        <w:rPr>
          <w:rFonts w:cs="Times New Roman"/>
          <w:color w:val="000000" w:themeColor="text1"/>
        </w:rPr>
        <w:t xml:space="preserve">and towards </w:t>
      </w:r>
      <w:r w:rsidR="00E23B21" w:rsidRPr="006E14C0">
        <w:rPr>
          <w:rFonts w:cs="Times New Roman"/>
          <w:color w:val="000000" w:themeColor="text1"/>
        </w:rPr>
        <w:t>its optimum values.</w:t>
      </w:r>
      <w:r w:rsidR="00E23B21" w:rsidRPr="006E14C0">
        <w:rPr>
          <w:rFonts w:cs="Times New Roman"/>
          <w:color w:val="000000" w:themeColor="text1"/>
        </w:rPr>
        <w:t xml:space="preserve"> </w:t>
      </w:r>
      <w:r w:rsidR="005103D0" w:rsidRPr="006E14C0">
        <w:rPr>
          <w:rFonts w:cs="Times New Roman"/>
          <w:color w:val="000000" w:themeColor="text1"/>
        </w:rPr>
        <w:t xml:space="preserve">This second condition helps the perceptron learning algorithm to keep improving until it </w:t>
      </w:r>
      <w:r w:rsidR="00E23B21" w:rsidRPr="006E14C0">
        <w:rPr>
          <w:rFonts w:cs="Times New Roman"/>
          <w:color w:val="000000" w:themeColor="text1"/>
        </w:rPr>
        <w:t>no longer improves at a significant rate. The last condition is to prevent the algorithm from ending on weights that are worse than previously seen as well as avoiding the side-effects of over-adjusting weight</w:t>
      </w:r>
    </w:p>
    <w:p w14:paraId="4C2E035C" w14:textId="77777777" w:rsidR="00F127EA" w:rsidRPr="006E14C0" w:rsidRDefault="00F127EA" w:rsidP="00F127EA">
      <w:pPr>
        <w:pStyle w:val="ListParagraph"/>
        <w:jc w:val="center"/>
        <w:rPr>
          <w:rFonts w:cs="Times New Roman"/>
          <w:b/>
          <w:color w:val="000000" w:themeColor="text1"/>
          <w:u w:val="single"/>
        </w:rPr>
      </w:pPr>
      <w:r w:rsidRPr="006E14C0">
        <w:rPr>
          <w:rFonts w:cs="Times New Roman"/>
          <w:b/>
          <w:color w:val="000000" w:themeColor="text1"/>
          <w:u w:val="single"/>
        </w:rPr>
        <w:t>Linearly Separable Data</w:t>
      </w:r>
    </w:p>
    <w:p w14:paraId="436FE6CD" w14:textId="77777777" w:rsidR="00F127EA" w:rsidRDefault="00F127EA" w:rsidP="00F127EA">
      <w:pPr>
        <w:rPr>
          <w:rFonts w:cs="Times New Roman"/>
          <w:color w:val="000000" w:themeColor="text1"/>
        </w:rPr>
      </w:pPr>
    </w:p>
    <w:p w14:paraId="52C69685" w14:textId="1532B72C" w:rsidR="00CF2C44" w:rsidRDefault="00CF2C44" w:rsidP="00F127EA">
      <w:pPr>
        <w:rPr>
          <w:rFonts w:cs="Times New Roman"/>
          <w:color w:val="000000" w:themeColor="text1"/>
        </w:rPr>
      </w:pPr>
      <w:r>
        <w:rPr>
          <w:rFonts w:cs="Times New Roman"/>
          <w:color w:val="000000" w:themeColor="text1"/>
        </w:rPr>
        <w:tab/>
      </w:r>
      <w:r w:rsidR="00685CD4">
        <w:rPr>
          <w:rFonts w:cs="Times New Roman"/>
          <w:color w:val="000000" w:themeColor="text1"/>
        </w:rPr>
        <w:t xml:space="preserve">In the Linearly Separable Data, </w:t>
      </w:r>
      <w:r w:rsidR="00DF5EED">
        <w:rPr>
          <w:rFonts w:cs="Times New Roman"/>
          <w:color w:val="000000" w:themeColor="text1"/>
        </w:rPr>
        <w:t xml:space="preserve">we see that the accuracy improves on average when the learning rate increases. </w:t>
      </w:r>
      <w:r w:rsidR="006E56E3">
        <w:rPr>
          <w:rFonts w:cs="Times New Roman"/>
          <w:color w:val="000000" w:themeColor="text1"/>
        </w:rPr>
        <w:t xml:space="preserve">I was surprised to find that after 10 epochs, the accuracy didn’t quite reach 100%, since I thought that the weights would converge to the optimum weights. </w:t>
      </w:r>
      <w:r w:rsidR="00DF5EED">
        <w:rPr>
          <w:rFonts w:cs="Times New Roman"/>
          <w:color w:val="000000" w:themeColor="text1"/>
        </w:rPr>
        <w:t xml:space="preserve">This is most likely caused by the </w:t>
      </w:r>
      <w:r w:rsidR="001C0D37">
        <w:rPr>
          <w:rFonts w:cs="Times New Roman"/>
          <w:color w:val="000000" w:themeColor="text1"/>
        </w:rPr>
        <w:t>weights being stuck in a local maximum due to the weights starting at random values in addition to a lack of sufficient data to generalize the boundary line. In this circumstance, a larger learning rate helps move the weights closer to their optimum position quicker, as well as avoiding getting stuck in local maximums.</w:t>
      </w:r>
    </w:p>
    <w:p w14:paraId="62E3A890" w14:textId="77777777" w:rsidR="00CF2C44" w:rsidRDefault="00CF2C44" w:rsidP="00F127EA">
      <w:pPr>
        <w:rPr>
          <w:rFonts w:cs="Times New Roman"/>
          <w:color w:val="000000" w:themeColor="text1"/>
        </w:rPr>
      </w:pPr>
    </w:p>
    <w:p w14:paraId="74ABA9F0" w14:textId="77777777" w:rsidR="0091693B" w:rsidRDefault="0091693B" w:rsidP="00F127EA">
      <w:pPr>
        <w:rPr>
          <w:rFonts w:cs="Times New Roman"/>
          <w:color w:val="000000" w:themeColor="text1"/>
        </w:rPr>
      </w:pPr>
    </w:p>
    <w:p w14:paraId="78A3489B" w14:textId="77777777" w:rsidR="0091693B" w:rsidRDefault="0091693B" w:rsidP="00F127EA">
      <w:pPr>
        <w:rPr>
          <w:rFonts w:cs="Times New Roman"/>
          <w:color w:val="000000" w:themeColor="text1"/>
        </w:rPr>
      </w:pPr>
    </w:p>
    <w:p w14:paraId="2B255C38" w14:textId="77777777" w:rsidR="0091693B" w:rsidRDefault="0091693B" w:rsidP="00F127EA">
      <w:pPr>
        <w:rPr>
          <w:rFonts w:cs="Times New Roman"/>
          <w:color w:val="000000" w:themeColor="text1"/>
        </w:rPr>
      </w:pPr>
    </w:p>
    <w:p w14:paraId="534F9833" w14:textId="77777777" w:rsidR="0091693B" w:rsidRDefault="0091693B" w:rsidP="00F127EA">
      <w:pPr>
        <w:rPr>
          <w:rFonts w:cs="Times New Roman"/>
          <w:color w:val="000000" w:themeColor="text1"/>
        </w:rPr>
      </w:pPr>
    </w:p>
    <w:p w14:paraId="2F8EBDC9" w14:textId="77777777" w:rsidR="0091693B" w:rsidRDefault="0091693B" w:rsidP="00F127EA">
      <w:pPr>
        <w:rPr>
          <w:rFonts w:cs="Times New Roman"/>
          <w:color w:val="000000" w:themeColor="text1"/>
        </w:rPr>
      </w:pPr>
    </w:p>
    <w:p w14:paraId="12139905" w14:textId="77777777" w:rsidR="0091693B" w:rsidRDefault="0091693B" w:rsidP="00F127EA">
      <w:pPr>
        <w:rPr>
          <w:rFonts w:cs="Times New Roman"/>
          <w:color w:val="000000" w:themeColor="text1"/>
        </w:rPr>
      </w:pPr>
    </w:p>
    <w:p w14:paraId="14E215DB" w14:textId="77777777" w:rsidR="0091693B" w:rsidRPr="006E14C0" w:rsidRDefault="0091693B" w:rsidP="00F127EA">
      <w:pPr>
        <w:rPr>
          <w:rFonts w:cs="Times New Roman"/>
          <w:color w:val="000000" w:themeColor="text1"/>
        </w:rPr>
      </w:pPr>
    </w:p>
    <w:p w14:paraId="1C43CBA6" w14:textId="7365E606" w:rsidR="00F127EA" w:rsidRDefault="00F127EA" w:rsidP="00F127EA">
      <w:pPr>
        <w:pStyle w:val="ListParagraph"/>
        <w:jc w:val="center"/>
        <w:rPr>
          <w:rFonts w:cs="Times New Roman"/>
          <w:b/>
          <w:color w:val="000000" w:themeColor="text1"/>
          <w:u w:val="single"/>
        </w:rPr>
      </w:pPr>
      <w:r w:rsidRPr="006E14C0">
        <w:rPr>
          <w:rFonts w:cs="Times New Roman"/>
          <w:b/>
          <w:color w:val="000000" w:themeColor="text1"/>
          <w:u w:val="single"/>
        </w:rPr>
        <w:t>Non-l</w:t>
      </w:r>
      <w:r w:rsidRPr="006E14C0">
        <w:rPr>
          <w:rFonts w:cs="Times New Roman"/>
          <w:b/>
          <w:color w:val="000000" w:themeColor="text1"/>
          <w:u w:val="single"/>
        </w:rPr>
        <w:t>inearly Separable Data</w:t>
      </w:r>
    </w:p>
    <w:p w14:paraId="6C35865C" w14:textId="77777777" w:rsidR="001C0D37" w:rsidRPr="0091693B" w:rsidRDefault="001C0D37" w:rsidP="0091693B">
      <w:pPr>
        <w:rPr>
          <w:rFonts w:cs="Times New Roman"/>
          <w:b/>
          <w:color w:val="000000" w:themeColor="text1"/>
          <w:u w:val="single"/>
        </w:rPr>
      </w:pPr>
    </w:p>
    <w:tbl>
      <w:tblPr>
        <w:tblpPr w:leftFromText="180" w:rightFromText="180" w:vertAnchor="text" w:horzAnchor="page" w:tblpX="1450" w:tblpY="-40"/>
        <w:tblW w:w="4389" w:type="dxa"/>
        <w:tblLook w:val="04A0" w:firstRow="1" w:lastRow="0" w:firstColumn="1" w:lastColumn="0" w:noHBand="0" w:noVBand="1"/>
      </w:tblPr>
      <w:tblGrid>
        <w:gridCol w:w="798"/>
        <w:gridCol w:w="1173"/>
        <w:gridCol w:w="1000"/>
        <w:gridCol w:w="1418"/>
      </w:tblGrid>
      <w:tr w:rsidR="003449BB" w:rsidRPr="006E14C0" w14:paraId="7C078913" w14:textId="77777777" w:rsidTr="003449BB">
        <w:trPr>
          <w:trHeight w:val="266"/>
        </w:trPr>
        <w:tc>
          <w:tcPr>
            <w:tcW w:w="798" w:type="dxa"/>
            <w:tcBorders>
              <w:top w:val="nil"/>
              <w:left w:val="single" w:sz="4" w:space="0" w:color="auto"/>
              <w:bottom w:val="single" w:sz="4" w:space="0" w:color="auto"/>
              <w:right w:val="single" w:sz="4" w:space="0" w:color="FFFFFF"/>
            </w:tcBorders>
            <w:shd w:val="clear" w:color="5B9BD5" w:fill="5B9BD5"/>
            <w:noWrap/>
            <w:vAlign w:val="bottom"/>
            <w:hideMark/>
          </w:tcPr>
          <w:p w14:paraId="2F5A2A27" w14:textId="77777777" w:rsidR="001C0D37" w:rsidRPr="00F127EA" w:rsidRDefault="001C0D37" w:rsidP="001C0D37">
            <w:pPr>
              <w:rPr>
                <w:rFonts w:eastAsia="Times New Roman" w:cs="Times New Roman"/>
                <w:b/>
                <w:bCs/>
                <w:color w:val="000000" w:themeColor="text1"/>
              </w:rPr>
            </w:pPr>
            <w:r w:rsidRPr="00F127EA">
              <w:rPr>
                <w:rFonts w:eastAsia="Times New Roman" w:cs="Times New Roman"/>
                <w:b/>
                <w:bCs/>
                <w:color w:val="000000" w:themeColor="text1"/>
              </w:rPr>
              <w:t>Data Set #</w:t>
            </w:r>
          </w:p>
        </w:tc>
        <w:tc>
          <w:tcPr>
            <w:tcW w:w="1173" w:type="dxa"/>
            <w:tcBorders>
              <w:top w:val="nil"/>
              <w:left w:val="single" w:sz="4" w:space="0" w:color="FFFFFF"/>
              <w:bottom w:val="single" w:sz="4" w:space="0" w:color="auto"/>
              <w:right w:val="single" w:sz="4" w:space="0" w:color="FFFFFF"/>
            </w:tcBorders>
            <w:shd w:val="clear" w:color="5B9BD5" w:fill="5B9BD5"/>
            <w:noWrap/>
            <w:vAlign w:val="bottom"/>
            <w:hideMark/>
          </w:tcPr>
          <w:p w14:paraId="310FD9EF" w14:textId="77777777" w:rsidR="001C0D37" w:rsidRPr="00F127EA" w:rsidRDefault="001C0D37" w:rsidP="001C0D37">
            <w:pPr>
              <w:rPr>
                <w:rFonts w:eastAsia="Times New Roman" w:cs="Times New Roman"/>
                <w:b/>
                <w:bCs/>
                <w:color w:val="000000" w:themeColor="text1"/>
              </w:rPr>
            </w:pPr>
            <w:r w:rsidRPr="00F127EA">
              <w:rPr>
                <w:rFonts w:eastAsia="Times New Roman" w:cs="Times New Roman"/>
                <w:b/>
                <w:bCs/>
                <w:color w:val="000000" w:themeColor="text1"/>
              </w:rPr>
              <w:t>Learning Rate</w:t>
            </w:r>
          </w:p>
        </w:tc>
        <w:tc>
          <w:tcPr>
            <w:tcW w:w="1000" w:type="dxa"/>
            <w:tcBorders>
              <w:top w:val="nil"/>
              <w:left w:val="single" w:sz="4" w:space="0" w:color="FFFFFF"/>
              <w:bottom w:val="single" w:sz="4" w:space="0" w:color="auto"/>
              <w:right w:val="single" w:sz="4" w:space="0" w:color="FFFFFF"/>
            </w:tcBorders>
            <w:shd w:val="clear" w:color="5B9BD5" w:fill="5B9BD5"/>
            <w:noWrap/>
            <w:vAlign w:val="bottom"/>
            <w:hideMark/>
          </w:tcPr>
          <w:p w14:paraId="48286F67" w14:textId="77777777" w:rsidR="001C0D37" w:rsidRPr="00F127EA" w:rsidRDefault="001C0D37" w:rsidP="001C0D37">
            <w:pPr>
              <w:rPr>
                <w:rFonts w:eastAsia="Times New Roman" w:cs="Times New Roman"/>
                <w:b/>
                <w:bCs/>
                <w:color w:val="000000" w:themeColor="text1"/>
              </w:rPr>
            </w:pPr>
            <w:r w:rsidRPr="00F127EA">
              <w:rPr>
                <w:rFonts w:eastAsia="Times New Roman" w:cs="Times New Roman"/>
                <w:b/>
                <w:bCs/>
                <w:color w:val="000000" w:themeColor="text1"/>
              </w:rPr>
              <w:t># Epochs</w:t>
            </w:r>
          </w:p>
        </w:tc>
        <w:tc>
          <w:tcPr>
            <w:tcW w:w="1418" w:type="dxa"/>
            <w:tcBorders>
              <w:top w:val="nil"/>
              <w:left w:val="single" w:sz="4" w:space="0" w:color="FFFFFF"/>
              <w:bottom w:val="single" w:sz="4" w:space="0" w:color="auto"/>
              <w:right w:val="single" w:sz="4" w:space="0" w:color="auto"/>
            </w:tcBorders>
            <w:shd w:val="clear" w:color="5B9BD5" w:fill="5B9BD5"/>
            <w:noWrap/>
            <w:vAlign w:val="bottom"/>
            <w:hideMark/>
          </w:tcPr>
          <w:p w14:paraId="5246AA7E" w14:textId="77777777" w:rsidR="001C0D37" w:rsidRPr="00F127EA" w:rsidRDefault="001C0D37" w:rsidP="001C0D37">
            <w:pPr>
              <w:rPr>
                <w:rFonts w:eastAsia="Times New Roman" w:cs="Times New Roman"/>
                <w:b/>
                <w:bCs/>
                <w:color w:val="000000" w:themeColor="text1"/>
              </w:rPr>
            </w:pPr>
            <w:r w:rsidRPr="00F127EA">
              <w:rPr>
                <w:rFonts w:eastAsia="Times New Roman" w:cs="Times New Roman"/>
                <w:b/>
                <w:bCs/>
                <w:color w:val="000000" w:themeColor="text1"/>
              </w:rPr>
              <w:t>Training Set Accuracy</w:t>
            </w:r>
          </w:p>
        </w:tc>
      </w:tr>
      <w:tr w:rsidR="003449BB" w:rsidRPr="006E14C0" w14:paraId="36B0980F"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48228DEC"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0AB5F7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7B268F"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483286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0.75</w:t>
            </w:r>
          </w:p>
        </w:tc>
      </w:tr>
      <w:tr w:rsidR="003449BB" w:rsidRPr="006E14C0" w14:paraId="6CC6B22E"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2FC63F3B"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37494B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A7A5254"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11B5212F"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0.625</w:t>
            </w:r>
          </w:p>
        </w:tc>
      </w:tr>
      <w:tr w:rsidR="003449BB" w:rsidRPr="006E14C0" w14:paraId="7346C76F"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1DAE921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26335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8BC3E1"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5E6689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0.75</w:t>
            </w:r>
          </w:p>
        </w:tc>
      </w:tr>
      <w:tr w:rsidR="003449BB" w:rsidRPr="006E14C0" w14:paraId="2AC238CB"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7D5DED1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75CE692"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2061B7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1F58BFC9"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0D9CA95C" w14:textId="77777777" w:rsidTr="003449BB">
        <w:trPr>
          <w:trHeight w:val="266"/>
        </w:trPr>
        <w:tc>
          <w:tcPr>
            <w:tcW w:w="798" w:type="dxa"/>
            <w:tcBorders>
              <w:top w:val="single" w:sz="4" w:space="0" w:color="FFFFFF"/>
              <w:left w:val="single" w:sz="4" w:space="0" w:color="auto"/>
              <w:bottom w:val="single" w:sz="4" w:space="0" w:color="auto"/>
              <w:right w:val="single" w:sz="4" w:space="0" w:color="FFFFFF"/>
            </w:tcBorders>
            <w:shd w:val="clear" w:color="BDD7EE" w:fill="BDD7EE"/>
            <w:noWrap/>
            <w:vAlign w:val="bottom"/>
            <w:hideMark/>
          </w:tcPr>
          <w:p w14:paraId="7809951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22AA83C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0.1</w:t>
            </w:r>
          </w:p>
        </w:tc>
        <w:tc>
          <w:tcPr>
            <w:tcW w:w="1000"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028E481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276FF87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0.875</w:t>
            </w:r>
          </w:p>
        </w:tc>
      </w:tr>
      <w:tr w:rsidR="003449BB" w:rsidRPr="006E14C0" w14:paraId="46400867"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4E19DFA6"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1A5CA1B"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474FB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2ACAEF0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0.75</w:t>
            </w:r>
          </w:p>
        </w:tc>
      </w:tr>
      <w:tr w:rsidR="003449BB" w:rsidRPr="006E14C0" w14:paraId="52823BB8"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218F27B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BF47314"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BEF6B9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6AFEF82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0.85</w:t>
            </w:r>
          </w:p>
        </w:tc>
      </w:tr>
      <w:tr w:rsidR="003449BB" w:rsidRPr="006E14C0" w14:paraId="0D970166"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6939D5FC"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AD32413"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11BCC96"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62846EA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46F46114"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751D6704"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05F0C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2F3B51F"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0A785F8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6EEB7163" w14:textId="77777777" w:rsidTr="003449BB">
        <w:trPr>
          <w:trHeight w:val="266"/>
        </w:trPr>
        <w:tc>
          <w:tcPr>
            <w:tcW w:w="798" w:type="dxa"/>
            <w:tcBorders>
              <w:top w:val="single" w:sz="4" w:space="0" w:color="FFFFFF"/>
              <w:left w:val="single" w:sz="4" w:space="0" w:color="auto"/>
              <w:bottom w:val="single" w:sz="4" w:space="0" w:color="auto"/>
              <w:right w:val="single" w:sz="4" w:space="0" w:color="FFFFFF"/>
            </w:tcBorders>
            <w:shd w:val="clear" w:color="DDEBF7" w:fill="DDEBF7"/>
            <w:noWrap/>
            <w:vAlign w:val="bottom"/>
            <w:hideMark/>
          </w:tcPr>
          <w:p w14:paraId="283D233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4C7CE4D9"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0.2</w:t>
            </w:r>
          </w:p>
        </w:tc>
        <w:tc>
          <w:tcPr>
            <w:tcW w:w="1000"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6E6439F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auto"/>
              <w:right w:val="single" w:sz="4" w:space="0" w:color="auto"/>
            </w:tcBorders>
            <w:shd w:val="clear" w:color="DDEBF7" w:fill="DDEBF7"/>
            <w:noWrap/>
            <w:vAlign w:val="bottom"/>
            <w:hideMark/>
          </w:tcPr>
          <w:p w14:paraId="160F959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0.875</w:t>
            </w:r>
          </w:p>
        </w:tc>
      </w:tr>
      <w:tr w:rsidR="003449BB" w:rsidRPr="006E14C0" w14:paraId="75BAD25E"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5969DC7F"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D3CE5F4"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44E981C"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462E352D"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0.875</w:t>
            </w:r>
          </w:p>
        </w:tc>
      </w:tr>
      <w:tr w:rsidR="003449BB" w:rsidRPr="006E14C0" w14:paraId="286E8DE7"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1B2543E1"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FA9DF9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2F356F5"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3C5BCA59"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6634B212"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BDD7EE" w:fill="BDD7EE"/>
            <w:noWrap/>
            <w:vAlign w:val="bottom"/>
            <w:hideMark/>
          </w:tcPr>
          <w:p w14:paraId="34469B07"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B639A8"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0CE9AE7"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21196497"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6A6E3188" w14:textId="77777777" w:rsidTr="003449BB">
        <w:trPr>
          <w:trHeight w:val="266"/>
        </w:trPr>
        <w:tc>
          <w:tcPr>
            <w:tcW w:w="798" w:type="dxa"/>
            <w:tcBorders>
              <w:top w:val="single" w:sz="4" w:space="0" w:color="FFFFFF"/>
              <w:left w:val="single" w:sz="4" w:space="0" w:color="auto"/>
              <w:bottom w:val="single" w:sz="4" w:space="0" w:color="FFFFFF"/>
              <w:right w:val="single" w:sz="4" w:space="0" w:color="FFFFFF"/>
            </w:tcBorders>
            <w:shd w:val="clear" w:color="DDEBF7" w:fill="DDEBF7"/>
            <w:noWrap/>
            <w:vAlign w:val="bottom"/>
            <w:hideMark/>
          </w:tcPr>
          <w:p w14:paraId="0EA045B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5A03E66"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F86A79E"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4BD94D10"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w:t>
            </w:r>
          </w:p>
        </w:tc>
      </w:tr>
      <w:tr w:rsidR="003449BB" w:rsidRPr="006E14C0" w14:paraId="6190377F" w14:textId="77777777" w:rsidTr="003449BB">
        <w:trPr>
          <w:trHeight w:val="266"/>
        </w:trPr>
        <w:tc>
          <w:tcPr>
            <w:tcW w:w="798" w:type="dxa"/>
            <w:tcBorders>
              <w:top w:val="single" w:sz="4" w:space="0" w:color="FFFFFF"/>
              <w:left w:val="single" w:sz="4" w:space="0" w:color="auto"/>
              <w:bottom w:val="single" w:sz="4" w:space="0" w:color="auto"/>
              <w:right w:val="single" w:sz="4" w:space="0" w:color="FFFFFF"/>
            </w:tcBorders>
            <w:shd w:val="clear" w:color="BDD7EE" w:fill="BDD7EE"/>
            <w:noWrap/>
            <w:vAlign w:val="bottom"/>
            <w:hideMark/>
          </w:tcPr>
          <w:p w14:paraId="206F1CA1"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2</w:t>
            </w:r>
          </w:p>
        </w:tc>
        <w:tc>
          <w:tcPr>
            <w:tcW w:w="1173"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61AA0761"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0.5</w:t>
            </w:r>
          </w:p>
        </w:tc>
        <w:tc>
          <w:tcPr>
            <w:tcW w:w="1000"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52EA0B99"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10</w:t>
            </w:r>
          </w:p>
        </w:tc>
        <w:tc>
          <w:tcPr>
            <w:tcW w:w="1418"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77CBD3FB" w14:textId="77777777" w:rsidR="001C0D37" w:rsidRPr="00F127EA" w:rsidRDefault="001C0D37" w:rsidP="001C0D37">
            <w:pPr>
              <w:jc w:val="right"/>
              <w:rPr>
                <w:rFonts w:eastAsia="Times New Roman" w:cs="Times New Roman"/>
                <w:color w:val="000000" w:themeColor="text1"/>
              </w:rPr>
            </w:pPr>
            <w:r w:rsidRPr="00F127EA">
              <w:rPr>
                <w:rFonts w:eastAsia="Times New Roman" w:cs="Times New Roman"/>
                <w:color w:val="000000" w:themeColor="text1"/>
              </w:rPr>
              <w:t>0.875</w:t>
            </w:r>
          </w:p>
        </w:tc>
      </w:tr>
    </w:tbl>
    <w:p w14:paraId="63E6C7AE" w14:textId="29B9E169" w:rsidR="000E53EB" w:rsidRPr="00FF7545" w:rsidRDefault="001C0D37" w:rsidP="0091693B">
      <w:pPr>
        <w:ind w:firstLine="720"/>
        <w:rPr>
          <w:rFonts w:cs="Times New Roman"/>
          <w:b/>
          <w:color w:val="000000" w:themeColor="text1"/>
          <w:u w:val="single"/>
        </w:rPr>
      </w:pPr>
      <w:r w:rsidRPr="001C0D37">
        <w:rPr>
          <w:rFonts w:cs="Times New Roman"/>
          <w:color w:val="000000" w:themeColor="text1"/>
        </w:rPr>
        <w:t xml:space="preserve">In the </w:t>
      </w:r>
      <w:r>
        <w:rPr>
          <w:rFonts w:cs="Times New Roman"/>
          <w:color w:val="000000" w:themeColor="text1"/>
        </w:rPr>
        <w:t>Non-</w:t>
      </w:r>
      <w:proofErr w:type="gramStart"/>
      <w:r>
        <w:rPr>
          <w:rFonts w:cs="Times New Roman"/>
          <w:color w:val="000000" w:themeColor="text1"/>
        </w:rPr>
        <w:t>l</w:t>
      </w:r>
      <w:r w:rsidRPr="001C0D37">
        <w:rPr>
          <w:rFonts w:cs="Times New Roman"/>
          <w:color w:val="000000" w:themeColor="text1"/>
        </w:rPr>
        <w:t>inearly</w:t>
      </w:r>
      <w:proofErr w:type="gramEnd"/>
      <w:r w:rsidRPr="001C0D37">
        <w:rPr>
          <w:rFonts w:cs="Times New Roman"/>
          <w:color w:val="000000" w:themeColor="text1"/>
        </w:rPr>
        <w:t xml:space="preserve"> Separable Data, we see </w:t>
      </w:r>
      <w:r>
        <w:rPr>
          <w:rFonts w:cs="Times New Roman"/>
          <w:color w:val="000000" w:themeColor="text1"/>
        </w:rPr>
        <w:t>a slight improvement in the training set accuracy when the learning rate increases</w:t>
      </w:r>
      <w:r w:rsidRPr="001C0D37">
        <w:rPr>
          <w:rFonts w:cs="Times New Roman"/>
          <w:color w:val="000000" w:themeColor="text1"/>
        </w:rPr>
        <w:t>.</w:t>
      </w:r>
      <w:r>
        <w:rPr>
          <w:rFonts w:cs="Times New Roman"/>
          <w:color w:val="000000" w:themeColor="text1"/>
        </w:rPr>
        <w:t xml:space="preserve"> In this data set, the larger learning rate moved the weights more quickly towards the optimum position, but it also makes it more difficult to get a 100% accuracy due to the large weight changes. </w:t>
      </w:r>
    </w:p>
    <w:p w14:paraId="27875101" w14:textId="77777777" w:rsidR="000E53EB" w:rsidRDefault="000E53EB" w:rsidP="00EA6A5F">
      <w:pPr>
        <w:pStyle w:val="ListParagraph"/>
        <w:rPr>
          <w:rFonts w:cs="Times New Roman"/>
          <w:color w:val="000000" w:themeColor="text1"/>
        </w:rPr>
      </w:pPr>
    </w:p>
    <w:p w14:paraId="50F1F80A" w14:textId="77777777" w:rsidR="003449BB" w:rsidRDefault="003449BB" w:rsidP="00EA6A5F">
      <w:pPr>
        <w:pStyle w:val="ListParagraph"/>
        <w:rPr>
          <w:rFonts w:cs="Times New Roman"/>
          <w:color w:val="000000" w:themeColor="text1"/>
        </w:rPr>
      </w:pPr>
    </w:p>
    <w:p w14:paraId="6DC578BD" w14:textId="77777777" w:rsidR="003449BB" w:rsidRDefault="003449BB" w:rsidP="00EA6A5F">
      <w:pPr>
        <w:pStyle w:val="ListParagraph"/>
        <w:rPr>
          <w:rFonts w:cs="Times New Roman"/>
          <w:color w:val="000000" w:themeColor="text1"/>
        </w:rPr>
      </w:pPr>
    </w:p>
    <w:p w14:paraId="4BB5D415" w14:textId="77777777" w:rsidR="003449BB" w:rsidRDefault="003449BB" w:rsidP="00EA6A5F">
      <w:pPr>
        <w:pStyle w:val="ListParagraph"/>
        <w:rPr>
          <w:rFonts w:cs="Times New Roman"/>
          <w:color w:val="000000" w:themeColor="text1"/>
        </w:rPr>
      </w:pPr>
    </w:p>
    <w:p w14:paraId="1996195A" w14:textId="77777777" w:rsidR="003449BB" w:rsidRDefault="003449BB" w:rsidP="00EA6A5F">
      <w:pPr>
        <w:pStyle w:val="ListParagraph"/>
        <w:rPr>
          <w:rFonts w:cs="Times New Roman"/>
          <w:color w:val="000000" w:themeColor="text1"/>
        </w:rPr>
      </w:pPr>
    </w:p>
    <w:p w14:paraId="2E573E81" w14:textId="77777777" w:rsidR="003449BB" w:rsidRDefault="003449BB" w:rsidP="00EA6A5F">
      <w:pPr>
        <w:pStyle w:val="ListParagraph"/>
        <w:rPr>
          <w:rFonts w:cs="Times New Roman"/>
          <w:color w:val="000000" w:themeColor="text1"/>
        </w:rPr>
      </w:pPr>
    </w:p>
    <w:p w14:paraId="6405A62A" w14:textId="77777777" w:rsidR="003449BB" w:rsidRDefault="003449BB" w:rsidP="00EA6A5F">
      <w:pPr>
        <w:pStyle w:val="ListParagraph"/>
        <w:rPr>
          <w:rFonts w:cs="Times New Roman"/>
          <w:color w:val="000000" w:themeColor="text1"/>
        </w:rPr>
      </w:pPr>
    </w:p>
    <w:p w14:paraId="47C48827" w14:textId="77777777" w:rsidR="003449BB" w:rsidRDefault="003449BB" w:rsidP="00EA6A5F">
      <w:pPr>
        <w:pStyle w:val="ListParagraph"/>
        <w:rPr>
          <w:rFonts w:cs="Times New Roman"/>
          <w:color w:val="000000" w:themeColor="text1"/>
        </w:rPr>
      </w:pPr>
    </w:p>
    <w:p w14:paraId="59A81369" w14:textId="77777777" w:rsidR="003449BB" w:rsidRDefault="003449BB" w:rsidP="00EA6A5F">
      <w:pPr>
        <w:pStyle w:val="ListParagraph"/>
        <w:rPr>
          <w:rFonts w:cs="Times New Roman"/>
          <w:color w:val="000000" w:themeColor="text1"/>
        </w:rPr>
      </w:pPr>
    </w:p>
    <w:p w14:paraId="1FFD9BC8" w14:textId="77777777" w:rsidR="003449BB" w:rsidRDefault="003449BB" w:rsidP="00EA6A5F">
      <w:pPr>
        <w:pStyle w:val="ListParagraph"/>
        <w:rPr>
          <w:rFonts w:cs="Times New Roman"/>
          <w:color w:val="000000" w:themeColor="text1"/>
        </w:rPr>
      </w:pPr>
    </w:p>
    <w:p w14:paraId="5F4E0C10" w14:textId="77777777" w:rsidR="003449BB" w:rsidRDefault="003449BB" w:rsidP="00EA6A5F">
      <w:pPr>
        <w:pStyle w:val="ListParagraph"/>
        <w:rPr>
          <w:rFonts w:cs="Times New Roman"/>
          <w:color w:val="000000" w:themeColor="text1"/>
        </w:rPr>
      </w:pPr>
    </w:p>
    <w:p w14:paraId="5031BBCC" w14:textId="77777777" w:rsidR="003449BB" w:rsidRDefault="003449BB" w:rsidP="00EA6A5F">
      <w:pPr>
        <w:pStyle w:val="ListParagraph"/>
        <w:rPr>
          <w:rFonts w:cs="Times New Roman"/>
          <w:color w:val="000000" w:themeColor="text1"/>
        </w:rPr>
      </w:pPr>
    </w:p>
    <w:p w14:paraId="1EFE4FDD" w14:textId="77777777" w:rsidR="003449BB" w:rsidRDefault="003449BB" w:rsidP="00EA6A5F">
      <w:pPr>
        <w:pStyle w:val="ListParagraph"/>
        <w:rPr>
          <w:rFonts w:cs="Times New Roman"/>
          <w:color w:val="000000" w:themeColor="text1"/>
        </w:rPr>
      </w:pPr>
    </w:p>
    <w:p w14:paraId="1D4A8118" w14:textId="77777777" w:rsidR="003449BB" w:rsidRDefault="003449BB" w:rsidP="00EA6A5F">
      <w:pPr>
        <w:pStyle w:val="ListParagraph"/>
        <w:rPr>
          <w:rFonts w:cs="Times New Roman"/>
          <w:color w:val="000000" w:themeColor="text1"/>
        </w:rPr>
      </w:pPr>
    </w:p>
    <w:p w14:paraId="1A5D7C57" w14:textId="77777777" w:rsidR="003449BB" w:rsidRPr="006E14C0" w:rsidRDefault="003449BB" w:rsidP="00EA6A5F">
      <w:pPr>
        <w:pStyle w:val="ListParagraph"/>
        <w:rPr>
          <w:rFonts w:cs="Times New Roman"/>
          <w:color w:val="000000" w:themeColor="text1"/>
        </w:rPr>
      </w:pPr>
    </w:p>
    <w:p w14:paraId="5896CF60" w14:textId="46ADE75E" w:rsidR="000E53EB" w:rsidRPr="006E14C0" w:rsidRDefault="000E53EB" w:rsidP="000E53EB">
      <w:pPr>
        <w:rPr>
          <w:rFonts w:cs="Times New Roman"/>
          <w:b/>
          <w:color w:val="000000" w:themeColor="text1"/>
          <w:sz w:val="26"/>
          <w:szCs w:val="26"/>
        </w:rPr>
      </w:pPr>
      <w:r w:rsidRPr="006E14C0">
        <w:rPr>
          <w:rFonts w:cs="Times New Roman"/>
          <w:b/>
          <w:color w:val="000000" w:themeColor="text1"/>
          <w:sz w:val="26"/>
          <w:szCs w:val="26"/>
        </w:rPr>
        <w:t>4.</w:t>
      </w:r>
      <w:r w:rsidRPr="006E14C0">
        <w:rPr>
          <w:rFonts w:cs="Times New Roman"/>
          <w:b/>
          <w:color w:val="000000" w:themeColor="text1"/>
          <w:sz w:val="26"/>
          <w:szCs w:val="26"/>
        </w:rPr>
        <w:t xml:space="preserve"> </w:t>
      </w:r>
      <w:r w:rsidRPr="006E14C0">
        <w:rPr>
          <w:rFonts w:cs="Times New Roman"/>
          <w:b/>
          <w:color w:val="000000" w:themeColor="text1"/>
          <w:sz w:val="26"/>
          <w:szCs w:val="26"/>
        </w:rPr>
        <w:t>Decision Lines after Training</w:t>
      </w:r>
    </w:p>
    <w:p w14:paraId="4481402B" w14:textId="1FDE94E6" w:rsidR="00007D3B" w:rsidRPr="006E14C0" w:rsidRDefault="00007D3B" w:rsidP="000835ED">
      <w:pPr>
        <w:rPr>
          <w:rFonts w:cs="Times New Roman"/>
          <w:color w:val="000000" w:themeColor="text1"/>
        </w:rPr>
      </w:pPr>
    </w:p>
    <w:p w14:paraId="1A49B8A6" w14:textId="193D86E8" w:rsidR="00007D3B" w:rsidRDefault="00007D3B" w:rsidP="00007D3B">
      <w:pPr>
        <w:pStyle w:val="ListParagraph"/>
        <w:jc w:val="center"/>
        <w:rPr>
          <w:rFonts w:cs="Times New Roman"/>
          <w:b/>
          <w:color w:val="000000" w:themeColor="text1"/>
          <w:u w:val="single"/>
        </w:rPr>
      </w:pPr>
      <w:r w:rsidRPr="006E14C0">
        <w:rPr>
          <w:rFonts w:cs="Times New Roman"/>
          <w:b/>
          <w:color w:val="000000" w:themeColor="text1"/>
          <w:u w:val="single"/>
        </w:rPr>
        <w:t>Linearly Separable Data</w:t>
      </w:r>
    </w:p>
    <w:p w14:paraId="0FDFF743" w14:textId="7879AB79" w:rsidR="0014133F" w:rsidRPr="003449BB" w:rsidRDefault="0014133F" w:rsidP="003449BB">
      <w:pPr>
        <w:rPr>
          <w:rFonts w:cs="Times New Roman"/>
          <w:b/>
          <w:color w:val="000000" w:themeColor="text1"/>
          <w:u w:val="single"/>
        </w:rPr>
      </w:pPr>
    </w:p>
    <w:p w14:paraId="734148F7" w14:textId="6E829292" w:rsidR="0003151B" w:rsidRPr="006E14C0" w:rsidRDefault="003449BB" w:rsidP="0014133F">
      <w:pPr>
        <w:rPr>
          <w:rFonts w:cs="Times New Roman"/>
          <w:color w:val="000000" w:themeColor="text1"/>
        </w:rPr>
      </w:pPr>
      <w:r w:rsidRPr="006E14C0">
        <w:rPr>
          <w:rFonts w:cs="Times New Roman"/>
          <w:noProof/>
          <w:color w:val="000000" w:themeColor="text1"/>
        </w:rPr>
        <w:drawing>
          <wp:inline distT="0" distB="0" distL="0" distR="0" wp14:anchorId="223DDA16" wp14:editId="3EDAF75D">
            <wp:extent cx="3017727" cy="2674689"/>
            <wp:effectExtent l="0" t="0" r="508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0EE7BE" w14:textId="77777777" w:rsidR="00007D3B" w:rsidRDefault="00007D3B" w:rsidP="005A1FCE">
      <w:pPr>
        <w:pStyle w:val="ListParagraph"/>
        <w:rPr>
          <w:rFonts w:cs="Times New Roman"/>
          <w:color w:val="000000" w:themeColor="text1"/>
        </w:rPr>
      </w:pPr>
    </w:p>
    <w:p w14:paraId="18012BAC" w14:textId="78C70234" w:rsidR="00EC02FF" w:rsidRPr="006E56E3" w:rsidRDefault="006E56E3" w:rsidP="006E56E3">
      <w:pPr>
        <w:ind w:firstLine="720"/>
        <w:rPr>
          <w:rFonts w:cs="Times New Roman"/>
          <w:color w:val="000000" w:themeColor="text1"/>
        </w:rPr>
      </w:pPr>
      <w:r w:rsidRPr="006E56E3">
        <w:rPr>
          <w:rFonts w:cs="Times New Roman"/>
          <w:color w:val="000000" w:themeColor="text1"/>
        </w:rPr>
        <w:t>From running the perceptron learning algorithm on the linearly separable data</w:t>
      </w:r>
      <w:r>
        <w:rPr>
          <w:rFonts w:cs="Times New Roman"/>
          <w:color w:val="000000" w:themeColor="text1"/>
        </w:rPr>
        <w:t>, the line came out to intercept the y-axis at 0.15 and the x-axis at 0.1. From that, I was able to construct a line, representing the algorithm’s decision line boundary.</w:t>
      </w:r>
    </w:p>
    <w:p w14:paraId="00342777" w14:textId="77777777" w:rsidR="000E53EB" w:rsidRPr="006E14C0" w:rsidRDefault="000E53EB" w:rsidP="005A1FCE">
      <w:pPr>
        <w:pStyle w:val="ListParagraph"/>
        <w:rPr>
          <w:rFonts w:cs="Times New Roman"/>
          <w:color w:val="000000" w:themeColor="text1"/>
        </w:rPr>
      </w:pPr>
    </w:p>
    <w:p w14:paraId="77E2CA36" w14:textId="3A0C84A4" w:rsidR="00007D3B" w:rsidRPr="006E14C0" w:rsidRDefault="00007D3B" w:rsidP="00007D3B">
      <w:pPr>
        <w:pStyle w:val="ListParagraph"/>
        <w:jc w:val="center"/>
        <w:rPr>
          <w:rFonts w:cs="Times New Roman"/>
          <w:b/>
          <w:color w:val="000000" w:themeColor="text1"/>
          <w:u w:val="single"/>
        </w:rPr>
      </w:pPr>
      <w:r w:rsidRPr="006E14C0">
        <w:rPr>
          <w:rFonts w:cs="Times New Roman"/>
          <w:b/>
          <w:color w:val="000000" w:themeColor="text1"/>
          <w:u w:val="single"/>
        </w:rPr>
        <w:t>Non-linearly</w:t>
      </w:r>
      <w:r w:rsidRPr="006E14C0">
        <w:rPr>
          <w:rFonts w:cs="Times New Roman"/>
          <w:b/>
          <w:color w:val="000000" w:themeColor="text1"/>
          <w:u w:val="single"/>
        </w:rPr>
        <w:t xml:space="preserve"> Separable Data</w:t>
      </w:r>
    </w:p>
    <w:p w14:paraId="44DD4668" w14:textId="77777777" w:rsidR="00007D3B" w:rsidRPr="006E14C0" w:rsidRDefault="00007D3B" w:rsidP="005A1FCE">
      <w:pPr>
        <w:pStyle w:val="ListParagraph"/>
        <w:rPr>
          <w:rFonts w:cs="Times New Roman"/>
          <w:color w:val="000000" w:themeColor="text1"/>
        </w:rPr>
      </w:pPr>
    </w:p>
    <w:p w14:paraId="0CEDC263" w14:textId="77777777" w:rsidR="00B20238" w:rsidRPr="006E14C0" w:rsidRDefault="0003151B" w:rsidP="00B20238">
      <w:pPr>
        <w:rPr>
          <w:rFonts w:cs="Times New Roman"/>
          <w:color w:val="000000" w:themeColor="text1"/>
        </w:rPr>
      </w:pPr>
      <w:r w:rsidRPr="006E14C0">
        <w:rPr>
          <w:rFonts w:cs="Times New Roman"/>
          <w:noProof/>
          <w:color w:val="000000" w:themeColor="text1"/>
        </w:rPr>
        <w:drawing>
          <wp:inline distT="0" distB="0" distL="0" distR="0" wp14:anchorId="410D2129" wp14:editId="1393F218">
            <wp:extent cx="3132027" cy="2774659"/>
            <wp:effectExtent l="0" t="0" r="1778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303721" w14:textId="77777777" w:rsidR="00B20238" w:rsidRDefault="00B20238" w:rsidP="00B20238">
      <w:pPr>
        <w:rPr>
          <w:rFonts w:cs="Times New Roman"/>
          <w:color w:val="000000" w:themeColor="text1"/>
        </w:rPr>
      </w:pPr>
    </w:p>
    <w:p w14:paraId="2F26269A" w14:textId="15F34EE6" w:rsidR="000E53EB" w:rsidRPr="006E14C0" w:rsidRDefault="006E56E3" w:rsidP="006E56E3">
      <w:pPr>
        <w:ind w:firstLine="720"/>
        <w:rPr>
          <w:rFonts w:cs="Times New Roman"/>
          <w:color w:val="000000" w:themeColor="text1"/>
        </w:rPr>
      </w:pPr>
      <w:r w:rsidRPr="006E56E3">
        <w:rPr>
          <w:rFonts w:cs="Times New Roman"/>
          <w:color w:val="000000" w:themeColor="text1"/>
        </w:rPr>
        <w:t xml:space="preserve">From running the </w:t>
      </w:r>
      <w:r>
        <w:rPr>
          <w:rFonts w:cs="Times New Roman"/>
          <w:color w:val="000000" w:themeColor="text1"/>
        </w:rPr>
        <w:t xml:space="preserve">quadric </w:t>
      </w:r>
      <w:r w:rsidRPr="006E56E3">
        <w:rPr>
          <w:rFonts w:cs="Times New Roman"/>
          <w:color w:val="000000" w:themeColor="text1"/>
        </w:rPr>
        <w:t>perceptron learning algorithm</w:t>
      </w:r>
      <w:r>
        <w:rPr>
          <w:rFonts w:cs="Times New Roman"/>
          <w:color w:val="000000" w:themeColor="text1"/>
        </w:rPr>
        <w:t>, the points on the graph that yielded 0 to the output represent the boundary curve.</w:t>
      </w:r>
    </w:p>
    <w:p w14:paraId="50BC157E" w14:textId="77777777" w:rsidR="000E53EB" w:rsidRPr="006E14C0" w:rsidRDefault="000E53EB" w:rsidP="00B20238">
      <w:pPr>
        <w:rPr>
          <w:rFonts w:cs="Times New Roman"/>
          <w:color w:val="000000" w:themeColor="text1"/>
        </w:rPr>
      </w:pPr>
    </w:p>
    <w:p w14:paraId="421B948C" w14:textId="715FB874" w:rsidR="005A1FCE" w:rsidRPr="006E14C0" w:rsidRDefault="000E53EB" w:rsidP="00B20238">
      <w:pPr>
        <w:rPr>
          <w:rFonts w:cs="Times New Roman"/>
          <w:b/>
          <w:color w:val="000000" w:themeColor="text1"/>
          <w:sz w:val="26"/>
          <w:szCs w:val="26"/>
        </w:rPr>
      </w:pPr>
      <w:r w:rsidRPr="006E14C0">
        <w:rPr>
          <w:rFonts w:cs="Times New Roman"/>
          <w:b/>
          <w:color w:val="000000" w:themeColor="text1"/>
          <w:sz w:val="26"/>
          <w:szCs w:val="26"/>
        </w:rPr>
        <w:t>5</w:t>
      </w:r>
      <w:r w:rsidRPr="006E14C0">
        <w:rPr>
          <w:rFonts w:cs="Times New Roman"/>
          <w:b/>
          <w:color w:val="000000" w:themeColor="text1"/>
          <w:sz w:val="26"/>
          <w:szCs w:val="26"/>
        </w:rPr>
        <w:t xml:space="preserve">. </w:t>
      </w:r>
      <w:r w:rsidRPr="006E14C0">
        <w:rPr>
          <w:rFonts w:cs="Times New Roman"/>
          <w:b/>
          <w:color w:val="000000" w:themeColor="text1"/>
          <w:sz w:val="26"/>
          <w:szCs w:val="26"/>
        </w:rPr>
        <w:t>Learning the Voting Task</w:t>
      </w:r>
    </w:p>
    <w:p w14:paraId="757910ED" w14:textId="77777777" w:rsidR="00EA597E" w:rsidRDefault="00EA597E" w:rsidP="00B20238">
      <w:pPr>
        <w:rPr>
          <w:rFonts w:cs="Times New Roman"/>
          <w:color w:val="000000" w:themeColor="text1"/>
        </w:rPr>
      </w:pPr>
    </w:p>
    <w:tbl>
      <w:tblPr>
        <w:tblpPr w:leftFromText="180" w:rightFromText="180" w:vertAnchor="text" w:horzAnchor="page" w:tblpX="1090" w:tblpY="-89"/>
        <w:tblW w:w="4996" w:type="dxa"/>
        <w:tblLook w:val="04A0" w:firstRow="1" w:lastRow="0" w:firstColumn="1" w:lastColumn="0" w:noHBand="0" w:noVBand="1"/>
      </w:tblPr>
      <w:tblGrid>
        <w:gridCol w:w="1192"/>
        <w:gridCol w:w="986"/>
        <w:gridCol w:w="1409"/>
        <w:gridCol w:w="1409"/>
      </w:tblGrid>
      <w:tr w:rsidR="006E56E3" w:rsidRPr="006E14C0" w14:paraId="7664AE61" w14:textId="77777777" w:rsidTr="006E56E3">
        <w:trPr>
          <w:trHeight w:val="347"/>
        </w:trPr>
        <w:tc>
          <w:tcPr>
            <w:tcW w:w="1192"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52CEAFC9" w14:textId="77777777" w:rsidR="006E56E3" w:rsidRPr="00EA597E" w:rsidRDefault="006E56E3" w:rsidP="006E56E3">
            <w:pPr>
              <w:rPr>
                <w:rFonts w:eastAsia="Times New Roman" w:cs="Times New Roman"/>
                <w:b/>
                <w:bCs/>
                <w:color w:val="000000" w:themeColor="text1"/>
              </w:rPr>
            </w:pPr>
            <w:r w:rsidRPr="00EA597E">
              <w:rPr>
                <w:rFonts w:eastAsia="Times New Roman" w:cs="Times New Roman"/>
                <w:b/>
                <w:bCs/>
                <w:color w:val="000000" w:themeColor="text1"/>
              </w:rPr>
              <w:t>Training Iteration</w:t>
            </w:r>
          </w:p>
        </w:tc>
        <w:tc>
          <w:tcPr>
            <w:tcW w:w="986" w:type="dxa"/>
            <w:tcBorders>
              <w:top w:val="single" w:sz="4" w:space="0" w:color="auto"/>
              <w:left w:val="single" w:sz="4" w:space="0" w:color="FFFFFF"/>
              <w:bottom w:val="single" w:sz="4" w:space="0" w:color="auto"/>
              <w:right w:val="single" w:sz="4" w:space="0" w:color="FFFFFF"/>
            </w:tcBorders>
            <w:shd w:val="clear" w:color="5B9BD5" w:fill="5B9BD5"/>
            <w:noWrap/>
            <w:vAlign w:val="bottom"/>
            <w:hideMark/>
          </w:tcPr>
          <w:p w14:paraId="5E3A88B6" w14:textId="77777777" w:rsidR="006E56E3" w:rsidRPr="00EA597E" w:rsidRDefault="006E56E3" w:rsidP="006E56E3">
            <w:pPr>
              <w:rPr>
                <w:rFonts w:eastAsia="Times New Roman" w:cs="Times New Roman"/>
                <w:b/>
                <w:bCs/>
                <w:color w:val="000000" w:themeColor="text1"/>
              </w:rPr>
            </w:pPr>
            <w:r w:rsidRPr="00EA597E">
              <w:rPr>
                <w:rFonts w:eastAsia="Times New Roman" w:cs="Times New Roman"/>
                <w:b/>
                <w:bCs/>
                <w:color w:val="000000" w:themeColor="text1"/>
              </w:rPr>
              <w:t># Epochs</w:t>
            </w:r>
          </w:p>
        </w:tc>
        <w:tc>
          <w:tcPr>
            <w:tcW w:w="1409" w:type="dxa"/>
            <w:tcBorders>
              <w:top w:val="single" w:sz="4" w:space="0" w:color="auto"/>
              <w:left w:val="single" w:sz="4" w:space="0" w:color="FFFFFF"/>
              <w:bottom w:val="single" w:sz="4" w:space="0" w:color="auto"/>
              <w:right w:val="single" w:sz="4" w:space="0" w:color="FFFFFF"/>
            </w:tcBorders>
            <w:shd w:val="clear" w:color="5B9BD5" w:fill="5B9BD5"/>
            <w:noWrap/>
            <w:vAlign w:val="bottom"/>
            <w:hideMark/>
          </w:tcPr>
          <w:p w14:paraId="069B8E07" w14:textId="77777777" w:rsidR="006E56E3" w:rsidRPr="00EA597E" w:rsidRDefault="006E56E3" w:rsidP="006E56E3">
            <w:pPr>
              <w:rPr>
                <w:rFonts w:eastAsia="Times New Roman" w:cs="Times New Roman"/>
                <w:b/>
                <w:bCs/>
                <w:color w:val="000000" w:themeColor="text1"/>
              </w:rPr>
            </w:pPr>
            <w:r w:rsidRPr="00EA597E">
              <w:rPr>
                <w:rFonts w:eastAsia="Times New Roman" w:cs="Times New Roman"/>
                <w:b/>
                <w:bCs/>
                <w:color w:val="000000" w:themeColor="text1"/>
              </w:rPr>
              <w:t>Training Set Accuracy</w:t>
            </w:r>
          </w:p>
        </w:tc>
        <w:tc>
          <w:tcPr>
            <w:tcW w:w="1409" w:type="dxa"/>
            <w:tcBorders>
              <w:top w:val="single" w:sz="4" w:space="0" w:color="auto"/>
              <w:left w:val="single" w:sz="4" w:space="0" w:color="FFFFFF"/>
              <w:bottom w:val="single" w:sz="4" w:space="0" w:color="auto"/>
              <w:right w:val="single" w:sz="4" w:space="0" w:color="auto"/>
            </w:tcBorders>
            <w:shd w:val="clear" w:color="5B9BD5" w:fill="5B9BD5"/>
            <w:noWrap/>
            <w:vAlign w:val="bottom"/>
            <w:hideMark/>
          </w:tcPr>
          <w:p w14:paraId="18A46934" w14:textId="77777777" w:rsidR="006E56E3" w:rsidRPr="00EA597E" w:rsidRDefault="006E56E3" w:rsidP="006E56E3">
            <w:pPr>
              <w:rPr>
                <w:rFonts w:eastAsia="Times New Roman" w:cs="Times New Roman"/>
                <w:b/>
                <w:bCs/>
                <w:color w:val="000000" w:themeColor="text1"/>
              </w:rPr>
            </w:pPr>
            <w:r w:rsidRPr="00EA597E">
              <w:rPr>
                <w:rFonts w:eastAsia="Times New Roman" w:cs="Times New Roman"/>
                <w:b/>
                <w:bCs/>
                <w:color w:val="000000" w:themeColor="text1"/>
              </w:rPr>
              <w:t>Test Set Accuracy</w:t>
            </w:r>
          </w:p>
        </w:tc>
      </w:tr>
      <w:tr w:rsidR="006E56E3" w:rsidRPr="006E14C0" w14:paraId="5E68F67A" w14:textId="77777777" w:rsidTr="006E56E3">
        <w:trPr>
          <w:trHeight w:val="347"/>
        </w:trPr>
        <w:tc>
          <w:tcPr>
            <w:tcW w:w="1192" w:type="dxa"/>
            <w:tcBorders>
              <w:top w:val="single" w:sz="4" w:space="0" w:color="FFFFFF"/>
              <w:left w:val="single" w:sz="4" w:space="0" w:color="auto"/>
              <w:bottom w:val="single" w:sz="4" w:space="0" w:color="FFFFFF"/>
              <w:right w:val="single" w:sz="4" w:space="0" w:color="auto"/>
            </w:tcBorders>
            <w:shd w:val="clear" w:color="BDD7EE" w:fill="BDD7EE"/>
            <w:noWrap/>
            <w:vAlign w:val="bottom"/>
            <w:hideMark/>
          </w:tcPr>
          <w:p w14:paraId="0F82ABD0"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w:t>
            </w:r>
          </w:p>
        </w:tc>
        <w:tc>
          <w:tcPr>
            <w:tcW w:w="98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30605AF"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10</w:t>
            </w:r>
          </w:p>
        </w:tc>
        <w:tc>
          <w:tcPr>
            <w:tcW w:w="1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914CA1D"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0.99068</w:t>
            </w:r>
          </w:p>
        </w:tc>
        <w:tc>
          <w:tcPr>
            <w:tcW w:w="1409"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6D9A9592"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0.92086</w:t>
            </w:r>
          </w:p>
        </w:tc>
      </w:tr>
      <w:tr w:rsidR="006E56E3" w:rsidRPr="006E14C0" w14:paraId="29740A9D" w14:textId="77777777" w:rsidTr="006E56E3">
        <w:trPr>
          <w:trHeight w:val="347"/>
        </w:trPr>
        <w:tc>
          <w:tcPr>
            <w:tcW w:w="1192" w:type="dxa"/>
            <w:tcBorders>
              <w:top w:val="single" w:sz="4" w:space="0" w:color="FFFFFF"/>
              <w:left w:val="single" w:sz="4" w:space="0" w:color="auto"/>
              <w:bottom w:val="single" w:sz="4" w:space="0" w:color="FFFFFF"/>
              <w:right w:val="single" w:sz="4" w:space="0" w:color="auto"/>
            </w:tcBorders>
            <w:shd w:val="clear" w:color="DDEBF7" w:fill="DDEBF7"/>
            <w:noWrap/>
            <w:vAlign w:val="bottom"/>
            <w:hideMark/>
          </w:tcPr>
          <w:p w14:paraId="7BC48AA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2</w:t>
            </w:r>
          </w:p>
        </w:tc>
        <w:tc>
          <w:tcPr>
            <w:tcW w:w="98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E07E476"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13</w:t>
            </w:r>
          </w:p>
        </w:tc>
        <w:tc>
          <w:tcPr>
            <w:tcW w:w="1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FD45AE8"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0.99379</w:t>
            </w:r>
          </w:p>
        </w:tc>
        <w:tc>
          <w:tcPr>
            <w:tcW w:w="1409"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20B06088"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0.93525</w:t>
            </w:r>
          </w:p>
        </w:tc>
      </w:tr>
      <w:tr w:rsidR="006E56E3" w:rsidRPr="006E14C0" w14:paraId="3CFF6D19" w14:textId="77777777" w:rsidTr="006E56E3">
        <w:trPr>
          <w:trHeight w:val="347"/>
        </w:trPr>
        <w:tc>
          <w:tcPr>
            <w:tcW w:w="1192" w:type="dxa"/>
            <w:tcBorders>
              <w:top w:val="single" w:sz="4" w:space="0" w:color="FFFFFF"/>
              <w:left w:val="single" w:sz="4" w:space="0" w:color="auto"/>
              <w:bottom w:val="single" w:sz="4" w:space="0" w:color="FFFFFF"/>
              <w:right w:val="single" w:sz="4" w:space="0" w:color="auto"/>
            </w:tcBorders>
            <w:shd w:val="clear" w:color="BDD7EE" w:fill="BDD7EE"/>
            <w:noWrap/>
            <w:vAlign w:val="bottom"/>
            <w:hideMark/>
          </w:tcPr>
          <w:p w14:paraId="63C7EE44"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3</w:t>
            </w:r>
          </w:p>
        </w:tc>
        <w:tc>
          <w:tcPr>
            <w:tcW w:w="98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0CA09D"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10</w:t>
            </w:r>
          </w:p>
        </w:tc>
        <w:tc>
          <w:tcPr>
            <w:tcW w:w="140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77A6ED0"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0.98136</w:t>
            </w:r>
          </w:p>
        </w:tc>
        <w:tc>
          <w:tcPr>
            <w:tcW w:w="1409" w:type="dxa"/>
            <w:tcBorders>
              <w:top w:val="single" w:sz="4" w:space="0" w:color="FFFFFF"/>
              <w:left w:val="single" w:sz="4" w:space="0" w:color="FFFFFF"/>
              <w:bottom w:val="single" w:sz="4" w:space="0" w:color="FFFFFF"/>
              <w:right w:val="single" w:sz="4" w:space="0" w:color="auto"/>
            </w:tcBorders>
            <w:shd w:val="clear" w:color="BDD7EE" w:fill="BDD7EE"/>
            <w:noWrap/>
            <w:vAlign w:val="bottom"/>
            <w:hideMark/>
          </w:tcPr>
          <w:p w14:paraId="5EFA2236"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0.94245</w:t>
            </w:r>
          </w:p>
        </w:tc>
      </w:tr>
      <w:tr w:rsidR="006E56E3" w:rsidRPr="006E14C0" w14:paraId="4B001550" w14:textId="77777777" w:rsidTr="006E56E3">
        <w:trPr>
          <w:trHeight w:val="347"/>
        </w:trPr>
        <w:tc>
          <w:tcPr>
            <w:tcW w:w="1192" w:type="dxa"/>
            <w:tcBorders>
              <w:top w:val="single" w:sz="4" w:space="0" w:color="FFFFFF"/>
              <w:left w:val="single" w:sz="4" w:space="0" w:color="auto"/>
              <w:bottom w:val="single" w:sz="4" w:space="0" w:color="FFFFFF"/>
              <w:right w:val="single" w:sz="4" w:space="0" w:color="auto"/>
            </w:tcBorders>
            <w:shd w:val="clear" w:color="DDEBF7" w:fill="DDEBF7"/>
            <w:noWrap/>
            <w:vAlign w:val="bottom"/>
            <w:hideMark/>
          </w:tcPr>
          <w:p w14:paraId="2E093F1C"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4</w:t>
            </w:r>
          </w:p>
        </w:tc>
        <w:tc>
          <w:tcPr>
            <w:tcW w:w="98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3C6E5A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15</w:t>
            </w:r>
          </w:p>
        </w:tc>
        <w:tc>
          <w:tcPr>
            <w:tcW w:w="140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064C7ED"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0.99379</w:t>
            </w:r>
          </w:p>
        </w:tc>
        <w:tc>
          <w:tcPr>
            <w:tcW w:w="1409" w:type="dxa"/>
            <w:tcBorders>
              <w:top w:val="single" w:sz="4" w:space="0" w:color="FFFFFF"/>
              <w:left w:val="single" w:sz="4" w:space="0" w:color="FFFFFF"/>
              <w:bottom w:val="single" w:sz="4" w:space="0" w:color="FFFFFF"/>
              <w:right w:val="single" w:sz="4" w:space="0" w:color="auto"/>
            </w:tcBorders>
            <w:shd w:val="clear" w:color="DDEBF7" w:fill="DDEBF7"/>
            <w:noWrap/>
            <w:vAlign w:val="bottom"/>
            <w:hideMark/>
          </w:tcPr>
          <w:p w14:paraId="6556B8E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0.90647</w:t>
            </w:r>
          </w:p>
        </w:tc>
      </w:tr>
      <w:tr w:rsidR="006E56E3" w:rsidRPr="006E14C0" w14:paraId="67806895" w14:textId="77777777" w:rsidTr="006E56E3">
        <w:trPr>
          <w:trHeight w:val="347"/>
        </w:trPr>
        <w:tc>
          <w:tcPr>
            <w:tcW w:w="1192" w:type="dxa"/>
            <w:tcBorders>
              <w:top w:val="single" w:sz="4" w:space="0" w:color="FFFFFF"/>
              <w:left w:val="single" w:sz="4" w:space="0" w:color="auto"/>
              <w:bottom w:val="single" w:sz="4" w:space="0" w:color="auto"/>
              <w:right w:val="single" w:sz="4" w:space="0" w:color="auto"/>
            </w:tcBorders>
            <w:shd w:val="clear" w:color="BDD7EE" w:fill="BDD7EE"/>
            <w:noWrap/>
            <w:vAlign w:val="bottom"/>
            <w:hideMark/>
          </w:tcPr>
          <w:p w14:paraId="5D3E7C0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5</w:t>
            </w:r>
          </w:p>
        </w:tc>
        <w:tc>
          <w:tcPr>
            <w:tcW w:w="986"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4128C37A"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11</w:t>
            </w:r>
          </w:p>
        </w:tc>
        <w:tc>
          <w:tcPr>
            <w:tcW w:w="1409" w:type="dxa"/>
            <w:tcBorders>
              <w:top w:val="single" w:sz="4" w:space="0" w:color="FFFFFF"/>
              <w:left w:val="single" w:sz="4" w:space="0" w:color="FFFFFF"/>
              <w:bottom w:val="single" w:sz="4" w:space="0" w:color="auto"/>
              <w:right w:val="single" w:sz="4" w:space="0" w:color="FFFFFF"/>
            </w:tcBorders>
            <w:shd w:val="clear" w:color="BDD7EE" w:fill="BDD7EE"/>
            <w:noWrap/>
            <w:vAlign w:val="bottom"/>
            <w:hideMark/>
          </w:tcPr>
          <w:p w14:paraId="53DFFC3B"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0.99068</w:t>
            </w:r>
          </w:p>
        </w:tc>
        <w:tc>
          <w:tcPr>
            <w:tcW w:w="1409" w:type="dxa"/>
            <w:tcBorders>
              <w:top w:val="single" w:sz="4" w:space="0" w:color="FFFFFF"/>
              <w:left w:val="single" w:sz="4" w:space="0" w:color="FFFFFF"/>
              <w:bottom w:val="single" w:sz="4" w:space="0" w:color="auto"/>
              <w:right w:val="single" w:sz="4" w:space="0" w:color="auto"/>
            </w:tcBorders>
            <w:shd w:val="clear" w:color="BDD7EE" w:fill="BDD7EE"/>
            <w:noWrap/>
            <w:vAlign w:val="bottom"/>
            <w:hideMark/>
          </w:tcPr>
          <w:p w14:paraId="52DC4643"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0.94245</w:t>
            </w:r>
          </w:p>
        </w:tc>
      </w:tr>
      <w:tr w:rsidR="006E56E3" w:rsidRPr="006E14C0" w14:paraId="0435F69F" w14:textId="77777777" w:rsidTr="006E56E3">
        <w:trPr>
          <w:trHeight w:val="347"/>
        </w:trPr>
        <w:tc>
          <w:tcPr>
            <w:tcW w:w="1192" w:type="dxa"/>
            <w:tcBorders>
              <w:top w:val="single" w:sz="4" w:space="0" w:color="FFFFFF"/>
              <w:left w:val="single" w:sz="4" w:space="0" w:color="auto"/>
              <w:bottom w:val="single" w:sz="4" w:space="0" w:color="auto"/>
              <w:right w:val="single" w:sz="4" w:space="0" w:color="auto"/>
            </w:tcBorders>
            <w:shd w:val="clear" w:color="DDEBF7" w:fill="DDEBF7"/>
            <w:noWrap/>
            <w:vAlign w:val="bottom"/>
            <w:hideMark/>
          </w:tcPr>
          <w:p w14:paraId="4438F9B7" w14:textId="77777777" w:rsidR="006E56E3" w:rsidRPr="00EA597E" w:rsidRDefault="006E56E3" w:rsidP="006E56E3">
            <w:pPr>
              <w:rPr>
                <w:rFonts w:eastAsia="Times New Roman" w:cs="Times New Roman"/>
                <w:color w:val="000000" w:themeColor="text1"/>
              </w:rPr>
            </w:pPr>
            <w:r w:rsidRPr="00EA597E">
              <w:rPr>
                <w:rFonts w:eastAsia="Times New Roman" w:cs="Times New Roman"/>
                <w:color w:val="000000" w:themeColor="text1"/>
              </w:rPr>
              <w:t>Average</w:t>
            </w:r>
          </w:p>
        </w:tc>
        <w:tc>
          <w:tcPr>
            <w:tcW w:w="986"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58D0B64C"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11.8</w:t>
            </w:r>
          </w:p>
        </w:tc>
        <w:tc>
          <w:tcPr>
            <w:tcW w:w="1409" w:type="dxa"/>
            <w:tcBorders>
              <w:top w:val="single" w:sz="4" w:space="0" w:color="FFFFFF"/>
              <w:left w:val="single" w:sz="4" w:space="0" w:color="FFFFFF"/>
              <w:bottom w:val="single" w:sz="4" w:space="0" w:color="auto"/>
              <w:right w:val="single" w:sz="4" w:space="0" w:color="FFFFFF"/>
            </w:tcBorders>
            <w:shd w:val="clear" w:color="DDEBF7" w:fill="DDEBF7"/>
            <w:noWrap/>
            <w:vAlign w:val="bottom"/>
            <w:hideMark/>
          </w:tcPr>
          <w:p w14:paraId="59EE7320"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0.99006</w:t>
            </w:r>
          </w:p>
        </w:tc>
        <w:tc>
          <w:tcPr>
            <w:tcW w:w="1409" w:type="dxa"/>
            <w:tcBorders>
              <w:top w:val="single" w:sz="4" w:space="0" w:color="auto"/>
              <w:left w:val="single" w:sz="4" w:space="0" w:color="FFFFFF"/>
              <w:bottom w:val="single" w:sz="4" w:space="0" w:color="auto"/>
              <w:right w:val="single" w:sz="4" w:space="0" w:color="auto"/>
            </w:tcBorders>
            <w:shd w:val="clear" w:color="DDEBF7" w:fill="DDEBF7"/>
            <w:noWrap/>
            <w:vAlign w:val="bottom"/>
            <w:hideMark/>
          </w:tcPr>
          <w:p w14:paraId="2BC37395" w14:textId="77777777" w:rsidR="006E56E3" w:rsidRPr="00EA597E" w:rsidRDefault="006E56E3" w:rsidP="006E56E3">
            <w:pPr>
              <w:jc w:val="right"/>
              <w:rPr>
                <w:rFonts w:eastAsia="Times New Roman" w:cs="Times New Roman"/>
                <w:color w:val="000000" w:themeColor="text1"/>
              </w:rPr>
            </w:pPr>
            <w:r w:rsidRPr="00EA597E">
              <w:rPr>
                <w:rFonts w:eastAsia="Times New Roman" w:cs="Times New Roman"/>
                <w:color w:val="000000" w:themeColor="text1"/>
              </w:rPr>
              <w:t>0.929496</w:t>
            </w:r>
          </w:p>
        </w:tc>
      </w:tr>
    </w:tbl>
    <w:p w14:paraId="5DF273D6" w14:textId="27F13C42" w:rsidR="00315021" w:rsidRDefault="00315021" w:rsidP="00B20238">
      <w:pPr>
        <w:rPr>
          <w:rFonts w:cs="Times New Roman"/>
          <w:color w:val="000000" w:themeColor="text1"/>
        </w:rPr>
      </w:pPr>
      <w:r>
        <w:rPr>
          <w:rFonts w:cs="Times New Roman"/>
          <w:color w:val="000000" w:themeColor="text1"/>
        </w:rPr>
        <w:tab/>
        <w:t>By looking at the weight</w:t>
      </w:r>
      <w:r w:rsidR="00235621">
        <w:rPr>
          <w:rFonts w:cs="Times New Roman"/>
          <w:color w:val="000000" w:themeColor="text1"/>
        </w:rPr>
        <w:t xml:space="preserve">s, the model has learned what inputs are most important in yielding the desired output. For example, when the weights provide a false positive </w:t>
      </w:r>
      <w:r w:rsidR="00D8384D">
        <w:rPr>
          <w:rFonts w:cs="Times New Roman"/>
          <w:color w:val="000000" w:themeColor="text1"/>
        </w:rPr>
        <w:t xml:space="preserve">net </w:t>
      </w:r>
      <w:r w:rsidR="00235621">
        <w:rPr>
          <w:rFonts w:cs="Times New Roman"/>
          <w:color w:val="000000" w:themeColor="text1"/>
        </w:rPr>
        <w:t xml:space="preserve">output, the corresponding inputs’ weights will be decreased, and a false negative </w:t>
      </w:r>
      <w:r w:rsidR="00D8384D">
        <w:rPr>
          <w:rFonts w:cs="Times New Roman"/>
          <w:color w:val="000000" w:themeColor="text1"/>
        </w:rPr>
        <w:t xml:space="preserve">output </w:t>
      </w:r>
      <w:r w:rsidR="00235621">
        <w:rPr>
          <w:rFonts w:cs="Times New Roman"/>
          <w:color w:val="000000" w:themeColor="text1"/>
        </w:rPr>
        <w:t>will increase the corresponding weights values.</w:t>
      </w:r>
      <w:r w:rsidR="00D8384D">
        <w:rPr>
          <w:rFonts w:cs="Times New Roman"/>
          <w:color w:val="000000" w:themeColor="text1"/>
        </w:rPr>
        <w:t xml:space="preserve"> This is the equation that changes the weights:</w:t>
      </w:r>
    </w:p>
    <w:p w14:paraId="39F34581" w14:textId="77777777" w:rsidR="00E27EBE" w:rsidRDefault="00E27EBE" w:rsidP="00B20238">
      <w:pPr>
        <w:rPr>
          <w:rFonts w:cs="Times New Roman"/>
          <w:color w:val="000000" w:themeColor="text1"/>
        </w:rPr>
      </w:pPr>
    </w:p>
    <w:p w14:paraId="24AD3638" w14:textId="236515EE" w:rsidR="00000000" w:rsidRPr="00D8384D" w:rsidRDefault="00D8384D" w:rsidP="00D8384D">
      <w:pPr>
        <w:jc w:val="center"/>
        <w:rPr>
          <w:rFonts w:cs="Times New Roman"/>
          <w:color w:val="000000" w:themeColor="text1"/>
        </w:rPr>
      </w:pPr>
      <w:r>
        <w:rPr>
          <w:rFonts w:ascii="Greek" w:hAnsi="Greek" w:cs="Times New Roman"/>
          <w:color w:val="000000" w:themeColor="text1"/>
        </w:rPr>
        <w:t>∆</w:t>
      </w:r>
      <w:proofErr w:type="spellStart"/>
      <w:r w:rsidR="008F408D" w:rsidRPr="00D8384D">
        <w:rPr>
          <w:rFonts w:cs="Times New Roman"/>
          <w:i/>
          <w:iCs/>
          <w:color w:val="000000" w:themeColor="text1"/>
        </w:rPr>
        <w:t>w</w:t>
      </w:r>
      <w:r w:rsidR="008F408D" w:rsidRPr="00D8384D">
        <w:rPr>
          <w:rFonts w:cs="Times New Roman"/>
          <w:i/>
          <w:iCs/>
          <w:color w:val="000000" w:themeColor="text1"/>
          <w:vertAlign w:val="subscript"/>
        </w:rPr>
        <w:t>i</w:t>
      </w:r>
      <w:proofErr w:type="spellEnd"/>
      <w:r w:rsidR="008F408D" w:rsidRPr="00D8384D">
        <w:rPr>
          <w:rFonts w:cs="Times New Roman"/>
          <w:i/>
          <w:iCs/>
          <w:color w:val="000000" w:themeColor="text1"/>
        </w:rPr>
        <w:t xml:space="preserve"> = </w:t>
      </w:r>
      <w:proofErr w:type="gramStart"/>
      <w:r w:rsidR="008F408D" w:rsidRPr="00D8384D">
        <w:rPr>
          <w:rFonts w:cs="Times New Roman"/>
          <w:i/>
          <w:iCs/>
          <w:color w:val="000000" w:themeColor="text1"/>
        </w:rPr>
        <w:t>c</w:t>
      </w:r>
      <w:r w:rsidR="008F408D" w:rsidRPr="00D8384D">
        <w:rPr>
          <w:rFonts w:cs="Times New Roman"/>
          <w:i/>
          <w:iCs/>
          <w:color w:val="000000" w:themeColor="text1"/>
        </w:rPr>
        <w:t>(</w:t>
      </w:r>
      <w:proofErr w:type="gramEnd"/>
      <w:r w:rsidR="008F408D" w:rsidRPr="00D8384D">
        <w:rPr>
          <w:rFonts w:cs="Times New Roman"/>
          <w:i/>
          <w:iCs/>
          <w:color w:val="000000" w:themeColor="text1"/>
        </w:rPr>
        <w:t>t – z)</w:t>
      </w:r>
      <w:r w:rsidR="008F408D" w:rsidRPr="00D8384D">
        <w:rPr>
          <w:rFonts w:cs="Times New Roman"/>
          <w:i/>
          <w:iCs/>
          <w:color w:val="000000" w:themeColor="text1"/>
        </w:rPr>
        <w:t xml:space="preserve"> </w:t>
      </w:r>
      <w:r w:rsidR="008F408D" w:rsidRPr="00D8384D">
        <w:rPr>
          <w:rFonts w:cs="Times New Roman"/>
          <w:i/>
          <w:iCs/>
          <w:color w:val="000000" w:themeColor="text1"/>
        </w:rPr>
        <w:t>x</w:t>
      </w:r>
      <w:r w:rsidR="008F408D" w:rsidRPr="00D8384D">
        <w:rPr>
          <w:rFonts w:cs="Times New Roman"/>
          <w:i/>
          <w:iCs/>
          <w:color w:val="000000" w:themeColor="text1"/>
          <w:vertAlign w:val="subscript"/>
        </w:rPr>
        <w:t>i</w:t>
      </w:r>
    </w:p>
    <w:p w14:paraId="44BE4852" w14:textId="77777777" w:rsidR="00E27EBE" w:rsidRDefault="00E27EBE" w:rsidP="00B20238">
      <w:pPr>
        <w:rPr>
          <w:rFonts w:cs="Times New Roman"/>
          <w:color w:val="000000" w:themeColor="text1"/>
        </w:rPr>
      </w:pPr>
    </w:p>
    <w:p w14:paraId="3E800C84" w14:textId="7C133B18" w:rsidR="00D8384D" w:rsidRDefault="00D8384D" w:rsidP="00B20238">
      <w:pPr>
        <w:rPr>
          <w:rFonts w:cs="Times New Roman"/>
          <w:color w:val="000000" w:themeColor="text1"/>
        </w:rPr>
      </w:pPr>
      <w:proofErr w:type="spellStart"/>
      <w:r>
        <w:rPr>
          <w:rFonts w:cs="Times New Roman"/>
          <w:i/>
          <w:iCs/>
          <w:color w:val="000000" w:themeColor="text1"/>
        </w:rPr>
        <w:t>w</w:t>
      </w:r>
      <w:r w:rsidRPr="00D8384D">
        <w:rPr>
          <w:rFonts w:cs="Times New Roman"/>
          <w:i/>
          <w:iCs/>
          <w:color w:val="000000" w:themeColor="text1"/>
          <w:vertAlign w:val="subscript"/>
        </w:rPr>
        <w:t>i</w:t>
      </w:r>
      <w:proofErr w:type="spellEnd"/>
      <w:r>
        <w:rPr>
          <w:rFonts w:cs="Times New Roman"/>
          <w:i/>
          <w:iCs/>
          <w:color w:val="000000" w:themeColor="text1"/>
          <w:vertAlign w:val="subscript"/>
        </w:rPr>
        <w:t xml:space="preserve"> </w:t>
      </w:r>
      <w:r>
        <w:rPr>
          <w:rFonts w:cs="Times New Roman"/>
          <w:color w:val="000000" w:themeColor="text1"/>
        </w:rPr>
        <w:t>–</w:t>
      </w:r>
      <w:r>
        <w:rPr>
          <w:rFonts w:cs="Times New Roman"/>
          <w:color w:val="000000" w:themeColor="text1"/>
        </w:rPr>
        <w:t xml:space="preserve"> the </w:t>
      </w:r>
      <w:proofErr w:type="spellStart"/>
      <w:r>
        <w:rPr>
          <w:rFonts w:cs="Times New Roman"/>
          <w:color w:val="000000" w:themeColor="text1"/>
        </w:rPr>
        <w:t>ith</w:t>
      </w:r>
      <w:proofErr w:type="spellEnd"/>
      <w:r>
        <w:rPr>
          <w:rFonts w:cs="Times New Roman"/>
          <w:color w:val="000000" w:themeColor="text1"/>
        </w:rPr>
        <w:t xml:space="preserve"> weight, corresponding to the </w:t>
      </w:r>
      <w:proofErr w:type="spellStart"/>
      <w:r>
        <w:rPr>
          <w:rFonts w:cs="Times New Roman"/>
          <w:color w:val="000000" w:themeColor="text1"/>
        </w:rPr>
        <w:t>ith</w:t>
      </w:r>
      <w:proofErr w:type="spellEnd"/>
      <w:r>
        <w:rPr>
          <w:rFonts w:cs="Times New Roman"/>
          <w:color w:val="000000" w:themeColor="text1"/>
        </w:rPr>
        <w:t xml:space="preserve"> input value</w:t>
      </w:r>
    </w:p>
    <w:p w14:paraId="00939CCE" w14:textId="51697F97" w:rsidR="00E27EBE" w:rsidRDefault="00D8384D" w:rsidP="00B20238">
      <w:pPr>
        <w:rPr>
          <w:rFonts w:cs="Times New Roman"/>
          <w:color w:val="000000" w:themeColor="text1"/>
        </w:rPr>
      </w:pPr>
      <w:r>
        <w:rPr>
          <w:rFonts w:cs="Times New Roman"/>
          <w:color w:val="000000" w:themeColor="text1"/>
        </w:rPr>
        <w:t>c – Learning Rate</w:t>
      </w:r>
    </w:p>
    <w:p w14:paraId="7A8813B8" w14:textId="25FAF090" w:rsidR="00D8384D" w:rsidRDefault="00D8384D" w:rsidP="00B20238">
      <w:pPr>
        <w:rPr>
          <w:rFonts w:cs="Times New Roman"/>
          <w:color w:val="000000" w:themeColor="text1"/>
        </w:rPr>
      </w:pPr>
      <w:r>
        <w:rPr>
          <w:rFonts w:cs="Times New Roman"/>
          <w:color w:val="000000" w:themeColor="text1"/>
        </w:rPr>
        <w:t>t – target output (binary 1 or 0)</w:t>
      </w:r>
    </w:p>
    <w:p w14:paraId="5CD65800" w14:textId="48D6FDE6" w:rsidR="00D8384D" w:rsidRDefault="00D8384D" w:rsidP="00B20238">
      <w:pPr>
        <w:rPr>
          <w:rFonts w:cs="Times New Roman"/>
          <w:i/>
          <w:iCs/>
          <w:color w:val="000000" w:themeColor="text1"/>
        </w:rPr>
      </w:pPr>
      <w:r>
        <w:rPr>
          <w:rFonts w:cs="Times New Roman"/>
          <w:color w:val="000000" w:themeColor="text1"/>
        </w:rPr>
        <w:t>z – net output (z=</w:t>
      </w:r>
      <w:r w:rsidRPr="00D8384D">
        <w:rPr>
          <w:rFonts w:cs="Times New Roman"/>
          <w:i/>
          <w:iCs/>
          <w:color w:val="000000" w:themeColor="text1"/>
        </w:rPr>
        <w:t xml:space="preserve"> </w:t>
      </w:r>
      <w:r w:rsidRPr="00D8384D">
        <w:rPr>
          <w:rFonts w:cs="Times New Roman"/>
          <w:i/>
          <w:iCs/>
          <w:color w:val="000000" w:themeColor="text1"/>
        </w:rPr>
        <w:t>x</w:t>
      </w:r>
      <w:r>
        <w:rPr>
          <w:rFonts w:cs="Times New Roman"/>
          <w:i/>
          <w:iCs/>
          <w:color w:val="000000" w:themeColor="text1"/>
          <w:vertAlign w:val="subscript"/>
        </w:rPr>
        <w:t>1</w:t>
      </w:r>
      <w:r w:rsidRPr="00D8384D">
        <w:rPr>
          <w:rFonts w:cs="Times New Roman"/>
          <w:i/>
          <w:iCs/>
          <w:color w:val="000000" w:themeColor="text1"/>
        </w:rPr>
        <w:t xml:space="preserve"> </w:t>
      </w:r>
      <w:r>
        <w:rPr>
          <w:rFonts w:cs="Times New Roman"/>
          <w:i/>
          <w:iCs/>
          <w:color w:val="000000" w:themeColor="text1"/>
        </w:rPr>
        <w:t>w</w:t>
      </w:r>
      <w:r>
        <w:rPr>
          <w:rFonts w:cs="Times New Roman"/>
          <w:i/>
          <w:iCs/>
          <w:color w:val="000000" w:themeColor="text1"/>
          <w:vertAlign w:val="subscript"/>
        </w:rPr>
        <w:t>1</w:t>
      </w:r>
      <w:r>
        <w:rPr>
          <w:rFonts w:cs="Times New Roman"/>
          <w:i/>
          <w:iCs/>
          <w:color w:val="000000" w:themeColor="text1"/>
        </w:rPr>
        <w:t xml:space="preserve"> + </w:t>
      </w:r>
      <w:r w:rsidRPr="00D8384D">
        <w:rPr>
          <w:rFonts w:cs="Times New Roman"/>
          <w:i/>
          <w:iCs/>
          <w:color w:val="000000" w:themeColor="text1"/>
        </w:rPr>
        <w:t>x</w:t>
      </w:r>
      <w:r>
        <w:rPr>
          <w:rFonts w:cs="Times New Roman"/>
          <w:i/>
          <w:iCs/>
          <w:color w:val="000000" w:themeColor="text1"/>
          <w:vertAlign w:val="subscript"/>
        </w:rPr>
        <w:t>2</w:t>
      </w:r>
      <w:r w:rsidRPr="00D8384D">
        <w:rPr>
          <w:rFonts w:cs="Times New Roman"/>
          <w:i/>
          <w:iCs/>
          <w:color w:val="000000" w:themeColor="text1"/>
        </w:rPr>
        <w:t xml:space="preserve"> </w:t>
      </w:r>
      <w:r>
        <w:rPr>
          <w:rFonts w:cs="Times New Roman"/>
          <w:i/>
          <w:iCs/>
          <w:color w:val="000000" w:themeColor="text1"/>
        </w:rPr>
        <w:t>w</w:t>
      </w:r>
      <w:r>
        <w:rPr>
          <w:rFonts w:cs="Times New Roman"/>
          <w:i/>
          <w:iCs/>
          <w:color w:val="000000" w:themeColor="text1"/>
          <w:vertAlign w:val="subscript"/>
        </w:rPr>
        <w:t>2</w:t>
      </w:r>
      <w:r>
        <w:rPr>
          <w:rFonts w:cs="Times New Roman"/>
          <w:i/>
          <w:iCs/>
          <w:color w:val="000000" w:themeColor="text1"/>
        </w:rPr>
        <w:t xml:space="preserve"> + … +</w:t>
      </w:r>
      <w:r w:rsidRPr="00D8384D">
        <w:rPr>
          <w:rFonts w:cs="Times New Roman"/>
          <w:i/>
          <w:iCs/>
          <w:color w:val="000000" w:themeColor="text1"/>
        </w:rPr>
        <w:t>x</w:t>
      </w:r>
      <w:r w:rsidRPr="00D8384D">
        <w:rPr>
          <w:rFonts w:cs="Times New Roman"/>
          <w:i/>
          <w:iCs/>
          <w:color w:val="000000" w:themeColor="text1"/>
          <w:vertAlign w:val="subscript"/>
        </w:rPr>
        <w:t>i</w:t>
      </w:r>
      <w:r w:rsidRPr="00D8384D">
        <w:rPr>
          <w:rFonts w:cs="Times New Roman"/>
          <w:i/>
          <w:iCs/>
          <w:color w:val="000000" w:themeColor="text1"/>
        </w:rPr>
        <w:t xml:space="preserve"> </w:t>
      </w:r>
      <w:proofErr w:type="spellStart"/>
      <w:r>
        <w:rPr>
          <w:rFonts w:cs="Times New Roman"/>
          <w:i/>
          <w:iCs/>
          <w:color w:val="000000" w:themeColor="text1"/>
        </w:rPr>
        <w:t>w</w:t>
      </w:r>
      <w:r w:rsidRPr="00D8384D">
        <w:rPr>
          <w:rFonts w:cs="Times New Roman"/>
          <w:i/>
          <w:iCs/>
          <w:color w:val="000000" w:themeColor="text1"/>
          <w:vertAlign w:val="subscript"/>
        </w:rPr>
        <w:t>i</w:t>
      </w:r>
      <w:proofErr w:type="spellEnd"/>
      <w:r>
        <w:rPr>
          <w:rFonts w:cs="Times New Roman"/>
          <w:i/>
          <w:iCs/>
          <w:color w:val="000000" w:themeColor="text1"/>
        </w:rPr>
        <w:t>)</w:t>
      </w:r>
    </w:p>
    <w:p w14:paraId="7AD7361F" w14:textId="7678B767" w:rsidR="00D8384D" w:rsidRDefault="00D8384D" w:rsidP="00B20238">
      <w:pPr>
        <w:rPr>
          <w:rFonts w:cs="Times New Roman"/>
          <w:color w:val="000000" w:themeColor="text1"/>
        </w:rPr>
      </w:pPr>
      <w:r w:rsidRPr="00D8384D">
        <w:rPr>
          <w:rFonts w:cs="Times New Roman"/>
          <w:i/>
          <w:iCs/>
          <w:color w:val="000000" w:themeColor="text1"/>
        </w:rPr>
        <w:t>x</w:t>
      </w:r>
      <w:r w:rsidRPr="00D8384D">
        <w:rPr>
          <w:rFonts w:cs="Times New Roman"/>
          <w:i/>
          <w:iCs/>
          <w:color w:val="000000" w:themeColor="text1"/>
          <w:vertAlign w:val="subscript"/>
        </w:rPr>
        <w:t>i</w:t>
      </w:r>
      <w:r>
        <w:rPr>
          <w:rFonts w:cs="Times New Roman"/>
          <w:i/>
          <w:iCs/>
          <w:color w:val="000000" w:themeColor="text1"/>
          <w:vertAlign w:val="subscript"/>
        </w:rPr>
        <w:t xml:space="preserve"> </w:t>
      </w:r>
      <w:r>
        <w:rPr>
          <w:rFonts w:cs="Times New Roman"/>
          <w:color w:val="000000" w:themeColor="text1"/>
        </w:rPr>
        <w:t>–</w:t>
      </w:r>
      <w:r>
        <w:rPr>
          <w:rFonts w:cs="Times New Roman"/>
          <w:color w:val="000000" w:themeColor="text1"/>
        </w:rPr>
        <w:t xml:space="preserve"> the </w:t>
      </w:r>
      <w:proofErr w:type="spellStart"/>
      <w:r>
        <w:rPr>
          <w:rFonts w:cs="Times New Roman"/>
          <w:color w:val="000000" w:themeColor="text1"/>
        </w:rPr>
        <w:t>ith</w:t>
      </w:r>
      <w:proofErr w:type="spellEnd"/>
      <w:r>
        <w:rPr>
          <w:rFonts w:cs="Times New Roman"/>
          <w:color w:val="000000" w:themeColor="text1"/>
        </w:rPr>
        <w:t xml:space="preserve"> input value</w:t>
      </w:r>
    </w:p>
    <w:p w14:paraId="1020E860" w14:textId="77777777" w:rsidR="00D8384D" w:rsidRDefault="00D8384D" w:rsidP="00B20238">
      <w:pPr>
        <w:rPr>
          <w:rFonts w:cs="Times New Roman"/>
          <w:color w:val="000000" w:themeColor="text1"/>
        </w:rPr>
      </w:pPr>
    </w:p>
    <w:p w14:paraId="4A140EA0" w14:textId="472E45C0" w:rsidR="001F07C5" w:rsidRPr="006E14C0" w:rsidRDefault="003449BB" w:rsidP="00A73470">
      <w:pPr>
        <w:rPr>
          <w:rFonts w:cs="Times New Roman"/>
          <w:color w:val="000000" w:themeColor="text1"/>
        </w:rPr>
      </w:pPr>
      <w:r>
        <w:rPr>
          <w:rFonts w:cs="Times New Roman"/>
          <w:color w:val="000000" w:themeColor="text1"/>
        </w:rPr>
        <w:tab/>
        <w:t>The most important feature for the voting task is the weight updating equation. Without it, there is no way in which the perceptron machine could “learn” and get accuracies in the 90+% range. On the other hand, the least critical feature</w:t>
      </w:r>
      <w:r w:rsidR="00AF2745">
        <w:rPr>
          <w:rFonts w:cs="Times New Roman"/>
          <w:color w:val="000000" w:themeColor="text1"/>
        </w:rPr>
        <w:t xml:space="preserve"> for the voting task</w:t>
      </w:r>
      <w:r w:rsidR="00A73470">
        <w:rPr>
          <w:rFonts w:cs="Times New Roman"/>
          <w:color w:val="000000" w:themeColor="text1"/>
        </w:rPr>
        <w:t xml:space="preserve"> would most likely be the randomization of the initial values for the weights. Since there is so much data and so many epochs being run, the starting position of the weights should be insignificant to the output of where the weights end up to be validated.</w:t>
      </w:r>
    </w:p>
    <w:p w14:paraId="7E81F3ED" w14:textId="77777777" w:rsidR="001F07C5" w:rsidRPr="006E14C0" w:rsidRDefault="001F07C5" w:rsidP="00B20238">
      <w:pPr>
        <w:rPr>
          <w:rFonts w:cs="Times New Roman"/>
          <w:color w:val="000000" w:themeColor="text1"/>
        </w:rPr>
      </w:pPr>
    </w:p>
    <w:p w14:paraId="297EA6C0" w14:textId="1F97E67A" w:rsidR="00397F6F" w:rsidRPr="006E14C0" w:rsidRDefault="00397F6F" w:rsidP="00B20238">
      <w:pPr>
        <w:rPr>
          <w:rFonts w:cs="Times New Roman"/>
          <w:color w:val="000000" w:themeColor="text1"/>
        </w:rPr>
      </w:pPr>
      <w:r w:rsidRPr="006E14C0">
        <w:rPr>
          <w:rFonts w:cs="Times New Roman"/>
          <w:noProof/>
          <w:color w:val="000000" w:themeColor="text1"/>
        </w:rPr>
        <w:drawing>
          <wp:inline distT="0" distB="0" distL="0" distR="0" wp14:anchorId="21719988" wp14:editId="2AC13E7B">
            <wp:extent cx="3246327" cy="2868295"/>
            <wp:effectExtent l="0" t="0" r="50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25C175" w14:textId="77777777" w:rsidR="001F07C5" w:rsidRPr="006E14C0" w:rsidRDefault="001F07C5" w:rsidP="001F07C5">
      <w:pPr>
        <w:rPr>
          <w:rFonts w:cs="Times New Roman"/>
          <w:color w:val="000000" w:themeColor="text1"/>
        </w:rPr>
      </w:pPr>
    </w:p>
    <w:p w14:paraId="3613921E" w14:textId="44A9680A" w:rsidR="00315021" w:rsidRDefault="006E14C0" w:rsidP="00315021">
      <w:pPr>
        <w:ind w:firstLine="720"/>
        <w:rPr>
          <w:rFonts w:cs="Times New Roman"/>
          <w:color w:val="000000" w:themeColor="text1"/>
        </w:rPr>
      </w:pPr>
      <w:r w:rsidRPr="006E14C0">
        <w:rPr>
          <w:rFonts w:cs="Times New Roman"/>
          <w:color w:val="000000" w:themeColor="text1"/>
        </w:rPr>
        <w:t>In looking at this chart</w:t>
      </w:r>
      <w:r w:rsidR="00315021">
        <w:rPr>
          <w:rFonts w:cs="Times New Roman"/>
          <w:color w:val="000000" w:themeColor="text1"/>
        </w:rPr>
        <w:t xml:space="preserve">, you can see that the more epochs that are applied to this dataset, the better the classification rate becomes. However, with this dataset, this trend levels off to less than 1% accuracy improvement </w:t>
      </w:r>
      <w:r w:rsidR="00235621">
        <w:rPr>
          <w:rFonts w:cs="Times New Roman"/>
          <w:color w:val="000000" w:themeColor="text1"/>
        </w:rPr>
        <w:t xml:space="preserve">after 4 epochs, so this is another reason as to why I have </w:t>
      </w:r>
      <w:proofErr w:type="gramStart"/>
      <w:r w:rsidR="00235621">
        <w:rPr>
          <w:rFonts w:cs="Times New Roman"/>
          <w:color w:val="000000" w:themeColor="text1"/>
        </w:rPr>
        <w:t>a the</w:t>
      </w:r>
      <w:proofErr w:type="gramEnd"/>
      <w:r w:rsidR="00235621">
        <w:rPr>
          <w:rFonts w:cs="Times New Roman"/>
          <w:color w:val="000000" w:themeColor="text1"/>
        </w:rPr>
        <w:t xml:space="preserve"> perceptron algorithm perform at least 10 epochs of training.</w:t>
      </w:r>
    </w:p>
    <w:p w14:paraId="58438EA0" w14:textId="77777777" w:rsidR="00315021" w:rsidRPr="006E14C0" w:rsidRDefault="00315021" w:rsidP="001F07C5">
      <w:pPr>
        <w:rPr>
          <w:rFonts w:cs="Times New Roman"/>
          <w:color w:val="000000" w:themeColor="text1"/>
        </w:rPr>
      </w:pPr>
    </w:p>
    <w:p w14:paraId="7248FBD2" w14:textId="5D82C359" w:rsidR="007C558B" w:rsidRPr="006E14C0" w:rsidRDefault="007C558B" w:rsidP="007C558B">
      <w:pPr>
        <w:rPr>
          <w:rFonts w:cs="Times New Roman"/>
          <w:b/>
          <w:color w:val="000000" w:themeColor="text1"/>
          <w:sz w:val="26"/>
          <w:szCs w:val="26"/>
        </w:rPr>
      </w:pPr>
      <w:r w:rsidRPr="006E14C0">
        <w:rPr>
          <w:rFonts w:cs="Times New Roman"/>
          <w:b/>
          <w:color w:val="000000" w:themeColor="text1"/>
          <w:sz w:val="26"/>
          <w:szCs w:val="26"/>
        </w:rPr>
        <w:t>6</w:t>
      </w:r>
      <w:r w:rsidRPr="006E14C0">
        <w:rPr>
          <w:rFonts w:cs="Times New Roman"/>
          <w:b/>
          <w:color w:val="000000" w:themeColor="text1"/>
          <w:sz w:val="26"/>
          <w:szCs w:val="26"/>
        </w:rPr>
        <w:t>. Learning</w:t>
      </w:r>
      <w:r w:rsidR="006E14C0" w:rsidRPr="006E14C0">
        <w:rPr>
          <w:rFonts w:cs="Times New Roman"/>
          <w:b/>
          <w:color w:val="000000" w:themeColor="text1"/>
          <w:sz w:val="26"/>
          <w:szCs w:val="26"/>
        </w:rPr>
        <w:t xml:space="preserve"> the Iris Dataset</w:t>
      </w:r>
    </w:p>
    <w:p w14:paraId="2037332D" w14:textId="0250AAE8" w:rsidR="006E14C0" w:rsidRDefault="006E14C0" w:rsidP="006E14C0">
      <w:pPr>
        <w:ind w:firstLine="720"/>
        <w:rPr>
          <w:rFonts w:cs="Times New Roman"/>
          <w:color w:val="000000" w:themeColor="text1"/>
        </w:rPr>
      </w:pPr>
      <w:r w:rsidRPr="006E14C0">
        <w:rPr>
          <w:rFonts w:cs="Times New Roman"/>
          <w:color w:val="000000" w:themeColor="text1"/>
        </w:rPr>
        <w:t xml:space="preserve">For my own experiment with </w:t>
      </w:r>
      <w:proofErr w:type="spellStart"/>
      <w:r w:rsidRPr="006E14C0">
        <w:rPr>
          <w:rFonts w:cs="Times New Roman"/>
          <w:color w:val="000000" w:themeColor="text1"/>
        </w:rPr>
        <w:t>perceptrons</w:t>
      </w:r>
      <w:proofErr w:type="spellEnd"/>
      <w:r w:rsidRPr="006E14C0">
        <w:rPr>
          <w:rFonts w:cs="Times New Roman"/>
          <w:color w:val="000000" w:themeColor="text1"/>
        </w:rPr>
        <w:t>, I decided to apply my algorithm to the Iris dataset, in order to successfully classify between 3 output values, instead of a binary output.</w:t>
      </w:r>
      <w:r w:rsidR="0041101D">
        <w:rPr>
          <w:rFonts w:cs="Times New Roman"/>
          <w:color w:val="000000" w:themeColor="text1"/>
        </w:rPr>
        <w:t xml:space="preserve"> As I explained in section 1. After extensive testing to make sure that the </w:t>
      </w:r>
      <w:proofErr w:type="spellStart"/>
      <w:r w:rsidR="0041101D">
        <w:rPr>
          <w:rFonts w:cs="Times New Roman"/>
          <w:color w:val="000000" w:themeColor="text1"/>
        </w:rPr>
        <w:t>perceptrons</w:t>
      </w:r>
      <w:proofErr w:type="spellEnd"/>
      <w:r w:rsidR="0041101D">
        <w:rPr>
          <w:rFonts w:cs="Times New Roman"/>
          <w:color w:val="000000" w:themeColor="text1"/>
        </w:rPr>
        <w:t xml:space="preserve"> could pick up each of their corresponding outputs, I came up with these results:</w:t>
      </w:r>
    </w:p>
    <w:tbl>
      <w:tblPr>
        <w:tblW w:w="4013" w:type="dxa"/>
        <w:tblLook w:val="04A0" w:firstRow="1" w:lastRow="0" w:firstColumn="1" w:lastColumn="0" w:noHBand="0" w:noVBand="1"/>
      </w:tblPr>
      <w:tblGrid>
        <w:gridCol w:w="1392"/>
        <w:gridCol w:w="1161"/>
        <w:gridCol w:w="1460"/>
      </w:tblGrid>
      <w:tr w:rsidR="007B2C37" w:rsidRPr="007B2C37" w14:paraId="03639753" w14:textId="77777777" w:rsidTr="007B2C37">
        <w:trPr>
          <w:trHeight w:val="263"/>
        </w:trPr>
        <w:tc>
          <w:tcPr>
            <w:tcW w:w="1392" w:type="dxa"/>
            <w:tcBorders>
              <w:top w:val="nil"/>
              <w:left w:val="nil"/>
              <w:bottom w:val="single" w:sz="12" w:space="0" w:color="FFFFFF"/>
              <w:right w:val="single" w:sz="4" w:space="0" w:color="FFFFFF"/>
            </w:tcBorders>
            <w:shd w:val="clear" w:color="5B9BD5" w:fill="5B9BD5"/>
            <w:noWrap/>
            <w:vAlign w:val="bottom"/>
            <w:hideMark/>
          </w:tcPr>
          <w:p w14:paraId="6A017EE2" w14:textId="77777777" w:rsidR="007B2C37" w:rsidRPr="007B2C37" w:rsidRDefault="007B2C37" w:rsidP="007B2C37">
            <w:pPr>
              <w:rPr>
                <w:rFonts w:ascii="Calibri" w:eastAsia="Times New Roman" w:hAnsi="Calibri" w:cs="Times New Roman"/>
                <w:b/>
                <w:bCs/>
                <w:color w:val="FFFFFF"/>
              </w:rPr>
            </w:pPr>
            <w:r w:rsidRPr="007B2C37">
              <w:rPr>
                <w:rFonts w:ascii="Calibri" w:eastAsia="Times New Roman" w:hAnsi="Calibri" w:cs="Times New Roman"/>
                <w:b/>
                <w:bCs/>
                <w:color w:val="FFFFFF"/>
              </w:rPr>
              <w:t>Instance</w:t>
            </w:r>
          </w:p>
        </w:tc>
        <w:tc>
          <w:tcPr>
            <w:tcW w:w="1161" w:type="dxa"/>
            <w:tcBorders>
              <w:top w:val="nil"/>
              <w:left w:val="single" w:sz="4" w:space="0" w:color="FFFFFF"/>
              <w:bottom w:val="single" w:sz="12" w:space="0" w:color="FFFFFF"/>
              <w:right w:val="single" w:sz="4" w:space="0" w:color="FFFFFF"/>
            </w:tcBorders>
            <w:shd w:val="clear" w:color="5B9BD5" w:fill="5B9BD5"/>
            <w:noWrap/>
            <w:vAlign w:val="bottom"/>
            <w:hideMark/>
          </w:tcPr>
          <w:p w14:paraId="566DA37B" w14:textId="22C06554" w:rsidR="007B2C37" w:rsidRPr="007B2C37" w:rsidRDefault="007B2C37" w:rsidP="007B2C37">
            <w:pPr>
              <w:rPr>
                <w:rFonts w:ascii="Calibri" w:eastAsia="Times New Roman" w:hAnsi="Calibri" w:cs="Times New Roman"/>
                <w:b/>
                <w:bCs/>
                <w:color w:val="FFFFFF"/>
              </w:rPr>
            </w:pPr>
            <w:r>
              <w:rPr>
                <w:rFonts w:ascii="Calibri" w:eastAsia="Times New Roman" w:hAnsi="Calibri" w:cs="Times New Roman"/>
                <w:b/>
                <w:bCs/>
                <w:color w:val="FFFFFF"/>
              </w:rPr>
              <w:t># Epochs</w:t>
            </w:r>
          </w:p>
        </w:tc>
        <w:tc>
          <w:tcPr>
            <w:tcW w:w="1460" w:type="dxa"/>
            <w:tcBorders>
              <w:top w:val="nil"/>
              <w:left w:val="single" w:sz="4" w:space="0" w:color="FFFFFF"/>
              <w:bottom w:val="single" w:sz="12" w:space="0" w:color="FFFFFF"/>
              <w:right w:val="nil"/>
            </w:tcBorders>
            <w:shd w:val="clear" w:color="5B9BD5" w:fill="5B9BD5"/>
            <w:noWrap/>
            <w:vAlign w:val="bottom"/>
            <w:hideMark/>
          </w:tcPr>
          <w:p w14:paraId="4725776E" w14:textId="77777777" w:rsidR="007B2C37" w:rsidRPr="007B2C37" w:rsidRDefault="007B2C37" w:rsidP="007B2C37">
            <w:pPr>
              <w:rPr>
                <w:rFonts w:ascii="Calibri" w:eastAsia="Times New Roman" w:hAnsi="Calibri" w:cs="Times New Roman"/>
                <w:b/>
                <w:bCs/>
                <w:color w:val="FFFFFF"/>
              </w:rPr>
            </w:pPr>
            <w:r w:rsidRPr="007B2C37">
              <w:rPr>
                <w:rFonts w:ascii="Calibri" w:eastAsia="Times New Roman" w:hAnsi="Calibri" w:cs="Times New Roman"/>
                <w:b/>
                <w:bCs/>
                <w:color w:val="FFFFFF"/>
              </w:rPr>
              <w:t>Training Set Accuracy</w:t>
            </w:r>
          </w:p>
        </w:tc>
      </w:tr>
      <w:tr w:rsidR="007B2C37" w:rsidRPr="007B2C37" w14:paraId="6CA93229" w14:textId="77777777" w:rsidTr="007B2C37">
        <w:trPr>
          <w:trHeight w:val="263"/>
        </w:trPr>
        <w:tc>
          <w:tcPr>
            <w:tcW w:w="1392" w:type="dxa"/>
            <w:tcBorders>
              <w:top w:val="single" w:sz="4" w:space="0" w:color="FFFFFF"/>
              <w:left w:val="nil"/>
              <w:bottom w:val="single" w:sz="4" w:space="0" w:color="FFFFFF"/>
              <w:right w:val="single" w:sz="4" w:space="0" w:color="FFFFFF"/>
            </w:tcBorders>
            <w:shd w:val="clear" w:color="BDD7EE" w:fill="BDD7EE"/>
            <w:noWrap/>
            <w:vAlign w:val="bottom"/>
            <w:hideMark/>
          </w:tcPr>
          <w:p w14:paraId="1EB0EEE5"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1</w:t>
            </w:r>
          </w:p>
        </w:tc>
        <w:tc>
          <w:tcPr>
            <w:tcW w:w="116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C99353"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38</w:t>
            </w:r>
          </w:p>
        </w:tc>
        <w:tc>
          <w:tcPr>
            <w:tcW w:w="1460" w:type="dxa"/>
            <w:tcBorders>
              <w:top w:val="single" w:sz="4" w:space="0" w:color="FFFFFF"/>
              <w:left w:val="single" w:sz="4" w:space="0" w:color="FFFFFF"/>
              <w:bottom w:val="single" w:sz="4" w:space="0" w:color="FFFFFF"/>
              <w:right w:val="nil"/>
            </w:tcBorders>
            <w:shd w:val="clear" w:color="BDD7EE" w:fill="BDD7EE"/>
            <w:noWrap/>
            <w:vAlign w:val="bottom"/>
            <w:hideMark/>
          </w:tcPr>
          <w:p w14:paraId="4425793F"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0.94667</w:t>
            </w:r>
          </w:p>
        </w:tc>
      </w:tr>
      <w:tr w:rsidR="007B2C37" w:rsidRPr="007B2C37" w14:paraId="71F34FA6" w14:textId="77777777" w:rsidTr="007B2C37">
        <w:trPr>
          <w:trHeight w:val="263"/>
        </w:trPr>
        <w:tc>
          <w:tcPr>
            <w:tcW w:w="1392" w:type="dxa"/>
            <w:tcBorders>
              <w:top w:val="single" w:sz="4" w:space="0" w:color="FFFFFF"/>
              <w:left w:val="nil"/>
              <w:bottom w:val="single" w:sz="4" w:space="0" w:color="FFFFFF"/>
              <w:right w:val="single" w:sz="4" w:space="0" w:color="FFFFFF"/>
            </w:tcBorders>
            <w:shd w:val="clear" w:color="DDEBF7" w:fill="DDEBF7"/>
            <w:noWrap/>
            <w:vAlign w:val="bottom"/>
            <w:hideMark/>
          </w:tcPr>
          <w:p w14:paraId="31F64BA7"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2</w:t>
            </w:r>
          </w:p>
        </w:tc>
        <w:tc>
          <w:tcPr>
            <w:tcW w:w="116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0C109C7"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12</w:t>
            </w:r>
          </w:p>
        </w:tc>
        <w:tc>
          <w:tcPr>
            <w:tcW w:w="1460" w:type="dxa"/>
            <w:tcBorders>
              <w:top w:val="single" w:sz="4" w:space="0" w:color="FFFFFF"/>
              <w:left w:val="single" w:sz="4" w:space="0" w:color="FFFFFF"/>
              <w:bottom w:val="single" w:sz="4" w:space="0" w:color="FFFFFF"/>
              <w:right w:val="nil"/>
            </w:tcBorders>
            <w:shd w:val="clear" w:color="DDEBF7" w:fill="DDEBF7"/>
            <w:noWrap/>
            <w:vAlign w:val="bottom"/>
            <w:hideMark/>
          </w:tcPr>
          <w:p w14:paraId="18A0F568"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0.95334</w:t>
            </w:r>
          </w:p>
        </w:tc>
      </w:tr>
      <w:tr w:rsidR="007B2C37" w:rsidRPr="007B2C37" w14:paraId="5DDDE2EE" w14:textId="77777777" w:rsidTr="007B2C37">
        <w:trPr>
          <w:trHeight w:val="263"/>
        </w:trPr>
        <w:tc>
          <w:tcPr>
            <w:tcW w:w="1392" w:type="dxa"/>
            <w:tcBorders>
              <w:top w:val="single" w:sz="4" w:space="0" w:color="FFFFFF"/>
              <w:left w:val="nil"/>
              <w:bottom w:val="single" w:sz="4" w:space="0" w:color="FFFFFF"/>
              <w:right w:val="single" w:sz="4" w:space="0" w:color="FFFFFF"/>
            </w:tcBorders>
            <w:shd w:val="clear" w:color="BDD7EE" w:fill="BDD7EE"/>
            <w:noWrap/>
            <w:vAlign w:val="bottom"/>
            <w:hideMark/>
          </w:tcPr>
          <w:p w14:paraId="1E438E57"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3</w:t>
            </w:r>
          </w:p>
        </w:tc>
        <w:tc>
          <w:tcPr>
            <w:tcW w:w="116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0B85CF9"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17</w:t>
            </w:r>
          </w:p>
        </w:tc>
        <w:tc>
          <w:tcPr>
            <w:tcW w:w="1460" w:type="dxa"/>
            <w:tcBorders>
              <w:top w:val="single" w:sz="4" w:space="0" w:color="FFFFFF"/>
              <w:left w:val="single" w:sz="4" w:space="0" w:color="FFFFFF"/>
              <w:bottom w:val="single" w:sz="4" w:space="0" w:color="FFFFFF"/>
              <w:right w:val="nil"/>
            </w:tcBorders>
            <w:shd w:val="clear" w:color="BDD7EE" w:fill="BDD7EE"/>
            <w:noWrap/>
            <w:vAlign w:val="bottom"/>
            <w:hideMark/>
          </w:tcPr>
          <w:p w14:paraId="5BD38D3A"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0.66666</w:t>
            </w:r>
          </w:p>
        </w:tc>
      </w:tr>
      <w:tr w:rsidR="007B2C37" w:rsidRPr="007B2C37" w14:paraId="7DF049AE" w14:textId="77777777" w:rsidTr="007B2C37">
        <w:trPr>
          <w:trHeight w:val="263"/>
        </w:trPr>
        <w:tc>
          <w:tcPr>
            <w:tcW w:w="1392" w:type="dxa"/>
            <w:tcBorders>
              <w:top w:val="single" w:sz="4" w:space="0" w:color="FFFFFF"/>
              <w:left w:val="nil"/>
              <w:bottom w:val="single" w:sz="4" w:space="0" w:color="FFFFFF"/>
              <w:right w:val="single" w:sz="4" w:space="0" w:color="FFFFFF"/>
            </w:tcBorders>
            <w:shd w:val="clear" w:color="DDEBF7" w:fill="DDEBF7"/>
            <w:noWrap/>
            <w:vAlign w:val="bottom"/>
            <w:hideMark/>
          </w:tcPr>
          <w:p w14:paraId="24579DC7"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4</w:t>
            </w:r>
          </w:p>
        </w:tc>
        <w:tc>
          <w:tcPr>
            <w:tcW w:w="1161"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04CA28D"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44</w:t>
            </w:r>
          </w:p>
        </w:tc>
        <w:tc>
          <w:tcPr>
            <w:tcW w:w="1460" w:type="dxa"/>
            <w:tcBorders>
              <w:top w:val="single" w:sz="4" w:space="0" w:color="FFFFFF"/>
              <w:left w:val="single" w:sz="4" w:space="0" w:color="FFFFFF"/>
              <w:bottom w:val="single" w:sz="4" w:space="0" w:color="FFFFFF"/>
              <w:right w:val="nil"/>
            </w:tcBorders>
            <w:shd w:val="clear" w:color="DDEBF7" w:fill="DDEBF7"/>
            <w:noWrap/>
            <w:vAlign w:val="bottom"/>
            <w:hideMark/>
          </w:tcPr>
          <w:p w14:paraId="2704CB19"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0.9533</w:t>
            </w:r>
          </w:p>
        </w:tc>
      </w:tr>
      <w:tr w:rsidR="007B2C37" w:rsidRPr="007B2C37" w14:paraId="4D0C3243" w14:textId="77777777" w:rsidTr="007B2C37">
        <w:trPr>
          <w:trHeight w:val="263"/>
        </w:trPr>
        <w:tc>
          <w:tcPr>
            <w:tcW w:w="1392" w:type="dxa"/>
            <w:tcBorders>
              <w:top w:val="single" w:sz="4" w:space="0" w:color="FFFFFF"/>
              <w:left w:val="nil"/>
              <w:bottom w:val="nil"/>
              <w:right w:val="single" w:sz="4" w:space="0" w:color="FFFFFF"/>
            </w:tcBorders>
            <w:shd w:val="clear" w:color="BDD7EE" w:fill="BDD7EE"/>
            <w:noWrap/>
            <w:vAlign w:val="bottom"/>
            <w:hideMark/>
          </w:tcPr>
          <w:p w14:paraId="0647A2FB"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5</w:t>
            </w:r>
          </w:p>
        </w:tc>
        <w:tc>
          <w:tcPr>
            <w:tcW w:w="1161" w:type="dxa"/>
            <w:tcBorders>
              <w:top w:val="single" w:sz="4" w:space="0" w:color="FFFFFF"/>
              <w:left w:val="single" w:sz="4" w:space="0" w:color="FFFFFF"/>
              <w:bottom w:val="nil"/>
              <w:right w:val="single" w:sz="4" w:space="0" w:color="FFFFFF"/>
            </w:tcBorders>
            <w:shd w:val="clear" w:color="BDD7EE" w:fill="BDD7EE"/>
            <w:noWrap/>
            <w:vAlign w:val="bottom"/>
            <w:hideMark/>
          </w:tcPr>
          <w:p w14:paraId="054439F3"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10</w:t>
            </w:r>
          </w:p>
        </w:tc>
        <w:tc>
          <w:tcPr>
            <w:tcW w:w="1460" w:type="dxa"/>
            <w:tcBorders>
              <w:top w:val="single" w:sz="4" w:space="0" w:color="FFFFFF"/>
              <w:left w:val="single" w:sz="4" w:space="0" w:color="FFFFFF"/>
              <w:bottom w:val="nil"/>
              <w:right w:val="nil"/>
            </w:tcBorders>
            <w:shd w:val="clear" w:color="BDD7EE" w:fill="BDD7EE"/>
            <w:noWrap/>
            <w:vAlign w:val="bottom"/>
            <w:hideMark/>
          </w:tcPr>
          <w:p w14:paraId="256FCCB0" w14:textId="77777777" w:rsidR="007B2C37" w:rsidRPr="007B2C37" w:rsidRDefault="007B2C37" w:rsidP="007B2C37">
            <w:pPr>
              <w:jc w:val="right"/>
              <w:rPr>
                <w:rFonts w:ascii="Calibri" w:eastAsia="Times New Roman" w:hAnsi="Calibri" w:cs="Times New Roman"/>
                <w:color w:val="000000"/>
              </w:rPr>
            </w:pPr>
            <w:r w:rsidRPr="007B2C37">
              <w:rPr>
                <w:rFonts w:ascii="Calibri" w:eastAsia="Times New Roman" w:hAnsi="Calibri" w:cs="Times New Roman"/>
                <w:color w:val="000000"/>
              </w:rPr>
              <w:t>0.8533</w:t>
            </w:r>
          </w:p>
        </w:tc>
      </w:tr>
    </w:tbl>
    <w:p w14:paraId="7F873D89" w14:textId="77777777" w:rsidR="0041101D" w:rsidRDefault="0041101D" w:rsidP="006E14C0">
      <w:pPr>
        <w:ind w:firstLine="720"/>
        <w:rPr>
          <w:rFonts w:cs="Times New Roman"/>
          <w:color w:val="000000" w:themeColor="text1"/>
        </w:rPr>
      </w:pPr>
    </w:p>
    <w:p w14:paraId="5501E619" w14:textId="4BCB562E" w:rsidR="00E54FE5" w:rsidRPr="00E24968" w:rsidRDefault="007B2C37" w:rsidP="00E24968">
      <w:pPr>
        <w:ind w:firstLine="720"/>
        <w:rPr>
          <w:rFonts w:cs="Times New Roman"/>
          <w:color w:val="000000" w:themeColor="text1"/>
        </w:rPr>
      </w:pPr>
      <w:r>
        <w:rPr>
          <w:rFonts w:cs="Times New Roman"/>
          <w:color w:val="000000" w:themeColor="text1"/>
        </w:rPr>
        <w:t>What surprised me most about these results was the variance in how many epochs it took for the perceptron machine to stop. I looked c</w:t>
      </w:r>
      <w:r w:rsidR="00FA3941">
        <w:rPr>
          <w:rFonts w:cs="Times New Roman"/>
          <w:color w:val="000000" w:themeColor="text1"/>
        </w:rPr>
        <w:t xml:space="preserve">loser at many of these </w:t>
      </w:r>
      <w:r>
        <w:rPr>
          <w:rFonts w:cs="Times New Roman"/>
          <w:color w:val="000000" w:themeColor="text1"/>
        </w:rPr>
        <w:t xml:space="preserve">iterations to find that </w:t>
      </w:r>
      <w:r w:rsidR="00FA3941">
        <w:rPr>
          <w:rFonts w:cs="Times New Roman"/>
          <w:color w:val="000000" w:themeColor="text1"/>
        </w:rPr>
        <w:t>most</w:t>
      </w:r>
      <w:r>
        <w:rPr>
          <w:rFonts w:cs="Times New Roman"/>
          <w:color w:val="000000" w:themeColor="text1"/>
        </w:rPr>
        <w:t xml:space="preserve"> of the</w:t>
      </w:r>
      <w:r w:rsidR="00FA3941">
        <w:rPr>
          <w:rFonts w:cs="Times New Roman"/>
          <w:color w:val="000000" w:themeColor="text1"/>
        </w:rPr>
        <w:t>se</w:t>
      </w:r>
      <w:r>
        <w:rPr>
          <w:rFonts w:cs="Times New Roman"/>
          <w:color w:val="000000" w:themeColor="text1"/>
        </w:rPr>
        <w:t xml:space="preserve"> epochs gained slight, but consistent improvements in the training set accuracy. </w:t>
      </w:r>
      <w:r w:rsidR="00FA3941">
        <w:rPr>
          <w:rFonts w:cs="Times New Roman"/>
          <w:color w:val="000000" w:themeColor="text1"/>
        </w:rPr>
        <w:t>Despite</w:t>
      </w:r>
      <w:r>
        <w:rPr>
          <w:rFonts w:cs="Times New Roman"/>
          <w:color w:val="000000" w:themeColor="text1"/>
        </w:rPr>
        <w:t xml:space="preserve"> the learning rate being </w:t>
      </w:r>
      <w:r w:rsidR="00FA3941">
        <w:rPr>
          <w:rFonts w:cs="Times New Roman"/>
          <w:color w:val="000000" w:themeColor="text1"/>
        </w:rPr>
        <w:t>only 0.1</w:t>
      </w:r>
      <w:r>
        <w:rPr>
          <w:rFonts w:cs="Times New Roman"/>
          <w:color w:val="000000" w:themeColor="text1"/>
        </w:rPr>
        <w:t xml:space="preserve">, </w:t>
      </w:r>
      <w:r w:rsidR="00FA3941">
        <w:rPr>
          <w:rFonts w:cs="Times New Roman"/>
          <w:color w:val="000000" w:themeColor="text1"/>
        </w:rPr>
        <w:t>the stopping criteria to wait for the accuracy to improve by less than 1% proved to help the algorithm provide better results.</w:t>
      </w:r>
      <w:bookmarkStart w:id="0" w:name="_GoBack"/>
      <w:bookmarkEnd w:id="0"/>
    </w:p>
    <w:sectPr w:rsidR="00E54FE5" w:rsidRPr="00E24968" w:rsidSect="00010D1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95F86" w14:textId="77777777" w:rsidR="008F408D" w:rsidRDefault="008F408D" w:rsidP="00010D18">
      <w:r>
        <w:separator/>
      </w:r>
    </w:p>
  </w:endnote>
  <w:endnote w:type="continuationSeparator" w:id="0">
    <w:p w14:paraId="5A713387" w14:textId="77777777" w:rsidR="008F408D" w:rsidRDefault="008F408D" w:rsidP="00010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Gree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A3E4F" w14:textId="77777777" w:rsidR="008F408D" w:rsidRDefault="008F408D" w:rsidP="00010D18">
      <w:r>
        <w:separator/>
      </w:r>
    </w:p>
  </w:footnote>
  <w:footnote w:type="continuationSeparator" w:id="0">
    <w:p w14:paraId="16E505F4" w14:textId="77777777" w:rsidR="008F408D" w:rsidRDefault="008F408D" w:rsidP="00010D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7048D"/>
    <w:multiLevelType w:val="hybridMultilevel"/>
    <w:tmpl w:val="60E6E652"/>
    <w:lvl w:ilvl="0" w:tplc="09704E26">
      <w:start w:val="2"/>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E04D0"/>
    <w:multiLevelType w:val="hybridMultilevel"/>
    <w:tmpl w:val="9DCC436E"/>
    <w:lvl w:ilvl="0" w:tplc="0C36E1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551E8"/>
    <w:multiLevelType w:val="hybridMultilevel"/>
    <w:tmpl w:val="E784643C"/>
    <w:lvl w:ilvl="0" w:tplc="B652E904">
      <w:numFmt w:val="bullet"/>
      <w:lvlText w:val="-"/>
      <w:lvlJc w:val="left"/>
      <w:pPr>
        <w:ind w:left="1080" w:hanging="360"/>
      </w:pPr>
      <w:rPr>
        <w:rFonts w:ascii="Lucida Grande" w:eastAsiaTheme="minorHAnsi" w:hAnsi="Lucida Grande" w:cs="Lucida Grande" w:hint="default"/>
        <w:color w:val="444444"/>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4E180E"/>
    <w:multiLevelType w:val="hybridMultilevel"/>
    <w:tmpl w:val="994A3222"/>
    <w:lvl w:ilvl="0" w:tplc="01C4193C">
      <w:start w:val="1"/>
      <w:numFmt w:val="bullet"/>
      <w:lvlText w:val="-"/>
      <w:lvlJc w:val="left"/>
      <w:pPr>
        <w:ind w:left="680" w:hanging="360"/>
      </w:pPr>
      <w:rPr>
        <w:rFonts w:ascii="Lucida Grande" w:eastAsiaTheme="minorHAnsi" w:hAnsi="Lucida Grande" w:cs="Lucida Grande"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4">
    <w:nsid w:val="482A3029"/>
    <w:multiLevelType w:val="hybridMultilevel"/>
    <w:tmpl w:val="3950FD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C49D1"/>
    <w:multiLevelType w:val="hybridMultilevel"/>
    <w:tmpl w:val="4C327C72"/>
    <w:lvl w:ilvl="0" w:tplc="C9625C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F5C13"/>
    <w:multiLevelType w:val="hybridMultilevel"/>
    <w:tmpl w:val="057CCC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206873"/>
    <w:multiLevelType w:val="hybridMultilevel"/>
    <w:tmpl w:val="2F8216CE"/>
    <w:lvl w:ilvl="0" w:tplc="5F06BFB6">
      <w:start w:val="1"/>
      <w:numFmt w:val="lowerLetter"/>
      <w:lvlText w:val="%1)"/>
      <w:lvlJc w:val="left"/>
      <w:pPr>
        <w:ind w:left="680" w:hanging="360"/>
      </w:pPr>
      <w:rPr>
        <w:rFonts w:ascii="Times New Roman" w:hAnsi="Times New Roman" w:cs="Times New Roman" w:hint="default"/>
        <w:color w:val="auto"/>
        <w:sz w:val="24"/>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8">
    <w:nsid w:val="73CE021F"/>
    <w:multiLevelType w:val="hybridMultilevel"/>
    <w:tmpl w:val="42400084"/>
    <w:lvl w:ilvl="0" w:tplc="17F2DF90">
      <w:start w:val="1"/>
      <w:numFmt w:val="bullet"/>
      <w:lvlText w:val=""/>
      <w:lvlJc w:val="left"/>
      <w:pPr>
        <w:tabs>
          <w:tab w:val="num" w:pos="720"/>
        </w:tabs>
        <w:ind w:left="720" w:hanging="360"/>
      </w:pPr>
      <w:rPr>
        <w:rFonts w:ascii="Wingdings 2" w:hAnsi="Wingdings 2" w:hint="default"/>
      </w:rPr>
    </w:lvl>
    <w:lvl w:ilvl="1" w:tplc="314ECC9C" w:tentative="1">
      <w:start w:val="1"/>
      <w:numFmt w:val="bullet"/>
      <w:lvlText w:val=""/>
      <w:lvlJc w:val="left"/>
      <w:pPr>
        <w:tabs>
          <w:tab w:val="num" w:pos="1440"/>
        </w:tabs>
        <w:ind w:left="1440" w:hanging="360"/>
      </w:pPr>
      <w:rPr>
        <w:rFonts w:ascii="Wingdings 2" w:hAnsi="Wingdings 2" w:hint="default"/>
      </w:rPr>
    </w:lvl>
    <w:lvl w:ilvl="2" w:tplc="37FE6498" w:tentative="1">
      <w:start w:val="1"/>
      <w:numFmt w:val="bullet"/>
      <w:lvlText w:val=""/>
      <w:lvlJc w:val="left"/>
      <w:pPr>
        <w:tabs>
          <w:tab w:val="num" w:pos="2160"/>
        </w:tabs>
        <w:ind w:left="2160" w:hanging="360"/>
      </w:pPr>
      <w:rPr>
        <w:rFonts w:ascii="Wingdings 2" w:hAnsi="Wingdings 2" w:hint="default"/>
      </w:rPr>
    </w:lvl>
    <w:lvl w:ilvl="3" w:tplc="8CA651A2" w:tentative="1">
      <w:start w:val="1"/>
      <w:numFmt w:val="bullet"/>
      <w:lvlText w:val=""/>
      <w:lvlJc w:val="left"/>
      <w:pPr>
        <w:tabs>
          <w:tab w:val="num" w:pos="2880"/>
        </w:tabs>
        <w:ind w:left="2880" w:hanging="360"/>
      </w:pPr>
      <w:rPr>
        <w:rFonts w:ascii="Wingdings 2" w:hAnsi="Wingdings 2" w:hint="default"/>
      </w:rPr>
    </w:lvl>
    <w:lvl w:ilvl="4" w:tplc="1AD6FB86" w:tentative="1">
      <w:start w:val="1"/>
      <w:numFmt w:val="bullet"/>
      <w:lvlText w:val=""/>
      <w:lvlJc w:val="left"/>
      <w:pPr>
        <w:tabs>
          <w:tab w:val="num" w:pos="3600"/>
        </w:tabs>
        <w:ind w:left="3600" w:hanging="360"/>
      </w:pPr>
      <w:rPr>
        <w:rFonts w:ascii="Wingdings 2" w:hAnsi="Wingdings 2" w:hint="default"/>
      </w:rPr>
    </w:lvl>
    <w:lvl w:ilvl="5" w:tplc="FCC6DF10" w:tentative="1">
      <w:start w:val="1"/>
      <w:numFmt w:val="bullet"/>
      <w:lvlText w:val=""/>
      <w:lvlJc w:val="left"/>
      <w:pPr>
        <w:tabs>
          <w:tab w:val="num" w:pos="4320"/>
        </w:tabs>
        <w:ind w:left="4320" w:hanging="360"/>
      </w:pPr>
      <w:rPr>
        <w:rFonts w:ascii="Wingdings 2" w:hAnsi="Wingdings 2" w:hint="default"/>
      </w:rPr>
    </w:lvl>
    <w:lvl w:ilvl="6" w:tplc="F98E8270" w:tentative="1">
      <w:start w:val="1"/>
      <w:numFmt w:val="bullet"/>
      <w:lvlText w:val=""/>
      <w:lvlJc w:val="left"/>
      <w:pPr>
        <w:tabs>
          <w:tab w:val="num" w:pos="5040"/>
        </w:tabs>
        <w:ind w:left="5040" w:hanging="360"/>
      </w:pPr>
      <w:rPr>
        <w:rFonts w:ascii="Wingdings 2" w:hAnsi="Wingdings 2" w:hint="default"/>
      </w:rPr>
    </w:lvl>
    <w:lvl w:ilvl="7" w:tplc="7C6EF9B8" w:tentative="1">
      <w:start w:val="1"/>
      <w:numFmt w:val="bullet"/>
      <w:lvlText w:val=""/>
      <w:lvlJc w:val="left"/>
      <w:pPr>
        <w:tabs>
          <w:tab w:val="num" w:pos="5760"/>
        </w:tabs>
        <w:ind w:left="5760" w:hanging="360"/>
      </w:pPr>
      <w:rPr>
        <w:rFonts w:ascii="Wingdings 2" w:hAnsi="Wingdings 2" w:hint="default"/>
      </w:rPr>
    </w:lvl>
    <w:lvl w:ilvl="8" w:tplc="9296118E" w:tentative="1">
      <w:start w:val="1"/>
      <w:numFmt w:val="bullet"/>
      <w:lvlText w:val=""/>
      <w:lvlJc w:val="left"/>
      <w:pPr>
        <w:tabs>
          <w:tab w:val="num" w:pos="6480"/>
        </w:tabs>
        <w:ind w:left="6480" w:hanging="360"/>
      </w:pPr>
      <w:rPr>
        <w:rFonts w:ascii="Wingdings 2" w:hAnsi="Wingdings 2" w:hint="default"/>
      </w:rPr>
    </w:lvl>
  </w:abstractNum>
  <w:abstractNum w:abstractNumId="9">
    <w:nsid w:val="75CF4B8F"/>
    <w:multiLevelType w:val="hybridMultilevel"/>
    <w:tmpl w:val="23107C28"/>
    <w:lvl w:ilvl="0" w:tplc="3E080D8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6B721A2"/>
    <w:multiLevelType w:val="hybridMultilevel"/>
    <w:tmpl w:val="60B6A438"/>
    <w:lvl w:ilvl="0" w:tplc="21788428">
      <w:start w:val="2"/>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5F729E"/>
    <w:multiLevelType w:val="hybridMultilevel"/>
    <w:tmpl w:val="E6444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3"/>
  </w:num>
  <w:num w:numId="4">
    <w:abstractNumId w:val="2"/>
  </w:num>
  <w:num w:numId="5">
    <w:abstractNumId w:val="5"/>
  </w:num>
  <w:num w:numId="6">
    <w:abstractNumId w:val="10"/>
  </w:num>
  <w:num w:numId="7">
    <w:abstractNumId w:val="6"/>
  </w:num>
  <w:num w:numId="8">
    <w:abstractNumId w:val="0"/>
  </w:num>
  <w:num w:numId="9">
    <w:abstractNumId w:val="4"/>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A3"/>
    <w:rsid w:val="00007D3B"/>
    <w:rsid w:val="00010D18"/>
    <w:rsid w:val="0002172E"/>
    <w:rsid w:val="0003151B"/>
    <w:rsid w:val="000835ED"/>
    <w:rsid w:val="00097B65"/>
    <w:rsid w:val="000E53EB"/>
    <w:rsid w:val="0014133F"/>
    <w:rsid w:val="0019285C"/>
    <w:rsid w:val="001C0D37"/>
    <w:rsid w:val="001F07C5"/>
    <w:rsid w:val="00235621"/>
    <w:rsid w:val="002907EE"/>
    <w:rsid w:val="002C330F"/>
    <w:rsid w:val="002D7DAA"/>
    <w:rsid w:val="002E2C87"/>
    <w:rsid w:val="00302386"/>
    <w:rsid w:val="00315021"/>
    <w:rsid w:val="003449BB"/>
    <w:rsid w:val="00397F6F"/>
    <w:rsid w:val="003C46DA"/>
    <w:rsid w:val="004027AF"/>
    <w:rsid w:val="00402C29"/>
    <w:rsid w:val="0040626B"/>
    <w:rsid w:val="0041101D"/>
    <w:rsid w:val="004F6CCA"/>
    <w:rsid w:val="005103D0"/>
    <w:rsid w:val="00555763"/>
    <w:rsid w:val="00566225"/>
    <w:rsid w:val="0059021D"/>
    <w:rsid w:val="005A1FCE"/>
    <w:rsid w:val="00603B7F"/>
    <w:rsid w:val="006565CF"/>
    <w:rsid w:val="00685CD4"/>
    <w:rsid w:val="006C2211"/>
    <w:rsid w:val="006C3DF3"/>
    <w:rsid w:val="006E14C0"/>
    <w:rsid w:val="006E56E3"/>
    <w:rsid w:val="007A7371"/>
    <w:rsid w:val="007B2C37"/>
    <w:rsid w:val="007C558B"/>
    <w:rsid w:val="007C7589"/>
    <w:rsid w:val="008517EA"/>
    <w:rsid w:val="008606C9"/>
    <w:rsid w:val="00886371"/>
    <w:rsid w:val="008F408D"/>
    <w:rsid w:val="00913451"/>
    <w:rsid w:val="00913E4A"/>
    <w:rsid w:val="0091693B"/>
    <w:rsid w:val="00990B36"/>
    <w:rsid w:val="009F0D53"/>
    <w:rsid w:val="00A26180"/>
    <w:rsid w:val="00A73470"/>
    <w:rsid w:val="00AF2745"/>
    <w:rsid w:val="00B04141"/>
    <w:rsid w:val="00B13D4A"/>
    <w:rsid w:val="00B20238"/>
    <w:rsid w:val="00B344D2"/>
    <w:rsid w:val="00BA2706"/>
    <w:rsid w:val="00BA5173"/>
    <w:rsid w:val="00BC3940"/>
    <w:rsid w:val="00BD2BA3"/>
    <w:rsid w:val="00BF3AE8"/>
    <w:rsid w:val="00C65DC9"/>
    <w:rsid w:val="00C77103"/>
    <w:rsid w:val="00CB3A63"/>
    <w:rsid w:val="00CF2C44"/>
    <w:rsid w:val="00D8384D"/>
    <w:rsid w:val="00D87770"/>
    <w:rsid w:val="00DC4AF9"/>
    <w:rsid w:val="00DF5EED"/>
    <w:rsid w:val="00E23B21"/>
    <w:rsid w:val="00E24968"/>
    <w:rsid w:val="00E27EBE"/>
    <w:rsid w:val="00E30BFE"/>
    <w:rsid w:val="00E54FE5"/>
    <w:rsid w:val="00E84F71"/>
    <w:rsid w:val="00EA1BF4"/>
    <w:rsid w:val="00EA597E"/>
    <w:rsid w:val="00EA6A5F"/>
    <w:rsid w:val="00EC02FF"/>
    <w:rsid w:val="00EE2A41"/>
    <w:rsid w:val="00F127EA"/>
    <w:rsid w:val="00FA3941"/>
    <w:rsid w:val="00FC0622"/>
    <w:rsid w:val="00FC3C6A"/>
    <w:rsid w:val="00FF5D53"/>
    <w:rsid w:val="00FF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7B8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221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C2211"/>
    <w:rPr>
      <w:color w:val="0000FF"/>
      <w:u w:val="single"/>
    </w:rPr>
  </w:style>
  <w:style w:type="character" w:styleId="Strong">
    <w:name w:val="Strong"/>
    <w:basedOn w:val="DefaultParagraphFont"/>
    <w:uiPriority w:val="22"/>
    <w:qFormat/>
    <w:rsid w:val="006C2211"/>
    <w:rPr>
      <w:b/>
      <w:bCs/>
    </w:rPr>
  </w:style>
  <w:style w:type="paragraph" w:styleId="ListParagraph">
    <w:name w:val="List Paragraph"/>
    <w:basedOn w:val="Normal"/>
    <w:uiPriority w:val="34"/>
    <w:qFormat/>
    <w:rsid w:val="00EA6A5F"/>
    <w:pPr>
      <w:ind w:left="720"/>
      <w:contextualSpacing/>
    </w:pPr>
  </w:style>
  <w:style w:type="character" w:styleId="FollowedHyperlink">
    <w:name w:val="FollowedHyperlink"/>
    <w:basedOn w:val="DefaultParagraphFont"/>
    <w:uiPriority w:val="99"/>
    <w:semiHidden/>
    <w:unhideWhenUsed/>
    <w:rsid w:val="00F127EA"/>
    <w:rPr>
      <w:color w:val="954F72" w:themeColor="followedHyperlink"/>
      <w:u w:val="single"/>
    </w:rPr>
  </w:style>
  <w:style w:type="paragraph" w:styleId="Header">
    <w:name w:val="header"/>
    <w:basedOn w:val="Normal"/>
    <w:link w:val="HeaderChar"/>
    <w:uiPriority w:val="99"/>
    <w:unhideWhenUsed/>
    <w:rsid w:val="00010D18"/>
    <w:pPr>
      <w:tabs>
        <w:tab w:val="center" w:pos="4680"/>
        <w:tab w:val="right" w:pos="9360"/>
      </w:tabs>
    </w:pPr>
  </w:style>
  <w:style w:type="character" w:customStyle="1" w:styleId="HeaderChar">
    <w:name w:val="Header Char"/>
    <w:basedOn w:val="DefaultParagraphFont"/>
    <w:link w:val="Header"/>
    <w:uiPriority w:val="99"/>
    <w:rsid w:val="00010D18"/>
  </w:style>
  <w:style w:type="paragraph" w:styleId="Footer">
    <w:name w:val="footer"/>
    <w:basedOn w:val="Normal"/>
    <w:link w:val="FooterChar"/>
    <w:uiPriority w:val="99"/>
    <w:unhideWhenUsed/>
    <w:rsid w:val="00010D18"/>
    <w:pPr>
      <w:tabs>
        <w:tab w:val="center" w:pos="4680"/>
        <w:tab w:val="right" w:pos="9360"/>
      </w:tabs>
    </w:pPr>
  </w:style>
  <w:style w:type="character" w:customStyle="1" w:styleId="FooterChar">
    <w:name w:val="Footer Char"/>
    <w:basedOn w:val="DefaultParagraphFont"/>
    <w:link w:val="Footer"/>
    <w:uiPriority w:val="99"/>
    <w:rsid w:val="0001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8345">
      <w:bodyDiv w:val="1"/>
      <w:marLeft w:val="0"/>
      <w:marRight w:val="0"/>
      <w:marTop w:val="0"/>
      <w:marBottom w:val="0"/>
      <w:divBdr>
        <w:top w:val="none" w:sz="0" w:space="0" w:color="auto"/>
        <w:left w:val="none" w:sz="0" w:space="0" w:color="auto"/>
        <w:bottom w:val="none" w:sz="0" w:space="0" w:color="auto"/>
        <w:right w:val="none" w:sz="0" w:space="0" w:color="auto"/>
      </w:divBdr>
    </w:div>
    <w:div w:id="121270150">
      <w:bodyDiv w:val="1"/>
      <w:marLeft w:val="0"/>
      <w:marRight w:val="0"/>
      <w:marTop w:val="0"/>
      <w:marBottom w:val="0"/>
      <w:divBdr>
        <w:top w:val="none" w:sz="0" w:space="0" w:color="auto"/>
        <w:left w:val="none" w:sz="0" w:space="0" w:color="auto"/>
        <w:bottom w:val="none" w:sz="0" w:space="0" w:color="auto"/>
        <w:right w:val="none" w:sz="0" w:space="0" w:color="auto"/>
      </w:divBdr>
    </w:div>
    <w:div w:id="306008383">
      <w:bodyDiv w:val="1"/>
      <w:marLeft w:val="0"/>
      <w:marRight w:val="0"/>
      <w:marTop w:val="0"/>
      <w:marBottom w:val="0"/>
      <w:divBdr>
        <w:top w:val="none" w:sz="0" w:space="0" w:color="auto"/>
        <w:left w:val="none" w:sz="0" w:space="0" w:color="auto"/>
        <w:bottom w:val="none" w:sz="0" w:space="0" w:color="auto"/>
        <w:right w:val="none" w:sz="0" w:space="0" w:color="auto"/>
      </w:divBdr>
      <w:divsChild>
        <w:div w:id="1374891065">
          <w:marLeft w:val="432"/>
          <w:marRight w:val="0"/>
          <w:marTop w:val="96"/>
          <w:marBottom w:val="0"/>
          <w:divBdr>
            <w:top w:val="none" w:sz="0" w:space="0" w:color="auto"/>
            <w:left w:val="none" w:sz="0" w:space="0" w:color="auto"/>
            <w:bottom w:val="none" w:sz="0" w:space="0" w:color="auto"/>
            <w:right w:val="none" w:sz="0" w:space="0" w:color="auto"/>
          </w:divBdr>
        </w:div>
      </w:divsChild>
    </w:div>
    <w:div w:id="727148821">
      <w:bodyDiv w:val="1"/>
      <w:marLeft w:val="0"/>
      <w:marRight w:val="0"/>
      <w:marTop w:val="0"/>
      <w:marBottom w:val="0"/>
      <w:divBdr>
        <w:top w:val="none" w:sz="0" w:space="0" w:color="auto"/>
        <w:left w:val="none" w:sz="0" w:space="0" w:color="auto"/>
        <w:bottom w:val="none" w:sz="0" w:space="0" w:color="auto"/>
        <w:right w:val="none" w:sz="0" w:space="0" w:color="auto"/>
      </w:divBdr>
    </w:div>
    <w:div w:id="762530370">
      <w:bodyDiv w:val="1"/>
      <w:marLeft w:val="0"/>
      <w:marRight w:val="0"/>
      <w:marTop w:val="0"/>
      <w:marBottom w:val="0"/>
      <w:divBdr>
        <w:top w:val="none" w:sz="0" w:space="0" w:color="auto"/>
        <w:left w:val="none" w:sz="0" w:space="0" w:color="auto"/>
        <w:bottom w:val="none" w:sz="0" w:space="0" w:color="auto"/>
        <w:right w:val="none" w:sz="0" w:space="0" w:color="auto"/>
      </w:divBdr>
    </w:div>
    <w:div w:id="880704711">
      <w:bodyDiv w:val="1"/>
      <w:marLeft w:val="0"/>
      <w:marRight w:val="0"/>
      <w:marTop w:val="0"/>
      <w:marBottom w:val="0"/>
      <w:divBdr>
        <w:top w:val="none" w:sz="0" w:space="0" w:color="auto"/>
        <w:left w:val="none" w:sz="0" w:space="0" w:color="auto"/>
        <w:bottom w:val="none" w:sz="0" w:space="0" w:color="auto"/>
        <w:right w:val="none" w:sz="0" w:space="0" w:color="auto"/>
      </w:divBdr>
    </w:div>
    <w:div w:id="1475835485">
      <w:bodyDiv w:val="1"/>
      <w:marLeft w:val="0"/>
      <w:marRight w:val="0"/>
      <w:marTop w:val="0"/>
      <w:marBottom w:val="0"/>
      <w:divBdr>
        <w:top w:val="none" w:sz="0" w:space="0" w:color="auto"/>
        <w:left w:val="none" w:sz="0" w:space="0" w:color="auto"/>
        <w:bottom w:val="none" w:sz="0" w:space="0" w:color="auto"/>
        <w:right w:val="none" w:sz="0" w:space="0" w:color="auto"/>
      </w:divBdr>
      <w:divsChild>
        <w:div w:id="1497186404">
          <w:marLeft w:val="0"/>
          <w:marRight w:val="0"/>
          <w:marTop w:val="0"/>
          <w:marBottom w:val="0"/>
          <w:divBdr>
            <w:top w:val="none" w:sz="0" w:space="0" w:color="auto"/>
            <w:left w:val="none" w:sz="0" w:space="0" w:color="auto"/>
            <w:bottom w:val="none" w:sz="0" w:space="0" w:color="auto"/>
            <w:right w:val="none" w:sz="0" w:space="0" w:color="auto"/>
          </w:divBdr>
        </w:div>
      </w:divsChild>
    </w:div>
    <w:div w:id="1969554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aronegbert/Desktop/BYU/Fall%202018/CS%20478/CS478_Perceptron/Data%20Perceptron%20La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Linearly</a:t>
            </a:r>
            <a:r>
              <a:rPr lang="en-US" baseline="0"/>
              <a:t> Separable Data</a:t>
            </a:r>
            <a:endParaRPr lang="en-US"/>
          </a:p>
        </c:rich>
      </c:tx>
      <c:layout>
        <c:manualLayout>
          <c:xMode val="edge"/>
          <c:yMode val="edge"/>
          <c:x val="0.233160909630822"/>
          <c:y val="0.0513478818998716"/>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1"/>
        <c:ser>
          <c:idx val="0"/>
          <c:order val="0"/>
          <c:tx>
            <c:strRef>
              <c:f>'[Chart in Microsoft Office Word]Sheet1'!$C$1</c:f>
              <c:strCache>
                <c:ptCount val="1"/>
                <c:pt idx="0">
                  <c:v>Value</c:v>
                </c:pt>
              </c:strCache>
            </c:strRef>
          </c:tx>
          <c:spPr>
            <a:ln w="25400">
              <a:noFill/>
            </a:ln>
          </c:spPr>
          <c:marker>
            <c:symbol val="circle"/>
            <c:size val="10"/>
            <c:spPr>
              <a:ln>
                <a:noFill/>
              </a:ln>
            </c:spPr>
          </c:marker>
          <c:dPt>
            <c:idx val="0"/>
            <c:marker>
              <c:symbol val="circle"/>
              <c:size val="10"/>
              <c:spPr>
                <a:solidFill>
                  <a:schemeClr val="accent1"/>
                </a:solidFill>
                <a:ln w="9525">
                  <a:noFill/>
                </a:ln>
                <a:effectLst/>
              </c:spPr>
            </c:marker>
            <c:bubble3D val="0"/>
            <c:spPr>
              <a:ln w="25400" cap="rnd">
                <a:noFill/>
                <a:round/>
              </a:ln>
              <a:effectLst/>
            </c:spPr>
          </c:dPt>
          <c:dPt>
            <c:idx val="1"/>
            <c:marker>
              <c:symbol val="circle"/>
              <c:size val="10"/>
              <c:spPr>
                <a:solidFill>
                  <a:schemeClr val="accent1"/>
                </a:solidFill>
                <a:ln w="9525">
                  <a:noFill/>
                </a:ln>
                <a:effectLst/>
              </c:spPr>
            </c:marker>
            <c:bubble3D val="0"/>
            <c:spPr>
              <a:ln w="25400" cap="rnd">
                <a:noFill/>
                <a:round/>
              </a:ln>
              <a:effectLst/>
            </c:spPr>
          </c:dPt>
          <c:dPt>
            <c:idx val="2"/>
            <c:marker>
              <c:symbol val="circle"/>
              <c:size val="10"/>
              <c:spPr>
                <a:solidFill>
                  <a:schemeClr val="accent1"/>
                </a:solidFill>
                <a:ln w="9525">
                  <a:noFill/>
                </a:ln>
                <a:effectLst/>
              </c:spPr>
            </c:marker>
            <c:bubble3D val="0"/>
            <c:spPr>
              <a:ln w="25400" cap="rnd">
                <a:noFill/>
                <a:round/>
              </a:ln>
              <a:effectLst/>
            </c:spPr>
          </c:dPt>
          <c:dPt>
            <c:idx val="3"/>
            <c:marker>
              <c:symbol val="circle"/>
              <c:size val="10"/>
              <c:spPr>
                <a:noFill/>
                <a:ln w="9525">
                  <a:noFill/>
                </a:ln>
                <a:effectLst/>
              </c:spPr>
            </c:marker>
            <c:bubble3D val="0"/>
            <c:spPr>
              <a:ln w="25400" cap="rnd">
                <a:noFill/>
                <a:round/>
              </a:ln>
              <a:effectLst/>
            </c:spPr>
          </c:dPt>
          <c:dPt>
            <c:idx val="4"/>
            <c:marker>
              <c:symbol val="circle"/>
              <c:size val="10"/>
              <c:spPr>
                <a:solidFill>
                  <a:schemeClr val="accent1"/>
                </a:solidFill>
                <a:ln w="9525">
                  <a:noFill/>
                </a:ln>
                <a:effectLst/>
              </c:spPr>
            </c:marker>
            <c:bubble3D val="0"/>
            <c:spPr>
              <a:ln w="25400" cap="rnd">
                <a:noFill/>
                <a:round/>
              </a:ln>
              <a:effectLst/>
            </c:spPr>
          </c:dPt>
          <c:dPt>
            <c:idx val="5"/>
            <c:marker>
              <c:symbol val="circle"/>
              <c:size val="10"/>
              <c:spPr>
                <a:solidFill>
                  <a:schemeClr val="accent6"/>
                </a:solidFill>
                <a:ln w="9525">
                  <a:noFill/>
                </a:ln>
                <a:effectLst/>
              </c:spPr>
            </c:marker>
            <c:bubble3D val="0"/>
            <c:spPr>
              <a:ln w="25400" cap="rnd">
                <a:noFill/>
                <a:round/>
              </a:ln>
              <a:effectLst/>
            </c:spPr>
          </c:dPt>
          <c:dPt>
            <c:idx val="6"/>
            <c:marker>
              <c:symbol val="circle"/>
              <c:size val="10"/>
              <c:spPr>
                <a:solidFill>
                  <a:schemeClr val="accent6"/>
                </a:solidFill>
                <a:ln w="9525">
                  <a:noFill/>
                </a:ln>
                <a:effectLst/>
              </c:spPr>
            </c:marker>
            <c:bubble3D val="0"/>
            <c:spPr>
              <a:ln w="25400" cap="rnd">
                <a:noFill/>
                <a:round/>
              </a:ln>
              <a:effectLst/>
            </c:spPr>
          </c:dPt>
          <c:dPt>
            <c:idx val="7"/>
            <c:marker>
              <c:symbol val="circle"/>
              <c:size val="10"/>
              <c:spPr>
                <a:solidFill>
                  <a:schemeClr val="accent6"/>
                </a:solidFill>
                <a:ln w="9525">
                  <a:noFill/>
                </a:ln>
                <a:effectLst/>
              </c:spPr>
            </c:marker>
            <c:bubble3D val="0"/>
            <c:spPr>
              <a:ln w="25400" cap="rnd">
                <a:noFill/>
                <a:round/>
              </a:ln>
              <a:effectLst/>
            </c:spPr>
          </c:dPt>
          <c:dPt>
            <c:idx val="8"/>
            <c:marker>
              <c:symbol val="circle"/>
              <c:size val="10"/>
              <c:spPr>
                <a:solidFill>
                  <a:schemeClr val="accent6"/>
                </a:solidFill>
                <a:ln w="9525">
                  <a:noFill/>
                </a:ln>
                <a:effectLst/>
              </c:spPr>
            </c:marker>
            <c:bubble3D val="0"/>
            <c:spPr>
              <a:ln w="25400" cap="rnd">
                <a:noFill/>
                <a:round/>
              </a:ln>
              <a:effectLst/>
            </c:spPr>
          </c:dPt>
          <c:dPt>
            <c:idx val="9"/>
            <c:marker>
              <c:symbol val="circle"/>
              <c:size val="10"/>
              <c:spPr>
                <a:noFill/>
                <a:ln w="9525">
                  <a:noFill/>
                </a:ln>
                <a:effectLst/>
              </c:spPr>
            </c:marker>
            <c:bubble3D val="0"/>
            <c:spPr>
              <a:ln w="25400" cap="rnd">
                <a:noFill/>
                <a:round/>
              </a:ln>
              <a:effectLst/>
            </c:spPr>
          </c:dPt>
          <c:dPt>
            <c:idx val="10"/>
            <c:marker>
              <c:symbol val="circle"/>
              <c:size val="10"/>
              <c:spPr>
                <a:solidFill>
                  <a:schemeClr val="accent2"/>
                </a:solidFill>
                <a:ln w="9525">
                  <a:noFill/>
                </a:ln>
                <a:effectLst/>
              </c:spPr>
            </c:marker>
            <c:bubble3D val="0"/>
            <c:spPr>
              <a:ln w="25400" cap="rnd">
                <a:noFill/>
                <a:round/>
              </a:ln>
              <a:effectLst/>
            </c:spPr>
          </c:dPt>
          <c:dPt>
            <c:idx val="11"/>
            <c:marker>
              <c:symbol val="circle"/>
              <c:size val="10"/>
              <c:spPr>
                <a:solidFill>
                  <a:schemeClr val="accent2"/>
                </a:solidFill>
                <a:ln w="9525">
                  <a:noFill/>
                </a:ln>
                <a:effectLst/>
              </c:spPr>
            </c:marker>
            <c:bubble3D val="0"/>
            <c:spPr>
              <a:ln w="25400" cap="rnd">
                <a:solidFill>
                  <a:schemeClr val="accent1"/>
                </a:solidFill>
                <a:round/>
              </a:ln>
              <a:effectLst/>
            </c:spPr>
          </c:dPt>
          <c:xVal>
            <c:numRef>
              <c:f>'[Chart in Microsoft Office Word]Sheet1'!$A$2:$A$13</c:f>
              <c:numCache>
                <c:formatCode>General</c:formatCode>
                <c:ptCount val="12"/>
                <c:pt idx="0">
                  <c:v>0.0</c:v>
                </c:pt>
                <c:pt idx="1">
                  <c:v>-0.5</c:v>
                </c:pt>
                <c:pt idx="2">
                  <c:v>-0.6</c:v>
                </c:pt>
                <c:pt idx="3">
                  <c:v>-0.33</c:v>
                </c:pt>
                <c:pt idx="4">
                  <c:v>0.4</c:v>
                </c:pt>
                <c:pt idx="5">
                  <c:v>0.0</c:v>
                </c:pt>
                <c:pt idx="6">
                  <c:v>1.0</c:v>
                </c:pt>
                <c:pt idx="7">
                  <c:v>0.2</c:v>
                </c:pt>
                <c:pt idx="8">
                  <c:v>0.66</c:v>
                </c:pt>
                <c:pt idx="9">
                  <c:v>0.8</c:v>
                </c:pt>
                <c:pt idx="10">
                  <c:v>-0.5</c:v>
                </c:pt>
                <c:pt idx="11">
                  <c:v>0.7</c:v>
                </c:pt>
              </c:numCache>
            </c:numRef>
          </c:xVal>
          <c:yVal>
            <c:numRef>
              <c:f>'[Chart in Microsoft Office Word]Sheet1'!$B$2:$B$13</c:f>
              <c:numCache>
                <c:formatCode>General</c:formatCode>
                <c:ptCount val="12"/>
                <c:pt idx="0">
                  <c:v>0.0</c:v>
                </c:pt>
                <c:pt idx="1">
                  <c:v>0.7</c:v>
                </c:pt>
                <c:pt idx="2">
                  <c:v>-0.5</c:v>
                </c:pt>
                <c:pt idx="3">
                  <c:v>-1.0</c:v>
                </c:pt>
                <c:pt idx="4">
                  <c:v>-0.6</c:v>
                </c:pt>
                <c:pt idx="5">
                  <c:v>1.0</c:v>
                </c:pt>
                <c:pt idx="6">
                  <c:v>0.0</c:v>
                </c:pt>
                <c:pt idx="7">
                  <c:v>0.5</c:v>
                </c:pt>
                <c:pt idx="8">
                  <c:v>-0.1</c:v>
                </c:pt>
                <c:pt idx="9">
                  <c:v>0.6</c:v>
                </c:pt>
                <c:pt idx="10">
                  <c:v>0.8</c:v>
                </c:pt>
                <c:pt idx="11">
                  <c:v>-0.8</c:v>
                </c:pt>
              </c:numCache>
            </c:numRef>
          </c:yVal>
          <c:smooth val="0"/>
        </c:ser>
        <c:dLbls>
          <c:showLegendKey val="0"/>
          <c:showVal val="0"/>
          <c:showCatName val="0"/>
          <c:showSerName val="0"/>
          <c:showPercent val="0"/>
          <c:showBubbleSize val="0"/>
        </c:dLbls>
        <c:axId val="359862512"/>
        <c:axId val="359864704"/>
      </c:scatterChart>
      <c:valAx>
        <c:axId val="35986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a:t>
                </a:r>
              </a:p>
            </c:rich>
          </c:tx>
          <c:layout>
            <c:manualLayout>
              <c:xMode val="edge"/>
              <c:yMode val="edge"/>
              <c:x val="0.461486220472441"/>
              <c:y val="0.8869907407407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864704"/>
        <c:crosses val="autoZero"/>
        <c:crossBetween val="midCat"/>
      </c:valAx>
      <c:valAx>
        <c:axId val="35986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Y-Valye</a:t>
                </a:r>
              </a:p>
            </c:rich>
          </c:tx>
          <c:layout>
            <c:manualLayout>
              <c:xMode val="edge"/>
              <c:yMode val="edge"/>
              <c:x val="0.00833333333333333"/>
              <c:y val="0.4316779673374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862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Non-linearly Separable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1"/>
        <c:ser>
          <c:idx val="0"/>
          <c:order val="0"/>
          <c:tx>
            <c:strRef>
              <c:f>'[Chart in Microsoft Office Word]Sheet1'!$F$1</c:f>
              <c:strCache>
                <c:ptCount val="1"/>
                <c:pt idx="0">
                  <c:v>Y-Value</c:v>
                </c:pt>
              </c:strCache>
            </c:strRef>
          </c:tx>
          <c:spPr>
            <a:ln w="25400">
              <a:noFill/>
            </a:ln>
          </c:spPr>
          <c:marker>
            <c:symbol val="circle"/>
            <c:size val="10"/>
            <c:spPr>
              <a:ln>
                <a:noFill/>
              </a:ln>
            </c:spPr>
          </c:marker>
          <c:dPt>
            <c:idx val="0"/>
            <c:marker>
              <c:symbol val="circle"/>
              <c:size val="10"/>
              <c:spPr>
                <a:solidFill>
                  <a:schemeClr val="accent1"/>
                </a:solidFill>
                <a:ln w="9525">
                  <a:noFill/>
                </a:ln>
                <a:effectLst/>
              </c:spPr>
            </c:marker>
            <c:bubble3D val="0"/>
            <c:spPr>
              <a:ln w="25400" cap="rnd">
                <a:noFill/>
                <a:round/>
              </a:ln>
              <a:effectLst/>
            </c:spPr>
          </c:dPt>
          <c:dPt>
            <c:idx val="1"/>
            <c:marker>
              <c:symbol val="circle"/>
              <c:size val="10"/>
              <c:spPr>
                <a:solidFill>
                  <a:schemeClr val="accent1"/>
                </a:solidFill>
                <a:ln w="9525">
                  <a:noFill/>
                </a:ln>
                <a:effectLst/>
              </c:spPr>
            </c:marker>
            <c:bubble3D val="0"/>
            <c:spPr>
              <a:ln w="25400" cap="rnd">
                <a:noFill/>
                <a:round/>
              </a:ln>
              <a:effectLst/>
            </c:spPr>
          </c:dPt>
          <c:dPt>
            <c:idx val="2"/>
            <c:marker>
              <c:symbol val="circle"/>
              <c:size val="10"/>
              <c:spPr>
                <a:solidFill>
                  <a:schemeClr val="accent1"/>
                </a:solidFill>
                <a:ln w="9525">
                  <a:noFill/>
                </a:ln>
                <a:effectLst/>
              </c:spPr>
            </c:marker>
            <c:bubble3D val="0"/>
            <c:spPr>
              <a:ln w="25400" cap="rnd">
                <a:noFill/>
                <a:round/>
              </a:ln>
              <a:effectLst/>
            </c:spPr>
          </c:dPt>
          <c:dPt>
            <c:idx val="3"/>
            <c:marker>
              <c:symbol val="circle"/>
              <c:size val="10"/>
              <c:spPr>
                <a:noFill/>
                <a:ln w="9525">
                  <a:noFill/>
                </a:ln>
                <a:effectLst/>
              </c:spPr>
            </c:marker>
            <c:bubble3D val="0"/>
            <c:spPr>
              <a:ln w="25400" cap="rnd">
                <a:noFill/>
                <a:round/>
              </a:ln>
              <a:effectLst/>
            </c:spPr>
          </c:dPt>
          <c:dPt>
            <c:idx val="4"/>
            <c:marker>
              <c:symbol val="circle"/>
              <c:size val="10"/>
              <c:spPr>
                <a:solidFill>
                  <a:schemeClr val="accent1"/>
                </a:solidFill>
                <a:ln w="9525">
                  <a:noFill/>
                </a:ln>
                <a:effectLst/>
              </c:spPr>
            </c:marker>
            <c:bubble3D val="0"/>
            <c:spPr>
              <a:ln w="25400" cap="rnd">
                <a:noFill/>
                <a:round/>
              </a:ln>
              <a:effectLst/>
            </c:spPr>
          </c:dPt>
          <c:dPt>
            <c:idx val="5"/>
            <c:marker>
              <c:symbol val="circle"/>
              <c:size val="10"/>
              <c:spPr>
                <a:solidFill>
                  <a:schemeClr val="accent6"/>
                </a:solidFill>
                <a:ln w="9525">
                  <a:noFill/>
                </a:ln>
                <a:effectLst/>
              </c:spPr>
            </c:marker>
            <c:bubble3D val="0"/>
            <c:spPr>
              <a:ln w="25400" cap="rnd">
                <a:noFill/>
                <a:round/>
              </a:ln>
              <a:effectLst/>
            </c:spPr>
          </c:dPt>
          <c:dPt>
            <c:idx val="6"/>
            <c:marker>
              <c:symbol val="circle"/>
              <c:size val="10"/>
              <c:spPr>
                <a:noFill/>
                <a:ln w="9525">
                  <a:noFill/>
                </a:ln>
                <a:effectLst/>
              </c:spPr>
            </c:marker>
            <c:bubble3D val="0"/>
            <c:spPr>
              <a:ln w="25400" cap="rnd">
                <a:noFill/>
                <a:round/>
              </a:ln>
              <a:effectLst/>
            </c:spPr>
          </c:dPt>
          <c:dPt>
            <c:idx val="7"/>
            <c:marker>
              <c:symbol val="circle"/>
              <c:size val="10"/>
              <c:spPr>
                <a:solidFill>
                  <a:schemeClr val="accent6"/>
                </a:solidFill>
                <a:ln w="9525">
                  <a:noFill/>
                </a:ln>
                <a:effectLst/>
              </c:spPr>
            </c:marker>
            <c:bubble3D val="0"/>
            <c:spPr>
              <a:ln w="25400" cap="rnd">
                <a:noFill/>
                <a:round/>
              </a:ln>
              <a:effectLst/>
            </c:spPr>
          </c:dPt>
          <c:dPt>
            <c:idx val="8"/>
            <c:marker>
              <c:symbol val="circle"/>
              <c:size val="10"/>
              <c:spPr>
                <a:solidFill>
                  <a:schemeClr val="accent6"/>
                </a:solidFill>
                <a:ln w="9525">
                  <a:noFill/>
                </a:ln>
                <a:effectLst/>
              </c:spPr>
            </c:marker>
            <c:bubble3D val="0"/>
            <c:spPr>
              <a:ln w="25400" cap="rnd">
                <a:noFill/>
                <a:round/>
              </a:ln>
              <a:effectLst/>
            </c:spPr>
          </c:dPt>
          <c:dPt>
            <c:idx val="9"/>
            <c:marker>
              <c:symbol val="circle"/>
              <c:size val="10"/>
              <c:spPr>
                <a:solidFill>
                  <a:schemeClr val="accent6"/>
                </a:solidFill>
                <a:ln w="9525">
                  <a:noFill/>
                </a:ln>
                <a:effectLst/>
              </c:spPr>
            </c:marker>
            <c:bubble3D val="0"/>
            <c:spPr>
              <a:ln w="25400" cap="rnd">
                <a:noFill/>
                <a:round/>
              </a:ln>
              <a:effectLst/>
            </c:spPr>
          </c:dPt>
          <c:dPt>
            <c:idx val="10"/>
            <c:marker>
              <c:symbol val="circle"/>
              <c:size val="10"/>
              <c:spPr>
                <a:solidFill>
                  <a:schemeClr val="accent2"/>
                </a:solidFill>
                <a:ln w="9525">
                  <a:noFill/>
                </a:ln>
                <a:effectLst/>
              </c:spPr>
            </c:marker>
            <c:bubble3D val="0"/>
            <c:spPr>
              <a:ln w="25400" cap="rnd">
                <a:noFill/>
                <a:round/>
              </a:ln>
              <a:effectLst/>
            </c:spPr>
          </c:dPt>
          <c:dPt>
            <c:idx val="11"/>
            <c:marker>
              <c:symbol val="circle"/>
              <c:size val="10"/>
              <c:spPr>
                <a:solidFill>
                  <a:schemeClr val="accent2"/>
                </a:solidFill>
                <a:ln w="9525">
                  <a:noFill/>
                </a:ln>
                <a:effectLst/>
              </c:spPr>
            </c:marker>
            <c:bubble3D val="0"/>
            <c:spPr>
              <a:ln w="25400" cap="rnd">
                <a:solidFill>
                  <a:schemeClr val="accent1"/>
                </a:solidFill>
                <a:round/>
              </a:ln>
              <a:effectLst/>
            </c:spPr>
          </c:dPt>
          <c:dPt>
            <c:idx val="12"/>
            <c:marker>
              <c:symbol val="circle"/>
              <c:size val="10"/>
              <c:spPr>
                <a:solidFill>
                  <a:schemeClr val="accent2"/>
                </a:solidFill>
                <a:ln w="9525">
                  <a:noFill/>
                </a:ln>
                <a:effectLst/>
              </c:spPr>
            </c:marker>
            <c:bubble3D val="0"/>
            <c:spPr>
              <a:ln w="25400" cap="rnd">
                <a:solidFill>
                  <a:schemeClr val="accent1"/>
                </a:solidFill>
                <a:round/>
              </a:ln>
              <a:effectLst/>
            </c:spPr>
          </c:dPt>
          <c:xVal>
            <c:numRef>
              <c:f>'[Chart in Microsoft Office Word]Sheet1'!$E$2:$E$14</c:f>
              <c:numCache>
                <c:formatCode>General</c:formatCode>
                <c:ptCount val="13"/>
                <c:pt idx="0">
                  <c:v>0.0</c:v>
                </c:pt>
                <c:pt idx="1">
                  <c:v>-0.3</c:v>
                </c:pt>
                <c:pt idx="2">
                  <c:v>-0.5</c:v>
                </c:pt>
                <c:pt idx="3">
                  <c:v>0.0</c:v>
                </c:pt>
                <c:pt idx="4">
                  <c:v>0.4</c:v>
                </c:pt>
                <c:pt idx="5">
                  <c:v>-1.0</c:v>
                </c:pt>
                <c:pt idx="6">
                  <c:v>-0.9</c:v>
                </c:pt>
                <c:pt idx="7">
                  <c:v>0.0</c:v>
                </c:pt>
                <c:pt idx="8">
                  <c:v>0.5</c:v>
                </c:pt>
                <c:pt idx="9">
                  <c:v>0.95</c:v>
                </c:pt>
                <c:pt idx="10">
                  <c:v>-0.8</c:v>
                </c:pt>
                <c:pt idx="11">
                  <c:v>0.0</c:v>
                </c:pt>
                <c:pt idx="12">
                  <c:v>0.8</c:v>
                </c:pt>
              </c:numCache>
            </c:numRef>
          </c:xVal>
          <c:yVal>
            <c:numRef>
              <c:f>'[Chart in Microsoft Office Word]Sheet1'!$F$2:$F$14</c:f>
              <c:numCache>
                <c:formatCode>General</c:formatCode>
                <c:ptCount val="13"/>
                <c:pt idx="0">
                  <c:v>0.0</c:v>
                </c:pt>
                <c:pt idx="1">
                  <c:v>0.3</c:v>
                </c:pt>
                <c:pt idx="2">
                  <c:v>-0.8</c:v>
                </c:pt>
                <c:pt idx="3">
                  <c:v>-1.0</c:v>
                </c:pt>
                <c:pt idx="4">
                  <c:v>-0.4</c:v>
                </c:pt>
                <c:pt idx="5">
                  <c:v>-0.85</c:v>
                </c:pt>
                <c:pt idx="6">
                  <c:v>0.1</c:v>
                </c:pt>
                <c:pt idx="7">
                  <c:v>1.0</c:v>
                </c:pt>
                <c:pt idx="8">
                  <c:v>0.5</c:v>
                </c:pt>
                <c:pt idx="9">
                  <c:v>-1.0</c:v>
                </c:pt>
                <c:pt idx="10">
                  <c:v>-1.0</c:v>
                </c:pt>
                <c:pt idx="11">
                  <c:v>0.8</c:v>
                </c:pt>
                <c:pt idx="12">
                  <c:v>-1.0</c:v>
                </c:pt>
              </c:numCache>
            </c:numRef>
          </c:yVal>
          <c:smooth val="1"/>
        </c:ser>
        <c:dLbls>
          <c:showLegendKey val="0"/>
          <c:showVal val="0"/>
          <c:showCatName val="0"/>
          <c:showSerName val="0"/>
          <c:showPercent val="0"/>
          <c:showBubbleSize val="0"/>
        </c:dLbls>
        <c:axId val="260230960"/>
        <c:axId val="358499744"/>
      </c:scatterChart>
      <c:valAx>
        <c:axId val="260230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a:t>
                </a:r>
              </a:p>
            </c:rich>
          </c:tx>
          <c:layout>
            <c:manualLayout>
              <c:xMode val="edge"/>
              <c:yMode val="edge"/>
              <c:x val="0.461486220472441"/>
              <c:y val="0.89719889180519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499744"/>
        <c:crosses val="autoZero"/>
        <c:crossBetween val="midCat"/>
      </c:valAx>
      <c:valAx>
        <c:axId val="35849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a:t>
                </a:r>
              </a:p>
            </c:rich>
          </c:tx>
          <c:layout>
            <c:manualLayout>
              <c:xMode val="edge"/>
              <c:yMode val="edge"/>
              <c:x val="0.0111111111111111"/>
              <c:y val="0.4489814814814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230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Sheet1!$B$28</c:f>
              <c:strCache>
                <c:ptCount val="1"/>
                <c:pt idx="0">
                  <c:v>Training Avg Misclassification Rate</c:v>
                </c:pt>
              </c:strCache>
            </c:strRef>
          </c:tx>
          <c:spPr>
            <a:ln w="28575" cap="rnd">
              <a:solidFill>
                <a:schemeClr val="accent2"/>
              </a:solidFill>
              <a:round/>
            </a:ln>
            <a:effectLst/>
          </c:spPr>
          <c:marker>
            <c:symbol val="none"/>
          </c:marker>
          <c:cat>
            <c:numRef>
              <c:f>Sheet1!$A$29:$A$44</c:f>
              <c:numCache>
                <c:formatCode>General</c:formatCode>
                <c:ptCount val="1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numCache>
            </c:numRef>
          </c:cat>
          <c:val>
            <c:numRef>
              <c:f>Sheet1!$B$29:$B$44</c:f>
              <c:numCache>
                <c:formatCode>General</c:formatCode>
                <c:ptCount val="16"/>
                <c:pt idx="0">
                  <c:v>0.401243329192547</c:v>
                </c:pt>
                <c:pt idx="1">
                  <c:v>0.0614903726708077</c:v>
                </c:pt>
                <c:pt idx="2">
                  <c:v>0.032919242236025</c:v>
                </c:pt>
                <c:pt idx="3">
                  <c:v>0.0422371304347828</c:v>
                </c:pt>
                <c:pt idx="4">
                  <c:v>0.0278783602484474</c:v>
                </c:pt>
                <c:pt idx="5">
                  <c:v>0.0354026583850933</c:v>
                </c:pt>
                <c:pt idx="6">
                  <c:v>0.0316759503105588</c:v>
                </c:pt>
                <c:pt idx="7">
                  <c:v>0.0354225962732919</c:v>
                </c:pt>
                <c:pt idx="8">
                  <c:v>0.0349605962732922</c:v>
                </c:pt>
                <c:pt idx="9">
                  <c:v>0.0254577142857146</c:v>
                </c:pt>
                <c:pt idx="10">
                  <c:v>0.0295037577639755</c:v>
                </c:pt>
                <c:pt idx="11">
                  <c:v>0.0194086801242237</c:v>
                </c:pt>
                <c:pt idx="12">
                  <c:v>0.0145014751552797</c:v>
                </c:pt>
                <c:pt idx="13">
                  <c:v>0.0256256677018635</c:v>
                </c:pt>
                <c:pt idx="14">
                  <c:v>0.00931677018633603</c:v>
                </c:pt>
                <c:pt idx="15">
                  <c:v>0.00621000000000005</c:v>
                </c:pt>
              </c:numCache>
            </c:numRef>
          </c:val>
          <c:smooth val="0"/>
        </c:ser>
        <c:dLbls>
          <c:showLegendKey val="0"/>
          <c:showVal val="0"/>
          <c:showCatName val="0"/>
          <c:showSerName val="0"/>
          <c:showPercent val="0"/>
          <c:showBubbleSize val="0"/>
        </c:dLbls>
        <c:smooth val="0"/>
        <c:axId val="383076208"/>
        <c:axId val="383079600"/>
      </c:lineChart>
      <c:catAx>
        <c:axId val="38307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383079600"/>
        <c:crosses val="autoZero"/>
        <c:auto val="1"/>
        <c:lblAlgn val="ctr"/>
        <c:lblOffset val="100"/>
        <c:noMultiLvlLbl val="0"/>
      </c:catAx>
      <c:valAx>
        <c:axId val="38307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Misclassification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07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1237</Words>
  <Characters>7052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Egbert</dc:creator>
  <cp:keywords/>
  <dc:description/>
  <cp:lastModifiedBy>Aaron Egbert</cp:lastModifiedBy>
  <cp:revision>44</cp:revision>
  <dcterms:created xsi:type="dcterms:W3CDTF">2018-09-24T15:16:00Z</dcterms:created>
  <dcterms:modified xsi:type="dcterms:W3CDTF">2018-09-25T03:44:00Z</dcterms:modified>
</cp:coreProperties>
</file>