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FA1BF" w14:textId="129126FD" w:rsidR="008E4D80" w:rsidRPr="002F345C" w:rsidRDefault="002A4C44">
      <w:pPr>
        <w:rPr>
          <w:b/>
          <w:bCs/>
          <w:u w:val="single"/>
        </w:rPr>
      </w:pPr>
      <w:proofErr w:type="spellStart"/>
      <w:r w:rsidRPr="002F345C">
        <w:rPr>
          <w:b/>
          <w:bCs/>
          <w:u w:val="single"/>
        </w:rPr>
        <w:t>AoA</w:t>
      </w:r>
      <w:proofErr w:type="spellEnd"/>
      <w:r w:rsidRPr="002F345C">
        <w:rPr>
          <w:b/>
          <w:bCs/>
          <w:u w:val="single"/>
        </w:rPr>
        <w:t>-Meeting</w:t>
      </w:r>
    </w:p>
    <w:p w14:paraId="17E29A5A" w14:textId="77777777" w:rsidR="002A4C44" w:rsidRDefault="002A4C44"/>
    <w:p w14:paraId="4DD46FCC" w14:textId="77777777" w:rsidR="002A4C44" w:rsidRDefault="002A4C44"/>
    <w:p w14:paraId="1D24F70E" w14:textId="6A759F25" w:rsidR="002A4C44" w:rsidRDefault="002A4C44" w:rsidP="002A4C44">
      <w:pPr>
        <w:jc w:val="both"/>
      </w:pPr>
      <w:r>
        <w:t xml:space="preserve">im regionalen Weiterbildungsverbund der Kliniken in Münster und Umgebung führen wir </w:t>
      </w:r>
      <w:r>
        <w:t>seit</w:t>
      </w:r>
      <w:r>
        <w:t xml:space="preserve"> dem Frühjahr 2025 </w:t>
      </w:r>
      <w:r>
        <w:t xml:space="preserve">einmal pro Quartal </w:t>
      </w:r>
      <w:r>
        <w:t xml:space="preserve">ein neues Weiterbildungsformat für Ärztinnen und Ärzte in Weiterbildung, Fach- und </w:t>
      </w:r>
      <w:proofErr w:type="spellStart"/>
      <w:r>
        <w:t>Oberärzt</w:t>
      </w:r>
      <w:proofErr w:type="spellEnd"/>
      <w:r>
        <w:t xml:space="preserve">*innen unter dem Titel </w:t>
      </w:r>
      <w:r w:rsidRPr="001079AF">
        <w:rPr>
          <w:b/>
          <w:bCs/>
        </w:rPr>
        <w:t xml:space="preserve">„The Art </w:t>
      </w:r>
      <w:proofErr w:type="spellStart"/>
      <w:r w:rsidRPr="001079AF">
        <w:rPr>
          <w:b/>
          <w:bCs/>
        </w:rPr>
        <w:t>of</w:t>
      </w:r>
      <w:proofErr w:type="spellEnd"/>
      <w:r w:rsidRPr="001079AF">
        <w:rPr>
          <w:b/>
          <w:bCs/>
        </w:rPr>
        <w:t xml:space="preserve"> </w:t>
      </w:r>
      <w:proofErr w:type="spellStart"/>
      <w:r w:rsidRPr="001079AF">
        <w:rPr>
          <w:b/>
          <w:bCs/>
        </w:rPr>
        <w:t>Anesthesia</w:t>
      </w:r>
      <w:proofErr w:type="spellEnd"/>
      <w:r w:rsidRPr="001079AF">
        <w:rPr>
          <w:b/>
          <w:bCs/>
        </w:rPr>
        <w:t xml:space="preserve">“ </w:t>
      </w:r>
      <w:r>
        <w:t>durch</w:t>
      </w:r>
      <w:r>
        <w:t xml:space="preserve">. Hierbei wollen wir die spannende Bandbreite unseres wundervollen Fachs allen Kolleginnen und Kollegen nahebringen und an geeigneter Stelle auch einen Blick über den Tellerrand werfen. </w:t>
      </w:r>
      <w:r>
        <w:t xml:space="preserve">Die Veranstaltung findet im </w:t>
      </w:r>
      <w:r w:rsidRPr="002A4C44">
        <w:t xml:space="preserve">Auditorium des LWL-Museums im Herzen von Münster </w:t>
      </w:r>
      <w:r>
        <w:t xml:space="preserve">statt.  Die Veranstaltung ist bei der Ärztekammer Westfalen-Lippe (ÄKWL) zertifiziert und es werden CME-Punkte vergeben. </w:t>
      </w:r>
    </w:p>
    <w:p w14:paraId="2E26859D" w14:textId="77777777" w:rsidR="002A4C44" w:rsidRDefault="002A4C44" w:rsidP="002A4C44">
      <w:pPr>
        <w:jc w:val="both"/>
      </w:pPr>
    </w:p>
    <w:p w14:paraId="45738BC7" w14:textId="77777777" w:rsidR="002A4C44" w:rsidRDefault="002A4C44" w:rsidP="002A4C44">
      <w:pPr>
        <w:jc w:val="both"/>
      </w:pPr>
    </w:p>
    <w:p w14:paraId="1EC4BA3B" w14:textId="77777777" w:rsidR="002A4C44" w:rsidRDefault="002A4C44" w:rsidP="002A4C44">
      <w:pPr>
        <w:jc w:val="both"/>
      </w:pPr>
    </w:p>
    <w:p w14:paraId="2521CFA9" w14:textId="0E875A81" w:rsidR="002A4C44" w:rsidRPr="002F345C" w:rsidRDefault="002A4C44" w:rsidP="002A4C44">
      <w:pPr>
        <w:rPr>
          <w:b/>
          <w:bCs/>
          <w:u w:val="single"/>
        </w:rPr>
      </w:pPr>
      <w:proofErr w:type="spellStart"/>
      <w:r w:rsidRPr="002F345C">
        <w:rPr>
          <w:b/>
          <w:bCs/>
          <w:u w:val="single"/>
        </w:rPr>
        <w:t>AoA</w:t>
      </w:r>
      <w:proofErr w:type="spellEnd"/>
      <w:r w:rsidRPr="002F345C">
        <w:rPr>
          <w:b/>
          <w:bCs/>
          <w:u w:val="single"/>
        </w:rPr>
        <w:t>-</w:t>
      </w:r>
      <w:r w:rsidRPr="002F345C">
        <w:rPr>
          <w:b/>
          <w:bCs/>
          <w:u w:val="single"/>
        </w:rPr>
        <w:t>Symposium</w:t>
      </w:r>
    </w:p>
    <w:p w14:paraId="1D284736" w14:textId="77777777" w:rsidR="002A4C44" w:rsidRDefault="002A4C44" w:rsidP="002A4C44"/>
    <w:p w14:paraId="2D409AAA" w14:textId="77777777" w:rsidR="002A4C44" w:rsidRDefault="002A4C44" w:rsidP="002A4C44"/>
    <w:p w14:paraId="2E18C7A4" w14:textId="00132481" w:rsidR="002A4C44" w:rsidRDefault="002F345C" w:rsidP="002F345C">
      <w:pPr>
        <w:jc w:val="both"/>
      </w:pPr>
      <w:r w:rsidRPr="002F345C">
        <w:t xml:space="preserve">Das Fach Anästhesiologie ist vielfältig und umfasst unterschiedlichste Aspekte aus den Bereichen perioperative Anästhesie, Intensivmedizin, </w:t>
      </w:r>
      <w:proofErr w:type="spellStart"/>
      <w:r w:rsidRPr="002F345C">
        <w:t>Nofall</w:t>
      </w:r>
      <w:proofErr w:type="spellEnd"/>
      <w:r w:rsidRPr="002F345C">
        <w:t xml:space="preserve">- und Schmerzmedizin. Wir wollen die Vielfältigkeit und die Dynamik unseres Faches feiern und laden Sie ganz herzlich zum </w:t>
      </w:r>
      <w:r w:rsidRPr="002F345C">
        <w:rPr>
          <w:b/>
          <w:bCs/>
        </w:rPr>
        <w:t xml:space="preserve">Art </w:t>
      </w:r>
      <w:proofErr w:type="spellStart"/>
      <w:r w:rsidRPr="002F345C">
        <w:rPr>
          <w:b/>
          <w:bCs/>
        </w:rPr>
        <w:t>of</w:t>
      </w:r>
      <w:proofErr w:type="spellEnd"/>
      <w:r w:rsidRPr="002F345C">
        <w:rPr>
          <w:b/>
          <w:bCs/>
        </w:rPr>
        <w:t xml:space="preserve"> </w:t>
      </w:r>
      <w:proofErr w:type="spellStart"/>
      <w:r w:rsidRPr="002F345C">
        <w:rPr>
          <w:b/>
          <w:bCs/>
        </w:rPr>
        <w:t>Anesthesia</w:t>
      </w:r>
      <w:proofErr w:type="spellEnd"/>
      <w:r w:rsidRPr="002F345C">
        <w:rPr>
          <w:b/>
          <w:bCs/>
        </w:rPr>
        <w:t xml:space="preserve"> Symposium</w:t>
      </w:r>
      <w:r w:rsidRPr="002F345C">
        <w:t xml:space="preserve"> </w:t>
      </w:r>
      <w:r>
        <w:t>a</w:t>
      </w:r>
      <w:r>
        <w:t xml:space="preserve">m 1. Adventswochenende (Sa, 29.11.2025) nach Münster ein. </w:t>
      </w:r>
      <w:r w:rsidRPr="002F345C">
        <w:t>Es erwarten Sie spannende Einblicke in neue Entwicklungen und praxisrelevanten Fortschritte in der Anästhesiologie und Intensivmedizin</w:t>
      </w:r>
      <w:r>
        <w:t>, vorgetragen durch namhafte Expert*innen auf dem Gebiet</w:t>
      </w:r>
      <w:r w:rsidRPr="002F345C">
        <w:t>. Seien Sie Teil einer dynamischen Diskussion und entdecken Sie neue Anregungen für Ihr tägliches Handeln!</w:t>
      </w:r>
      <w:r w:rsidR="002A4C44">
        <w:t xml:space="preserve"> </w:t>
      </w:r>
      <w:r>
        <w:t xml:space="preserve"> </w:t>
      </w:r>
      <w:r w:rsidR="002A4C44">
        <w:t xml:space="preserve">Beim gemeinsamen Mittagessen, Kaffee </w:t>
      </w:r>
      <w:r>
        <w:t xml:space="preserve">(beides im Preis inklusive) </w:t>
      </w:r>
      <w:r w:rsidR="002A4C44">
        <w:t xml:space="preserve">oder auch beim optionalen Besuch des Münsteraner Weihnachtsmarkts bieten sich vielfältige Möglichkeiten zum fachlichen und persönlichen Austausch mit Kolleginnen und Kollegen aus Münster und darüber hinaus. Ein Highlight des Symposiums ist der Besondere Vortrag, welcher das Interesse jenseits der Grenzen unseres </w:t>
      </w:r>
      <w:r>
        <w:t>Faches wecken</w:t>
      </w:r>
      <w:r w:rsidR="002A4C44">
        <w:t xml:space="preserve"> soll und</w:t>
      </w:r>
      <w:r>
        <w:t xml:space="preserve"> Informatives mit Kurzweiligem verbindet. </w:t>
      </w:r>
      <w:r w:rsidR="002A4C44">
        <w:t>Die Veranstaltung ist bei der Ärztekammer Westfalen-Lippe (ÄKWL) zertifiziert und es werden CME-Punkte vergeben.</w:t>
      </w:r>
    </w:p>
    <w:p w14:paraId="6C2FFEFB" w14:textId="77777777" w:rsidR="002F345C" w:rsidRDefault="002F345C" w:rsidP="002F345C">
      <w:pPr>
        <w:jc w:val="both"/>
      </w:pPr>
    </w:p>
    <w:p w14:paraId="5DEACDC9" w14:textId="77777777" w:rsidR="002F345C" w:rsidRDefault="002F345C" w:rsidP="002F345C">
      <w:pPr>
        <w:jc w:val="both"/>
      </w:pPr>
    </w:p>
    <w:p w14:paraId="65DD649E" w14:textId="77777777" w:rsidR="002F345C" w:rsidRDefault="002F345C" w:rsidP="002F345C">
      <w:pPr>
        <w:jc w:val="both"/>
      </w:pPr>
    </w:p>
    <w:p w14:paraId="6D5FE114" w14:textId="7A6F36A9" w:rsidR="002F345C" w:rsidRPr="00AF1D1C" w:rsidRDefault="002F345C" w:rsidP="002F345C">
      <w:pPr>
        <w:jc w:val="both"/>
        <w:rPr>
          <w:b/>
          <w:bCs/>
          <w:u w:val="single"/>
        </w:rPr>
      </w:pPr>
      <w:r w:rsidRPr="00AF1D1C">
        <w:rPr>
          <w:b/>
          <w:bCs/>
          <w:u w:val="single"/>
        </w:rPr>
        <w:t>Repetitorium Anästhes</w:t>
      </w:r>
      <w:r w:rsidR="0017095D">
        <w:rPr>
          <w:b/>
          <w:bCs/>
          <w:u w:val="single"/>
        </w:rPr>
        <w:t>iologie</w:t>
      </w:r>
    </w:p>
    <w:p w14:paraId="3F58940D" w14:textId="77777777" w:rsidR="002F345C" w:rsidRDefault="002F345C" w:rsidP="002F345C">
      <w:pPr>
        <w:jc w:val="both"/>
      </w:pPr>
    </w:p>
    <w:p w14:paraId="311BE4A8" w14:textId="77777777" w:rsidR="002F345C" w:rsidRDefault="002F345C" w:rsidP="002F345C">
      <w:pPr>
        <w:jc w:val="both"/>
      </w:pPr>
    </w:p>
    <w:p w14:paraId="5CC68995" w14:textId="0C68A178" w:rsidR="002F345C" w:rsidRDefault="00AF1D1C" w:rsidP="00AF1D1C">
      <w:pPr>
        <w:jc w:val="both"/>
      </w:pPr>
      <w:r>
        <w:t xml:space="preserve">Das Repetitorium Anästhesiologie richtet sich an </w:t>
      </w:r>
      <w:proofErr w:type="spellStart"/>
      <w:r>
        <w:t>Ärzt</w:t>
      </w:r>
      <w:proofErr w:type="spellEnd"/>
      <w:r>
        <w:t>*</w:t>
      </w:r>
      <w:r>
        <w:t xml:space="preserve">innen </w:t>
      </w:r>
      <w:r>
        <w:t>in der Weiterbildung. Es bietet eine umfassende Wiederholung von AINS-Grundlagen sowie vertiefende Vorträge. Es bietet eine exzellente Gelegenheit für die Vorbereitung auf die Facharztprüfung Anästhesiologie und Intensivmedizin oder auch um generell sein</w:t>
      </w:r>
      <w:r>
        <w:t xml:space="preserve"> </w:t>
      </w:r>
      <w:r>
        <w:t>AINS-</w:t>
      </w:r>
      <w:r>
        <w:t>Wissen aufzufrische</w:t>
      </w:r>
      <w:r>
        <w:t>n</w:t>
      </w:r>
      <w:r>
        <w:t xml:space="preserve">. </w:t>
      </w:r>
      <w:r>
        <w:t xml:space="preserve"> </w:t>
      </w:r>
      <w:r>
        <w:t xml:space="preserve">Die Veranstaltung findet in Präsenz im Zentrum von Münster statt und wird zusätzlich als Livestream angeboten. Darüber hinaus steht das Repetitorium für drei Monate nach der Veranstaltung als On-Demand-Angebot zur Verfügung. Den Teilnehmenden wird ein Band mit schriftlichen Beiträgen zur Verfügung gestellt, </w:t>
      </w:r>
      <w:r>
        <w:t>welcher</w:t>
      </w:r>
      <w:r>
        <w:t xml:space="preserve"> entweder im Rahmen der Veranstaltung ausgegeben oder postalisch zugesandt wird. Das Programm wird durch praxisorientierte Workshops sowie die Möglichkeit zum </w:t>
      </w:r>
      <w:r>
        <w:lastRenderedPageBreak/>
        <w:t>persönlichen Austausch bei einem Get-Together ergänzt.</w:t>
      </w:r>
      <w:r>
        <w:t xml:space="preserve"> </w:t>
      </w:r>
      <w:r>
        <w:t xml:space="preserve">Das Repetitorium </w:t>
      </w:r>
      <w:r>
        <w:t xml:space="preserve">Anästhesiologie </w:t>
      </w:r>
      <w:r>
        <w:t xml:space="preserve">ist offiziell von der Ärztekammer Westfalen-Lippe im Rahmen der „Zertifizierung der ärztlichen Fortbildung“ anerkannt und es werden CME-Punkte vergeben. </w:t>
      </w:r>
    </w:p>
    <w:p w14:paraId="53968FC8" w14:textId="77777777" w:rsidR="002F345C" w:rsidRDefault="002F345C" w:rsidP="002F345C">
      <w:pPr>
        <w:jc w:val="both"/>
      </w:pPr>
    </w:p>
    <w:p w14:paraId="4D10FCEA" w14:textId="77777777" w:rsidR="002F345C" w:rsidRPr="002F345C" w:rsidRDefault="002F345C" w:rsidP="002F345C">
      <w:pPr>
        <w:jc w:val="both"/>
        <w:rPr>
          <w:b/>
          <w:bCs/>
          <w:u w:val="single"/>
        </w:rPr>
      </w:pPr>
    </w:p>
    <w:p w14:paraId="28DB72B2" w14:textId="71D3FBF3" w:rsidR="002F345C" w:rsidRPr="002F345C" w:rsidRDefault="002F345C" w:rsidP="002F345C">
      <w:pPr>
        <w:jc w:val="both"/>
        <w:rPr>
          <w:b/>
          <w:bCs/>
          <w:u w:val="single"/>
        </w:rPr>
      </w:pPr>
      <w:r w:rsidRPr="002F345C">
        <w:rPr>
          <w:b/>
          <w:bCs/>
          <w:u w:val="single"/>
        </w:rPr>
        <w:t>Repetitorium Intensivmedizin</w:t>
      </w:r>
    </w:p>
    <w:p w14:paraId="210AE244" w14:textId="77777777" w:rsidR="002F345C" w:rsidRDefault="002F345C" w:rsidP="002F345C">
      <w:pPr>
        <w:jc w:val="both"/>
      </w:pPr>
    </w:p>
    <w:p w14:paraId="74876F81" w14:textId="77777777" w:rsidR="002F345C" w:rsidRDefault="002F345C" w:rsidP="002F345C">
      <w:pPr>
        <w:jc w:val="both"/>
      </w:pPr>
    </w:p>
    <w:p w14:paraId="0D0ED8DD" w14:textId="68287E17" w:rsidR="002F345C" w:rsidRDefault="002F345C" w:rsidP="002F345C">
      <w:pPr>
        <w:jc w:val="both"/>
      </w:pPr>
      <w:r w:rsidRPr="002F345C">
        <w:t xml:space="preserve">Das Repetitorium Intensivmedizin bietet allen </w:t>
      </w:r>
      <w:proofErr w:type="spellStart"/>
      <w:r w:rsidRPr="002F345C">
        <w:t>Ärzt</w:t>
      </w:r>
      <w:proofErr w:type="spellEnd"/>
      <w:r w:rsidRPr="002F345C">
        <w:t xml:space="preserve">*innen am Ende ihrer Weiterbildungszeit die Möglichkeit sich durch Auffrischung ihres Wissensstandes für den Einsatz auf der Intensivstation und die Prüfung der Zusatzweiterbildung Spezielle Intensivmedizin vorzubereiten. </w:t>
      </w:r>
      <w:r w:rsidRPr="002F345C">
        <w:t>Darüber hinaus</w:t>
      </w:r>
      <w:r w:rsidRPr="002F345C">
        <w:t xml:space="preserve"> können auch alle Fach-, Ober- und </w:t>
      </w:r>
      <w:proofErr w:type="spellStart"/>
      <w:r w:rsidRPr="002F345C">
        <w:t>Chefärzt</w:t>
      </w:r>
      <w:proofErr w:type="spellEnd"/>
      <w:r w:rsidRPr="002F345C">
        <w:t>*innen sich hier auf den letzten Stand bringen. Das Repetitorium findet im Herzen von Münster in Präsenz statt, wird als Livestream zur Verfügung gestellt und zudem als On-Demand Veranstaltung für drei weitere Monate nach der Veranstaltung abrufbar sein. Zur Fortbildung gehört ein Band mit schriftlichen Beiträgen, welcher im Rahmen der Veranstaltung ausgegeben bzw. postalisch zugesandt wird. Praktische Workshops sowie ein persönlicher Austausch beim Get-</w:t>
      </w:r>
      <w:r>
        <w:t>T</w:t>
      </w:r>
      <w:r w:rsidRPr="002F345C">
        <w:t>ogether runden das Programm ab. Die Veranstaltung ist regelhaft im Rahmen der „Zertifizierung der ärztlichen Fortbildung“ der Ärztekammer Westfalen-Lippe anerkannt und es werden CME-Punkte vergeben.</w:t>
      </w:r>
      <w:r>
        <w:t xml:space="preserve"> </w:t>
      </w:r>
      <w:proofErr w:type="gramStart"/>
      <w:r w:rsidRPr="002F345C">
        <w:t>Wir</w:t>
      </w:r>
      <w:proofErr w:type="gramEnd"/>
      <w:r w:rsidRPr="002F345C">
        <w:t xml:space="preserve"> laden Sie zur Teilnahme am Repetitorium Intensivmedizin herzlich ein und freuen uns, mit Ihnen als Teilnehmer*in vor Ort oder online zugeschaltet das Repetitorium durchführen zu dürfen.</w:t>
      </w:r>
    </w:p>
    <w:sectPr w:rsidR="002F345C" w:rsidSect="00D6790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44"/>
    <w:rsid w:val="00001E03"/>
    <w:rsid w:val="0001519F"/>
    <w:rsid w:val="00044871"/>
    <w:rsid w:val="000451CE"/>
    <w:rsid w:val="000503CF"/>
    <w:rsid w:val="00051610"/>
    <w:rsid w:val="00056ECE"/>
    <w:rsid w:val="000740AA"/>
    <w:rsid w:val="000759A0"/>
    <w:rsid w:val="00077768"/>
    <w:rsid w:val="00083674"/>
    <w:rsid w:val="00090321"/>
    <w:rsid w:val="000A4D27"/>
    <w:rsid w:val="000B0776"/>
    <w:rsid w:val="000B214D"/>
    <w:rsid w:val="000C7A7E"/>
    <w:rsid w:val="000E041F"/>
    <w:rsid w:val="00106E74"/>
    <w:rsid w:val="00123DEF"/>
    <w:rsid w:val="001254A9"/>
    <w:rsid w:val="00131DFC"/>
    <w:rsid w:val="00143765"/>
    <w:rsid w:val="001511D6"/>
    <w:rsid w:val="00151E0F"/>
    <w:rsid w:val="00161571"/>
    <w:rsid w:val="00161FCE"/>
    <w:rsid w:val="0017095D"/>
    <w:rsid w:val="0017665F"/>
    <w:rsid w:val="00180AB3"/>
    <w:rsid w:val="001A5151"/>
    <w:rsid w:val="001B74E0"/>
    <w:rsid w:val="001B7883"/>
    <w:rsid w:val="001C3BA4"/>
    <w:rsid w:val="001C4A6D"/>
    <w:rsid w:val="001C75C3"/>
    <w:rsid w:val="001D411B"/>
    <w:rsid w:val="001D7FCD"/>
    <w:rsid w:val="001E06C5"/>
    <w:rsid w:val="001F5C6C"/>
    <w:rsid w:val="00211BEB"/>
    <w:rsid w:val="00216787"/>
    <w:rsid w:val="00236CD3"/>
    <w:rsid w:val="002467B5"/>
    <w:rsid w:val="0025578B"/>
    <w:rsid w:val="00266FDB"/>
    <w:rsid w:val="002726B8"/>
    <w:rsid w:val="00276CD6"/>
    <w:rsid w:val="0028154A"/>
    <w:rsid w:val="002948A0"/>
    <w:rsid w:val="002A4C44"/>
    <w:rsid w:val="002C2EBF"/>
    <w:rsid w:val="002D05AB"/>
    <w:rsid w:val="002F2808"/>
    <w:rsid w:val="002F345C"/>
    <w:rsid w:val="00301B84"/>
    <w:rsid w:val="00303E81"/>
    <w:rsid w:val="00310C78"/>
    <w:rsid w:val="00355966"/>
    <w:rsid w:val="003618FB"/>
    <w:rsid w:val="00362C29"/>
    <w:rsid w:val="00371AC3"/>
    <w:rsid w:val="003858DC"/>
    <w:rsid w:val="00385C3D"/>
    <w:rsid w:val="00391C43"/>
    <w:rsid w:val="003A5FED"/>
    <w:rsid w:val="003C45A4"/>
    <w:rsid w:val="003C4B83"/>
    <w:rsid w:val="003D381E"/>
    <w:rsid w:val="003E044F"/>
    <w:rsid w:val="00413646"/>
    <w:rsid w:val="00415F43"/>
    <w:rsid w:val="00421BCD"/>
    <w:rsid w:val="00426A67"/>
    <w:rsid w:val="0043302A"/>
    <w:rsid w:val="00435696"/>
    <w:rsid w:val="00440134"/>
    <w:rsid w:val="00445175"/>
    <w:rsid w:val="00450313"/>
    <w:rsid w:val="00456C5C"/>
    <w:rsid w:val="00473B6F"/>
    <w:rsid w:val="004842F6"/>
    <w:rsid w:val="004865CF"/>
    <w:rsid w:val="004921BA"/>
    <w:rsid w:val="004B3532"/>
    <w:rsid w:val="004C1F60"/>
    <w:rsid w:val="004C54B5"/>
    <w:rsid w:val="00514C6E"/>
    <w:rsid w:val="00517CE3"/>
    <w:rsid w:val="0052719F"/>
    <w:rsid w:val="00536865"/>
    <w:rsid w:val="0054296D"/>
    <w:rsid w:val="0057055D"/>
    <w:rsid w:val="00586D72"/>
    <w:rsid w:val="00592250"/>
    <w:rsid w:val="005A50E8"/>
    <w:rsid w:val="005A5B0B"/>
    <w:rsid w:val="005B7B92"/>
    <w:rsid w:val="005E2749"/>
    <w:rsid w:val="005F03DA"/>
    <w:rsid w:val="0060574E"/>
    <w:rsid w:val="0061484D"/>
    <w:rsid w:val="00614F1F"/>
    <w:rsid w:val="0063523C"/>
    <w:rsid w:val="00646627"/>
    <w:rsid w:val="00663646"/>
    <w:rsid w:val="00675E48"/>
    <w:rsid w:val="0068205E"/>
    <w:rsid w:val="006828C7"/>
    <w:rsid w:val="00686DC5"/>
    <w:rsid w:val="006934EC"/>
    <w:rsid w:val="0069605A"/>
    <w:rsid w:val="006A4BD9"/>
    <w:rsid w:val="006A6768"/>
    <w:rsid w:val="006B3826"/>
    <w:rsid w:val="006B5B0C"/>
    <w:rsid w:val="006B6D4A"/>
    <w:rsid w:val="006B79D0"/>
    <w:rsid w:val="006C0B8C"/>
    <w:rsid w:val="006C0CB9"/>
    <w:rsid w:val="006D43FD"/>
    <w:rsid w:val="0071032C"/>
    <w:rsid w:val="00711D39"/>
    <w:rsid w:val="00724466"/>
    <w:rsid w:val="00742B58"/>
    <w:rsid w:val="00745C63"/>
    <w:rsid w:val="007500FC"/>
    <w:rsid w:val="00750C65"/>
    <w:rsid w:val="00774A72"/>
    <w:rsid w:val="00782A02"/>
    <w:rsid w:val="007A2901"/>
    <w:rsid w:val="007B0432"/>
    <w:rsid w:val="007B448C"/>
    <w:rsid w:val="007B7F45"/>
    <w:rsid w:val="007E4094"/>
    <w:rsid w:val="007E49FA"/>
    <w:rsid w:val="007F267F"/>
    <w:rsid w:val="0080138A"/>
    <w:rsid w:val="00803560"/>
    <w:rsid w:val="00811666"/>
    <w:rsid w:val="00813E60"/>
    <w:rsid w:val="0081684E"/>
    <w:rsid w:val="008239CE"/>
    <w:rsid w:val="00845CF4"/>
    <w:rsid w:val="00847C9E"/>
    <w:rsid w:val="008560F8"/>
    <w:rsid w:val="00861F68"/>
    <w:rsid w:val="00862F54"/>
    <w:rsid w:val="008667E3"/>
    <w:rsid w:val="00873E79"/>
    <w:rsid w:val="00881C3A"/>
    <w:rsid w:val="00885511"/>
    <w:rsid w:val="00894E54"/>
    <w:rsid w:val="00896D52"/>
    <w:rsid w:val="008A5FAE"/>
    <w:rsid w:val="008B0D22"/>
    <w:rsid w:val="008B0D8E"/>
    <w:rsid w:val="008B2F10"/>
    <w:rsid w:val="008C0FF7"/>
    <w:rsid w:val="008C4D9D"/>
    <w:rsid w:val="008D1E5F"/>
    <w:rsid w:val="008D3670"/>
    <w:rsid w:val="008D5C8A"/>
    <w:rsid w:val="008D7253"/>
    <w:rsid w:val="008E4D80"/>
    <w:rsid w:val="008E5F2D"/>
    <w:rsid w:val="008E7D14"/>
    <w:rsid w:val="008F4F2D"/>
    <w:rsid w:val="00903224"/>
    <w:rsid w:val="00910F28"/>
    <w:rsid w:val="00912CC6"/>
    <w:rsid w:val="00914EA3"/>
    <w:rsid w:val="009359C5"/>
    <w:rsid w:val="00941EED"/>
    <w:rsid w:val="009608F8"/>
    <w:rsid w:val="009664B1"/>
    <w:rsid w:val="00972A5C"/>
    <w:rsid w:val="00972B26"/>
    <w:rsid w:val="00983CA7"/>
    <w:rsid w:val="00997B6A"/>
    <w:rsid w:val="009A59F5"/>
    <w:rsid w:val="009D42DA"/>
    <w:rsid w:val="00A13601"/>
    <w:rsid w:val="00A146AF"/>
    <w:rsid w:val="00A16C98"/>
    <w:rsid w:val="00A21FC7"/>
    <w:rsid w:val="00A33042"/>
    <w:rsid w:val="00A33ADE"/>
    <w:rsid w:val="00A36269"/>
    <w:rsid w:val="00A5299D"/>
    <w:rsid w:val="00A819A1"/>
    <w:rsid w:val="00A97FBB"/>
    <w:rsid w:val="00AA18B0"/>
    <w:rsid w:val="00AC373D"/>
    <w:rsid w:val="00AC52D4"/>
    <w:rsid w:val="00AD0CFB"/>
    <w:rsid w:val="00AD17C6"/>
    <w:rsid w:val="00AF1D1C"/>
    <w:rsid w:val="00B325D4"/>
    <w:rsid w:val="00B64023"/>
    <w:rsid w:val="00B71E3E"/>
    <w:rsid w:val="00B94A2C"/>
    <w:rsid w:val="00BA1F58"/>
    <w:rsid w:val="00BA762A"/>
    <w:rsid w:val="00BB6262"/>
    <w:rsid w:val="00BC76F3"/>
    <w:rsid w:val="00BD0A45"/>
    <w:rsid w:val="00BD456C"/>
    <w:rsid w:val="00BD6335"/>
    <w:rsid w:val="00BE0F18"/>
    <w:rsid w:val="00BE4E25"/>
    <w:rsid w:val="00BE7CC1"/>
    <w:rsid w:val="00BF07C4"/>
    <w:rsid w:val="00BF24C6"/>
    <w:rsid w:val="00C11B14"/>
    <w:rsid w:val="00C1631D"/>
    <w:rsid w:val="00C26FAE"/>
    <w:rsid w:val="00C40D24"/>
    <w:rsid w:val="00C4244A"/>
    <w:rsid w:val="00C45FB0"/>
    <w:rsid w:val="00C70A52"/>
    <w:rsid w:val="00C73C74"/>
    <w:rsid w:val="00C761BB"/>
    <w:rsid w:val="00C8014F"/>
    <w:rsid w:val="00C90A2C"/>
    <w:rsid w:val="00CC0EA9"/>
    <w:rsid w:val="00CC1D57"/>
    <w:rsid w:val="00CD607F"/>
    <w:rsid w:val="00CD7E0A"/>
    <w:rsid w:val="00CE127A"/>
    <w:rsid w:val="00D027FA"/>
    <w:rsid w:val="00D14949"/>
    <w:rsid w:val="00D152D5"/>
    <w:rsid w:val="00D153F8"/>
    <w:rsid w:val="00D16E23"/>
    <w:rsid w:val="00D34DB1"/>
    <w:rsid w:val="00D5446C"/>
    <w:rsid w:val="00D6790B"/>
    <w:rsid w:val="00D87CE6"/>
    <w:rsid w:val="00DA0D81"/>
    <w:rsid w:val="00DB018C"/>
    <w:rsid w:val="00DC02D6"/>
    <w:rsid w:val="00DD101F"/>
    <w:rsid w:val="00DF0297"/>
    <w:rsid w:val="00DF2039"/>
    <w:rsid w:val="00E021DE"/>
    <w:rsid w:val="00E0769C"/>
    <w:rsid w:val="00E16010"/>
    <w:rsid w:val="00E2028F"/>
    <w:rsid w:val="00E26E62"/>
    <w:rsid w:val="00E27CB7"/>
    <w:rsid w:val="00E53162"/>
    <w:rsid w:val="00E5703D"/>
    <w:rsid w:val="00E6124C"/>
    <w:rsid w:val="00E63264"/>
    <w:rsid w:val="00E6343D"/>
    <w:rsid w:val="00E85D17"/>
    <w:rsid w:val="00EA2B1D"/>
    <w:rsid w:val="00EA2C08"/>
    <w:rsid w:val="00EC3C48"/>
    <w:rsid w:val="00EF1D71"/>
    <w:rsid w:val="00EF3E0D"/>
    <w:rsid w:val="00F120EC"/>
    <w:rsid w:val="00F56601"/>
    <w:rsid w:val="00F740B3"/>
    <w:rsid w:val="00F80765"/>
    <w:rsid w:val="00F90C6F"/>
    <w:rsid w:val="00F90E81"/>
    <w:rsid w:val="00FB5BC4"/>
    <w:rsid w:val="00FB793B"/>
    <w:rsid w:val="00FC0327"/>
    <w:rsid w:val="00FC7A61"/>
    <w:rsid w:val="00FD2D6C"/>
    <w:rsid w:val="00FD47DC"/>
    <w:rsid w:val="00FE0F3B"/>
    <w:rsid w:val="00FF0183"/>
    <w:rsid w:val="00FF55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93D0D4D"/>
  <w15:chartTrackingRefBased/>
  <w15:docId w15:val="{B445D3AF-14A7-584C-B713-C21AC2B5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A4C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A4C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A4C44"/>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A4C44"/>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A4C44"/>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A4C44"/>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A4C44"/>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A4C44"/>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A4C44"/>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4C44"/>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A4C44"/>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A4C44"/>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A4C44"/>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A4C44"/>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A4C4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A4C4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A4C4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A4C44"/>
    <w:rPr>
      <w:rFonts w:eastAsiaTheme="majorEastAsia" w:cstheme="majorBidi"/>
      <w:color w:val="272727" w:themeColor="text1" w:themeTint="D8"/>
    </w:rPr>
  </w:style>
  <w:style w:type="paragraph" w:styleId="Titel">
    <w:name w:val="Title"/>
    <w:basedOn w:val="Standard"/>
    <w:next w:val="Standard"/>
    <w:link w:val="TitelZchn"/>
    <w:uiPriority w:val="10"/>
    <w:qFormat/>
    <w:rsid w:val="002A4C44"/>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4C4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A4C44"/>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A4C4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A4C44"/>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2A4C44"/>
    <w:rPr>
      <w:i/>
      <w:iCs/>
      <w:color w:val="404040" w:themeColor="text1" w:themeTint="BF"/>
    </w:rPr>
  </w:style>
  <w:style w:type="paragraph" w:styleId="Listenabsatz">
    <w:name w:val="List Paragraph"/>
    <w:basedOn w:val="Standard"/>
    <w:uiPriority w:val="34"/>
    <w:qFormat/>
    <w:rsid w:val="002A4C44"/>
    <w:pPr>
      <w:ind w:left="720"/>
      <w:contextualSpacing/>
    </w:pPr>
  </w:style>
  <w:style w:type="character" w:styleId="IntensiveHervorhebung">
    <w:name w:val="Intense Emphasis"/>
    <w:basedOn w:val="Absatz-Standardschriftart"/>
    <w:uiPriority w:val="21"/>
    <w:qFormat/>
    <w:rsid w:val="002A4C44"/>
    <w:rPr>
      <w:i/>
      <w:iCs/>
      <w:color w:val="0F4761" w:themeColor="accent1" w:themeShade="BF"/>
    </w:rPr>
  </w:style>
  <w:style w:type="paragraph" w:styleId="IntensivesZitat">
    <w:name w:val="Intense Quote"/>
    <w:basedOn w:val="Standard"/>
    <w:next w:val="Standard"/>
    <w:link w:val="IntensivesZitatZchn"/>
    <w:uiPriority w:val="30"/>
    <w:qFormat/>
    <w:rsid w:val="002A4C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A4C44"/>
    <w:rPr>
      <w:i/>
      <w:iCs/>
      <w:color w:val="0F4761" w:themeColor="accent1" w:themeShade="BF"/>
    </w:rPr>
  </w:style>
  <w:style w:type="character" w:styleId="IntensiverVerweis">
    <w:name w:val="Intense Reference"/>
    <w:basedOn w:val="Absatz-Standardschriftart"/>
    <w:uiPriority w:val="32"/>
    <w:qFormat/>
    <w:rsid w:val="002A4C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35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575</Words>
  <Characters>3625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Jan Peter Rossaint</dc:creator>
  <cp:keywords/>
  <dc:description/>
  <cp:lastModifiedBy>Prof. Jan Peter Rossaint</cp:lastModifiedBy>
  <cp:revision>2</cp:revision>
  <dcterms:created xsi:type="dcterms:W3CDTF">2025-07-03T10:38:00Z</dcterms:created>
  <dcterms:modified xsi:type="dcterms:W3CDTF">2025-07-03T11:38:00Z</dcterms:modified>
</cp:coreProperties>
</file>