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48E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12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802D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73AD1ED5" w14:textId="278B56C4" w:rsidR="008E5546" w:rsidRPr="007B1373" w:rsidRDefault="008E5546" w:rsidP="007B1373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9180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CA2BF56" w14:textId="77777777" w:rsidR="007B1373" w:rsidRDefault="007B1373" w:rsidP="007B1373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0A933909" w14:textId="5A871847" w:rsidR="007B1373" w:rsidRPr="00062DC6" w:rsidRDefault="007B1373" w:rsidP="007B1373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Feb</w:t>
      </w:r>
      <w:r w:rsidRPr="00062DC6">
        <w:rPr>
          <w:rFonts w:ascii="Constantia" w:hAnsi="Constantia" w:cs="Times New Roman"/>
          <w:sz w:val="21"/>
          <w:szCs w:val="21"/>
        </w:rPr>
        <w:t xml:space="preserve"> 2</w:t>
      </w:r>
      <w:r>
        <w:rPr>
          <w:rFonts w:ascii="Constantia" w:hAnsi="Constantia" w:cs="Times New Roman"/>
          <w:sz w:val="21"/>
          <w:szCs w:val="21"/>
        </w:rPr>
        <w:t>020</w:t>
      </w:r>
      <w:r w:rsidRPr="00062DC6">
        <w:rPr>
          <w:rFonts w:ascii="Constantia" w:hAnsi="Constantia" w:cs="Times New Roman"/>
          <w:sz w:val="21"/>
          <w:szCs w:val="21"/>
        </w:rPr>
        <w:t xml:space="preserve"> – </w:t>
      </w:r>
      <w:r>
        <w:rPr>
          <w:rFonts w:ascii="Constantia" w:hAnsi="Constantia" w:cs="Times New Roman"/>
          <w:sz w:val="21"/>
          <w:szCs w:val="21"/>
        </w:rPr>
        <w:t>Present</w:t>
      </w:r>
      <w:r w:rsidRPr="00062DC6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>Petroleum Engineering Analyst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 – </w:t>
      </w:r>
      <w:proofErr w:type="spellStart"/>
      <w:r w:rsidRPr="00062DC6">
        <w:rPr>
          <w:rFonts w:ascii="Constantia" w:hAnsi="Constantia" w:cs="Times New Roman"/>
          <w:i/>
          <w:sz w:val="21"/>
          <w:szCs w:val="21"/>
        </w:rPr>
        <w:t>Flogistix</w:t>
      </w:r>
      <w:proofErr w:type="spellEnd"/>
      <w:r w:rsidRPr="00062DC6">
        <w:rPr>
          <w:rFonts w:ascii="Constantia" w:hAnsi="Constantia" w:cs="Times New Roman"/>
          <w:i/>
          <w:sz w:val="21"/>
          <w:szCs w:val="21"/>
        </w:rPr>
        <w:t xml:space="preserve"> L.P.</w:t>
      </w:r>
    </w:p>
    <w:p w14:paraId="35BA928F" w14:textId="6F8DCFD8" w:rsidR="007B1373" w:rsidRPr="007B1373" w:rsidRDefault="007B1373" w:rsidP="0080590B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 statistical data analysis on gas compressors &amp; provide recommendations</w:t>
      </w:r>
    </w:p>
    <w:p w14:paraId="51A7D136" w14:textId="77777777" w:rsidR="007B1373" w:rsidRPr="007B1373" w:rsidRDefault="007B1373" w:rsidP="007B1373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6CB1E4C8" w14:textId="136F73CF" w:rsidR="0080590B" w:rsidRPr="00062DC6" w:rsidRDefault="004E539F" w:rsidP="0080590B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June</w:t>
      </w:r>
      <w:r w:rsidR="0080590B" w:rsidRPr="00062DC6">
        <w:rPr>
          <w:rFonts w:ascii="Constantia" w:hAnsi="Constantia" w:cs="Times New Roman"/>
          <w:sz w:val="21"/>
          <w:szCs w:val="21"/>
        </w:rPr>
        <w:t xml:space="preserve"> 2019 – Aug 2019</w:t>
      </w:r>
      <w:r w:rsidR="0080590B" w:rsidRPr="00062DC6">
        <w:rPr>
          <w:rFonts w:ascii="Constantia" w:hAnsi="Constantia" w:cs="Times New Roman"/>
          <w:sz w:val="21"/>
          <w:szCs w:val="21"/>
        </w:rPr>
        <w:tab/>
      </w:r>
      <w:r w:rsidR="0080590B" w:rsidRPr="00062DC6">
        <w:rPr>
          <w:rFonts w:ascii="Constantia" w:hAnsi="Constantia" w:cs="Times New Roman"/>
          <w:b/>
          <w:sz w:val="21"/>
          <w:szCs w:val="21"/>
        </w:rPr>
        <w:t xml:space="preserve">Data Science Intern – </w:t>
      </w:r>
      <w:proofErr w:type="spellStart"/>
      <w:r w:rsidR="0080590B" w:rsidRPr="00062DC6">
        <w:rPr>
          <w:rFonts w:ascii="Constantia" w:hAnsi="Constantia" w:cs="Times New Roman"/>
          <w:i/>
          <w:sz w:val="21"/>
          <w:szCs w:val="21"/>
        </w:rPr>
        <w:t>Flogistix</w:t>
      </w:r>
      <w:proofErr w:type="spellEnd"/>
      <w:r w:rsidR="0080590B" w:rsidRPr="00062DC6">
        <w:rPr>
          <w:rFonts w:ascii="Constantia" w:hAnsi="Constantia" w:cs="Times New Roman"/>
          <w:i/>
          <w:sz w:val="21"/>
          <w:szCs w:val="21"/>
        </w:rPr>
        <w:t xml:space="preserve"> L.P.</w:t>
      </w:r>
    </w:p>
    <w:p w14:paraId="308EADE5" w14:textId="2AFCCAC4" w:rsidR="0080590B" w:rsidRPr="00062DC6" w:rsidRDefault="00D76E9E" w:rsidP="00B81D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D</w:t>
      </w:r>
      <w:r w:rsidR="0080590B" w:rsidRPr="00062DC6">
        <w:rPr>
          <w:rFonts w:ascii="Times New Roman" w:hAnsi="Times New Roman" w:cs="Times New Roman"/>
          <w:sz w:val="21"/>
          <w:szCs w:val="21"/>
        </w:rPr>
        <w:t>eveloped a</w:t>
      </w:r>
      <w:r w:rsidR="001C624F" w:rsidRPr="00062DC6">
        <w:rPr>
          <w:rFonts w:ascii="Times New Roman" w:hAnsi="Times New Roman" w:cs="Times New Roman"/>
          <w:sz w:val="21"/>
          <w:szCs w:val="21"/>
        </w:rPr>
        <w:t xml:space="preserve"> statistical modeling package that quantifie</w:t>
      </w:r>
      <w:r w:rsidR="00B71929" w:rsidRPr="00062DC6">
        <w:rPr>
          <w:rFonts w:ascii="Times New Roman" w:hAnsi="Times New Roman" w:cs="Times New Roman"/>
          <w:sz w:val="21"/>
          <w:szCs w:val="21"/>
        </w:rPr>
        <w:t>d</w:t>
      </w:r>
      <w:r w:rsidR="001C624F" w:rsidRPr="00062DC6">
        <w:rPr>
          <w:rFonts w:ascii="Times New Roman" w:hAnsi="Times New Roman" w:cs="Times New Roman"/>
          <w:sz w:val="21"/>
          <w:szCs w:val="21"/>
        </w:rPr>
        <w:t xml:space="preserve"> deviation from ideal behaviors in time-series</w:t>
      </w:r>
      <w:r w:rsidR="00B81D60" w:rsidRPr="00062DC6">
        <w:rPr>
          <w:rFonts w:ascii="Times New Roman" w:hAnsi="Times New Roman" w:cs="Times New Roman"/>
          <w:sz w:val="21"/>
          <w:szCs w:val="21"/>
        </w:rPr>
        <w:t xml:space="preserve"> to automatically detect abnormal behaviors in gas compressors</w:t>
      </w:r>
    </w:p>
    <w:p w14:paraId="7F39FD37" w14:textId="6647C7D3" w:rsidR="004B57B2" w:rsidRPr="00062DC6" w:rsidRDefault="00B81D60" w:rsidP="008059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Create</w:t>
      </w:r>
      <w:r w:rsidR="006D65E1" w:rsidRPr="00062DC6">
        <w:rPr>
          <w:rFonts w:ascii="Times New Roman" w:hAnsi="Times New Roman" w:cs="Times New Roman"/>
          <w:sz w:val="21"/>
          <w:szCs w:val="21"/>
        </w:rPr>
        <w:t>d</w:t>
      </w:r>
      <w:r w:rsidRPr="00062DC6">
        <w:rPr>
          <w:rFonts w:ascii="Times New Roman" w:hAnsi="Times New Roman" w:cs="Times New Roman"/>
          <w:sz w:val="21"/>
          <w:szCs w:val="21"/>
        </w:rPr>
        <w:t xml:space="preserve"> foundation for a model that predict</w:t>
      </w:r>
      <w:r w:rsidR="00AE2426">
        <w:rPr>
          <w:rFonts w:ascii="Times New Roman" w:hAnsi="Times New Roman" w:cs="Times New Roman"/>
          <w:sz w:val="21"/>
          <w:szCs w:val="21"/>
        </w:rPr>
        <w:t>s</w:t>
      </w:r>
      <w:r w:rsidRPr="00062DC6">
        <w:rPr>
          <w:rFonts w:ascii="Times New Roman" w:hAnsi="Times New Roman" w:cs="Times New Roman"/>
          <w:sz w:val="21"/>
          <w:szCs w:val="21"/>
        </w:rPr>
        <w:t xml:space="preserve"> mechanical failures with time-series analysis of multiple sensor data</w:t>
      </w:r>
    </w:p>
    <w:p w14:paraId="4652E0B7" w14:textId="093C0F24" w:rsidR="00D76E9E" w:rsidRPr="00062DC6" w:rsidRDefault="00D76E9E" w:rsidP="00D76E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 xml:space="preserve">Compiled the project into a comprehensive whitepaper </w:t>
      </w:r>
      <w:r w:rsidR="00B81D60" w:rsidRPr="00062DC6">
        <w:rPr>
          <w:rFonts w:ascii="Times New Roman" w:hAnsi="Times New Roman" w:cs="Times New Roman"/>
          <w:sz w:val="21"/>
          <w:szCs w:val="21"/>
        </w:rPr>
        <w:t>that explai</w:t>
      </w:r>
      <w:r w:rsidR="00062DC6" w:rsidRPr="00062DC6">
        <w:rPr>
          <w:rFonts w:ascii="Times New Roman" w:hAnsi="Times New Roman" w:cs="Times New Roman"/>
          <w:sz w:val="21"/>
          <w:szCs w:val="21"/>
        </w:rPr>
        <w:t>ned</w:t>
      </w:r>
      <w:r w:rsidR="00B81D60" w:rsidRPr="00062DC6">
        <w:rPr>
          <w:rFonts w:ascii="Times New Roman" w:hAnsi="Times New Roman" w:cs="Times New Roman"/>
          <w:sz w:val="21"/>
          <w:szCs w:val="21"/>
        </w:rPr>
        <w:t xml:space="preserve"> methods and ensured reproduci</w:t>
      </w:r>
      <w:r w:rsidR="00FD1DDD" w:rsidRPr="00062DC6">
        <w:rPr>
          <w:rFonts w:ascii="Times New Roman" w:hAnsi="Times New Roman" w:cs="Times New Roman"/>
          <w:sz w:val="21"/>
          <w:szCs w:val="21"/>
        </w:rPr>
        <w:t>bility</w:t>
      </w:r>
    </w:p>
    <w:p w14:paraId="57B5CAA2" w14:textId="77777777" w:rsidR="0080590B" w:rsidRPr="00062DC6" w:rsidRDefault="0080590B" w:rsidP="0080590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2CFE4056" w14:textId="29D0A6E3" w:rsidR="00077C86" w:rsidRPr="00062DC6" w:rsidRDefault="00077C86" w:rsidP="00077C86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Jan 2019 – </w:t>
      </w:r>
      <w:r w:rsidR="0080590B" w:rsidRPr="00062DC6">
        <w:rPr>
          <w:rFonts w:ascii="Constantia" w:hAnsi="Constantia" w:cs="Times New Roman"/>
          <w:sz w:val="21"/>
          <w:szCs w:val="21"/>
        </w:rPr>
        <w:t>May 2019</w:t>
      </w:r>
      <w:r w:rsidRPr="00062DC6">
        <w:rPr>
          <w:rFonts w:ascii="Constantia" w:hAnsi="Constantia" w:cs="Times New Roman"/>
          <w:sz w:val="21"/>
          <w:szCs w:val="21"/>
        </w:rPr>
        <w:tab/>
      </w:r>
      <w:r w:rsidR="006D0139" w:rsidRPr="00062DC6">
        <w:rPr>
          <w:rFonts w:ascii="Constantia" w:hAnsi="Constantia" w:cs="Times New Roman"/>
          <w:b/>
          <w:sz w:val="21"/>
          <w:szCs w:val="21"/>
        </w:rPr>
        <w:t xml:space="preserve">Research Assistant 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062DC6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51E71DFE" w14:textId="6EE7DB29" w:rsidR="006D0139" w:rsidRPr="00062DC6" w:rsidRDefault="006D0139" w:rsidP="006D01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Developed a text analysis machine learning model that detect</w:t>
      </w:r>
      <w:r w:rsidR="00AF06C8" w:rsidRPr="00062DC6">
        <w:rPr>
          <w:rFonts w:ascii="Times New Roman" w:hAnsi="Times New Roman" w:cs="Times New Roman"/>
          <w:sz w:val="21"/>
          <w:szCs w:val="21"/>
        </w:rPr>
        <w:t>ed</w:t>
      </w:r>
      <w:r w:rsidRPr="00062DC6">
        <w:rPr>
          <w:rFonts w:ascii="Times New Roman" w:hAnsi="Times New Roman" w:cs="Times New Roman"/>
          <w:sz w:val="21"/>
          <w:szCs w:val="21"/>
        </w:rPr>
        <w:t xml:space="preserve"> important </w:t>
      </w:r>
      <w:r w:rsidR="009E23C8" w:rsidRPr="00062DC6">
        <w:rPr>
          <w:rFonts w:ascii="Times New Roman" w:hAnsi="Times New Roman" w:cs="Times New Roman"/>
          <w:sz w:val="21"/>
          <w:szCs w:val="21"/>
        </w:rPr>
        <w:t>information from the</w:t>
      </w:r>
      <w:r w:rsidRPr="00062DC6">
        <w:rPr>
          <w:rFonts w:ascii="Times New Roman" w:hAnsi="Times New Roman" w:cs="Times New Roman"/>
          <w:sz w:val="21"/>
          <w:szCs w:val="21"/>
        </w:rPr>
        <w:t xml:space="preserve"> </w:t>
      </w:r>
      <w:r w:rsidR="00151337" w:rsidRPr="00062DC6">
        <w:rPr>
          <w:rFonts w:ascii="Times New Roman" w:hAnsi="Times New Roman" w:cs="Times New Roman"/>
          <w:sz w:val="21"/>
          <w:szCs w:val="21"/>
        </w:rPr>
        <w:t xml:space="preserve">memos in </w:t>
      </w:r>
      <w:r w:rsidRPr="00062DC6">
        <w:rPr>
          <w:rFonts w:ascii="Times New Roman" w:hAnsi="Times New Roman" w:cs="Times New Roman"/>
          <w:sz w:val="21"/>
          <w:szCs w:val="21"/>
        </w:rPr>
        <w:t>daily drilling reports</w:t>
      </w:r>
    </w:p>
    <w:p w14:paraId="7F761959" w14:textId="77777777" w:rsidR="006D0139" w:rsidRPr="00062DC6" w:rsidRDefault="006D0139" w:rsidP="006D0139">
      <w:pPr>
        <w:pStyle w:val="ListParagraph"/>
        <w:spacing w:line="276" w:lineRule="auto"/>
        <w:ind w:left="2520"/>
        <w:rPr>
          <w:rFonts w:ascii="Times New Roman" w:hAnsi="Times New Roman" w:cs="Times New Roman"/>
          <w:sz w:val="21"/>
          <w:szCs w:val="21"/>
        </w:rPr>
      </w:pPr>
    </w:p>
    <w:p w14:paraId="74D39840" w14:textId="65972723" w:rsidR="005B2AAE" w:rsidRPr="00062DC6" w:rsidRDefault="005B2AAE" w:rsidP="004A44DE">
      <w:pPr>
        <w:spacing w:line="276" w:lineRule="auto"/>
        <w:rPr>
          <w:rFonts w:ascii="Constantia" w:hAnsi="Constantia" w:cs="Times New Roman"/>
          <w:i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May 2018 – Dec 2018</w:t>
      </w:r>
      <w:r w:rsidRPr="00062DC6">
        <w:rPr>
          <w:rFonts w:ascii="Constantia" w:hAnsi="Constantia" w:cs="Times New Roman"/>
          <w:sz w:val="21"/>
          <w:szCs w:val="21"/>
        </w:rPr>
        <w:tab/>
      </w:r>
      <w:r w:rsidR="003902AF" w:rsidRPr="00062DC6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 w:rsidRPr="00062DC6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proofErr w:type="spellStart"/>
      <w:r w:rsidR="003902AF" w:rsidRPr="00062DC6">
        <w:rPr>
          <w:rFonts w:ascii="Constantia" w:hAnsi="Constantia" w:cs="Times New Roman"/>
          <w:i/>
          <w:sz w:val="21"/>
          <w:szCs w:val="21"/>
        </w:rPr>
        <w:t>Intellicess</w:t>
      </w:r>
      <w:proofErr w:type="spellEnd"/>
    </w:p>
    <w:p w14:paraId="51C9DF6F" w14:textId="2A0E2E67" w:rsidR="003902AF" w:rsidRPr="00062DC6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BF7DA3F" w14:textId="0A4DC6F4" w:rsidR="00A26704" w:rsidRPr="00062DC6" w:rsidRDefault="003902AF" w:rsidP="004A44DE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Developed front-end UI, back-end</w:t>
      </w:r>
      <w:r w:rsidR="00134E2B" w:rsidRPr="00062DC6">
        <w:rPr>
          <w:rFonts w:ascii="Constantia" w:hAnsi="Constantia" w:cs="Times New Roman"/>
          <w:sz w:val="21"/>
          <w:szCs w:val="21"/>
        </w:rPr>
        <w:t xml:space="preserve"> framework</w:t>
      </w:r>
      <w:r w:rsidRPr="00062DC6"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 w:rsidRPr="00062DC6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 w:rsidRPr="00062DC6">
        <w:rPr>
          <w:rFonts w:ascii="Constantia" w:hAnsi="Constantia" w:cs="Times New Roman"/>
          <w:sz w:val="21"/>
          <w:szCs w:val="21"/>
        </w:rPr>
        <w:t>program</w:t>
      </w:r>
    </w:p>
    <w:p w14:paraId="4B778716" w14:textId="77777777" w:rsidR="00077C86" w:rsidRPr="00062DC6" w:rsidRDefault="00077C86" w:rsidP="00077C86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56B21567" w14:textId="33671E7F" w:rsidR="004E4BCF" w:rsidRPr="00062DC6" w:rsidRDefault="004A44DE" w:rsidP="004A44DE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Sep 2017</w:t>
      </w:r>
      <w:r w:rsidR="0083066A" w:rsidRPr="00062DC6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062DC6">
        <w:rPr>
          <w:rFonts w:ascii="Constantia" w:hAnsi="Constantia" w:cs="Times New Roman"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sz w:val="21"/>
          <w:szCs w:val="21"/>
        </w:rPr>
        <w:t>May</w:t>
      </w:r>
      <w:r w:rsidR="0083066A" w:rsidRPr="00062DC6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062DC6">
        <w:rPr>
          <w:rFonts w:ascii="Times New Roman" w:hAnsi="Times New Roman" w:cs="Times New Roman"/>
          <w:sz w:val="21"/>
          <w:szCs w:val="21"/>
        </w:rPr>
        <w:t>201</w:t>
      </w:r>
      <w:r w:rsidRPr="00062DC6">
        <w:rPr>
          <w:rFonts w:ascii="Times New Roman" w:hAnsi="Times New Roman" w:cs="Times New Roman"/>
          <w:sz w:val="21"/>
          <w:szCs w:val="21"/>
        </w:rPr>
        <w:t>8</w:t>
      </w:r>
      <w:r w:rsidR="009C3772" w:rsidRPr="00062DC6">
        <w:rPr>
          <w:rFonts w:ascii="Constantia" w:hAnsi="Constantia" w:cs="Times New Roman"/>
          <w:sz w:val="21"/>
          <w:szCs w:val="21"/>
        </w:rPr>
        <w:tab/>
      </w:r>
      <w:r w:rsidR="00077C86" w:rsidRPr="00062DC6">
        <w:rPr>
          <w:rFonts w:ascii="Constantia" w:hAnsi="Constantia" w:cs="Times New Roman"/>
          <w:b/>
          <w:sz w:val="21"/>
          <w:szCs w:val="21"/>
        </w:rPr>
        <w:t xml:space="preserve">Research </w:t>
      </w:r>
      <w:r w:rsidR="00F303F1" w:rsidRPr="00062DC6">
        <w:rPr>
          <w:rFonts w:ascii="Constantia" w:hAnsi="Constantia" w:cs="Times New Roman"/>
          <w:b/>
          <w:sz w:val="21"/>
          <w:szCs w:val="21"/>
        </w:rPr>
        <w:t>Assistant</w:t>
      </w:r>
      <w:r w:rsidR="004E4BCF" w:rsidRPr="00062DC6">
        <w:rPr>
          <w:rFonts w:ascii="Constantia" w:hAnsi="Constantia" w:cs="Times New Roman"/>
          <w:b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062DC6">
        <w:rPr>
          <w:rFonts w:ascii="Constantia" w:hAnsi="Constantia" w:cs="Times New Roman"/>
          <w:i/>
          <w:sz w:val="21"/>
          <w:szCs w:val="21"/>
        </w:rPr>
        <w:t>Rig Automation &amp; Performance Improvement in Drillin</w:t>
      </w:r>
      <w:r w:rsidR="00F303F1" w:rsidRPr="00062DC6">
        <w:rPr>
          <w:rFonts w:ascii="Constantia" w:hAnsi="Constantia" w:cs="Times New Roman"/>
          <w:i/>
          <w:sz w:val="21"/>
          <w:szCs w:val="21"/>
        </w:rPr>
        <w:t>g</w:t>
      </w:r>
    </w:p>
    <w:p w14:paraId="5F8AA271" w14:textId="4FD80C6F" w:rsidR="008402A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52724858" w14:textId="69A80969" w:rsidR="004A44D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Developed an automated PDF parsing program that interprets data from PDF </w:t>
      </w:r>
      <w:r w:rsidR="00C970C3" w:rsidRPr="00062DC6">
        <w:rPr>
          <w:rFonts w:ascii="Constantia" w:hAnsi="Constantia" w:cs="Times New Roman"/>
          <w:sz w:val="21"/>
          <w:szCs w:val="21"/>
        </w:rPr>
        <w:t xml:space="preserve">daily </w:t>
      </w:r>
      <w:r w:rsidRPr="00062DC6">
        <w:rPr>
          <w:rFonts w:ascii="Constantia" w:hAnsi="Constantia" w:cs="Times New Roman"/>
          <w:sz w:val="21"/>
          <w:szCs w:val="21"/>
        </w:rPr>
        <w:t>drilling</w:t>
      </w:r>
      <w:r w:rsidR="00C970C3" w:rsidRPr="00062DC6">
        <w:rPr>
          <w:rFonts w:ascii="Constantia" w:hAnsi="Constantia" w:cs="Times New Roman"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sz w:val="21"/>
          <w:szCs w:val="21"/>
        </w:rPr>
        <w:t>reports</w:t>
      </w:r>
    </w:p>
    <w:p w14:paraId="7FA42AB5" w14:textId="3CB52EE1" w:rsidR="004A44D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Provided programming assistance in cleaning, processing, and managing raw drilling data 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A9B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DV6uDS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 xml:space="preserve">Pythonic Excursions – </w:t>
      </w:r>
      <w:r w:rsidRPr="00077C86">
        <w:rPr>
          <w:rFonts w:ascii="Constantia" w:hAnsi="Constantia" w:cs="Times New Roman"/>
          <w:i/>
          <w:sz w:val="21"/>
          <w:szCs w:val="21"/>
        </w:rPr>
        <w:t>http</w:t>
      </w:r>
      <w:r w:rsidR="00F54707" w:rsidRPr="00077C86">
        <w:rPr>
          <w:rFonts w:ascii="Constantia" w:hAnsi="Constantia" w:cs="Times New Roman"/>
          <w:i/>
          <w:sz w:val="21"/>
          <w:szCs w:val="21"/>
        </w:rPr>
        <w:t>s</w:t>
      </w:r>
      <w:r w:rsidRPr="00077C86">
        <w:rPr>
          <w:rFonts w:ascii="Constantia" w:hAnsi="Constantia" w:cs="Times New Roman"/>
          <w:i/>
          <w:sz w:val="21"/>
          <w:szCs w:val="21"/>
        </w:rPr>
        <w:t>://aegis4048.github.io</w:t>
      </w:r>
    </w:p>
    <w:p w14:paraId="3EE1B9F7" w14:textId="2F4D382E" w:rsidR="004D441D" w:rsidRPr="004D441D" w:rsidRDefault="0080590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Data science</w:t>
      </w:r>
      <w:r w:rsidR="00186669">
        <w:rPr>
          <w:rFonts w:ascii="Constantia" w:hAnsi="Constantia" w:cs="Times New Roman"/>
          <w:sz w:val="21"/>
          <w:szCs w:val="21"/>
        </w:rPr>
        <w:t xml:space="preserve"> blog where I post articles related to Python, statistics,</w:t>
      </w:r>
      <w:r>
        <w:rPr>
          <w:rFonts w:ascii="Constantia" w:hAnsi="Constantia" w:cs="Times New Roman"/>
          <w:sz w:val="21"/>
          <w:szCs w:val="21"/>
        </w:rPr>
        <w:t xml:space="preserve"> and machine learning</w:t>
      </w:r>
    </w:p>
    <w:p w14:paraId="213ADEC1" w14:textId="73AB52CE" w:rsidR="00326F2B" w:rsidRPr="00FA110E" w:rsidRDefault="004D441D" w:rsidP="00326F2B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  <w:bookmarkStart w:id="0" w:name="_GoBack"/>
      <w:bookmarkEnd w:id="0"/>
    </w:p>
    <w:sectPr w:rsidR="00326F2B" w:rsidRPr="00FA110E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0351A" w14:textId="77777777" w:rsidR="00B63C90" w:rsidRDefault="00B63C90" w:rsidP="00EB1C8A">
      <w:r>
        <w:separator/>
      </w:r>
    </w:p>
  </w:endnote>
  <w:endnote w:type="continuationSeparator" w:id="0">
    <w:p w14:paraId="5D032285" w14:textId="77777777" w:rsidR="00B63C90" w:rsidRDefault="00B63C90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1C4E8" w14:textId="77777777" w:rsidR="00B63C90" w:rsidRDefault="00B63C90" w:rsidP="00EB1C8A">
      <w:r>
        <w:separator/>
      </w:r>
    </w:p>
  </w:footnote>
  <w:footnote w:type="continuationSeparator" w:id="0">
    <w:p w14:paraId="3DAA7C89" w14:textId="77777777" w:rsidR="00B63C90" w:rsidRDefault="00B63C90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2DC6"/>
    <w:rsid w:val="00066F52"/>
    <w:rsid w:val="00070183"/>
    <w:rsid w:val="000715EF"/>
    <w:rsid w:val="0007569C"/>
    <w:rsid w:val="00077314"/>
    <w:rsid w:val="00077C86"/>
    <w:rsid w:val="00080554"/>
    <w:rsid w:val="00091554"/>
    <w:rsid w:val="000A4384"/>
    <w:rsid w:val="000A5B97"/>
    <w:rsid w:val="000A5EE7"/>
    <w:rsid w:val="000A7BF3"/>
    <w:rsid w:val="000B3989"/>
    <w:rsid w:val="000C1C63"/>
    <w:rsid w:val="000C353E"/>
    <w:rsid w:val="000C4584"/>
    <w:rsid w:val="000D1D9B"/>
    <w:rsid w:val="000D6395"/>
    <w:rsid w:val="000D7043"/>
    <w:rsid w:val="000E6361"/>
    <w:rsid w:val="000E7BAF"/>
    <w:rsid w:val="000F12DE"/>
    <w:rsid w:val="000F2C9D"/>
    <w:rsid w:val="000F7B52"/>
    <w:rsid w:val="0011035B"/>
    <w:rsid w:val="00134E2B"/>
    <w:rsid w:val="001367D8"/>
    <w:rsid w:val="00137396"/>
    <w:rsid w:val="00145C57"/>
    <w:rsid w:val="00145FAF"/>
    <w:rsid w:val="001460CD"/>
    <w:rsid w:val="00151337"/>
    <w:rsid w:val="001652B1"/>
    <w:rsid w:val="00186669"/>
    <w:rsid w:val="001A1844"/>
    <w:rsid w:val="001B16D7"/>
    <w:rsid w:val="001C624F"/>
    <w:rsid w:val="001F043B"/>
    <w:rsid w:val="001F669E"/>
    <w:rsid w:val="00201354"/>
    <w:rsid w:val="00235225"/>
    <w:rsid w:val="002479A6"/>
    <w:rsid w:val="002654FD"/>
    <w:rsid w:val="00265661"/>
    <w:rsid w:val="002726DF"/>
    <w:rsid w:val="00274059"/>
    <w:rsid w:val="00287274"/>
    <w:rsid w:val="00293568"/>
    <w:rsid w:val="002C2EF2"/>
    <w:rsid w:val="002C69DF"/>
    <w:rsid w:val="002D2ABD"/>
    <w:rsid w:val="002D40DD"/>
    <w:rsid w:val="002E1F96"/>
    <w:rsid w:val="002F778C"/>
    <w:rsid w:val="00302D91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640CC"/>
    <w:rsid w:val="003750B7"/>
    <w:rsid w:val="00381CCE"/>
    <w:rsid w:val="00382EB2"/>
    <w:rsid w:val="003841A7"/>
    <w:rsid w:val="003902AF"/>
    <w:rsid w:val="003905A3"/>
    <w:rsid w:val="003920AF"/>
    <w:rsid w:val="003A0376"/>
    <w:rsid w:val="003A411C"/>
    <w:rsid w:val="003A5011"/>
    <w:rsid w:val="003B4FB4"/>
    <w:rsid w:val="003B589E"/>
    <w:rsid w:val="003C1FCD"/>
    <w:rsid w:val="003C597F"/>
    <w:rsid w:val="003D6244"/>
    <w:rsid w:val="003F04B2"/>
    <w:rsid w:val="004060BB"/>
    <w:rsid w:val="004223F4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57B2"/>
    <w:rsid w:val="004B6283"/>
    <w:rsid w:val="004B7EA8"/>
    <w:rsid w:val="004C46FB"/>
    <w:rsid w:val="004D441D"/>
    <w:rsid w:val="004D7059"/>
    <w:rsid w:val="004E27F9"/>
    <w:rsid w:val="004E4BCF"/>
    <w:rsid w:val="004E539F"/>
    <w:rsid w:val="004F7C69"/>
    <w:rsid w:val="005163D6"/>
    <w:rsid w:val="0052730D"/>
    <w:rsid w:val="00532ADA"/>
    <w:rsid w:val="00575A8D"/>
    <w:rsid w:val="00590181"/>
    <w:rsid w:val="005906EC"/>
    <w:rsid w:val="00594B3A"/>
    <w:rsid w:val="005966A2"/>
    <w:rsid w:val="005A401D"/>
    <w:rsid w:val="005B2732"/>
    <w:rsid w:val="005B2AAE"/>
    <w:rsid w:val="005C4FBB"/>
    <w:rsid w:val="005D0F26"/>
    <w:rsid w:val="005D58DC"/>
    <w:rsid w:val="005D6A5D"/>
    <w:rsid w:val="005E2C80"/>
    <w:rsid w:val="005E5E49"/>
    <w:rsid w:val="005E6E1A"/>
    <w:rsid w:val="00611D99"/>
    <w:rsid w:val="00612184"/>
    <w:rsid w:val="006206D3"/>
    <w:rsid w:val="00621EDA"/>
    <w:rsid w:val="00624BAD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0139"/>
    <w:rsid w:val="006D1B9D"/>
    <w:rsid w:val="006D5251"/>
    <w:rsid w:val="006D65E1"/>
    <w:rsid w:val="006E46C3"/>
    <w:rsid w:val="006F2714"/>
    <w:rsid w:val="00702DE8"/>
    <w:rsid w:val="007102CF"/>
    <w:rsid w:val="00713C62"/>
    <w:rsid w:val="00727B21"/>
    <w:rsid w:val="007357F4"/>
    <w:rsid w:val="0074675A"/>
    <w:rsid w:val="00770D10"/>
    <w:rsid w:val="00774FA7"/>
    <w:rsid w:val="007B1373"/>
    <w:rsid w:val="007C5476"/>
    <w:rsid w:val="007C5F2F"/>
    <w:rsid w:val="007D7930"/>
    <w:rsid w:val="007E6E9D"/>
    <w:rsid w:val="007F2FB4"/>
    <w:rsid w:val="007F4BFB"/>
    <w:rsid w:val="007F4E12"/>
    <w:rsid w:val="0080590B"/>
    <w:rsid w:val="0081208F"/>
    <w:rsid w:val="008249BB"/>
    <w:rsid w:val="008271B9"/>
    <w:rsid w:val="0083066A"/>
    <w:rsid w:val="008318D5"/>
    <w:rsid w:val="008402AE"/>
    <w:rsid w:val="00843A13"/>
    <w:rsid w:val="008602C8"/>
    <w:rsid w:val="008732B3"/>
    <w:rsid w:val="00875D98"/>
    <w:rsid w:val="00875E6C"/>
    <w:rsid w:val="00877909"/>
    <w:rsid w:val="008A299D"/>
    <w:rsid w:val="008C0557"/>
    <w:rsid w:val="008D5B82"/>
    <w:rsid w:val="008E5546"/>
    <w:rsid w:val="00921184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23C8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C6DAD"/>
    <w:rsid w:val="00AD52D8"/>
    <w:rsid w:val="00AE2426"/>
    <w:rsid w:val="00AE5501"/>
    <w:rsid w:val="00AF06C8"/>
    <w:rsid w:val="00AF58B4"/>
    <w:rsid w:val="00AF7C1A"/>
    <w:rsid w:val="00B0411F"/>
    <w:rsid w:val="00B151FD"/>
    <w:rsid w:val="00B21773"/>
    <w:rsid w:val="00B42C07"/>
    <w:rsid w:val="00B42D37"/>
    <w:rsid w:val="00B452B5"/>
    <w:rsid w:val="00B51FF8"/>
    <w:rsid w:val="00B63C90"/>
    <w:rsid w:val="00B63FDE"/>
    <w:rsid w:val="00B71929"/>
    <w:rsid w:val="00B75DBD"/>
    <w:rsid w:val="00B81D60"/>
    <w:rsid w:val="00B84E85"/>
    <w:rsid w:val="00B915B2"/>
    <w:rsid w:val="00BA5D0F"/>
    <w:rsid w:val="00BB7BBD"/>
    <w:rsid w:val="00BC1F42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865F0"/>
    <w:rsid w:val="00C970C3"/>
    <w:rsid w:val="00CC03D0"/>
    <w:rsid w:val="00CC657D"/>
    <w:rsid w:val="00CD089B"/>
    <w:rsid w:val="00CD6C57"/>
    <w:rsid w:val="00CD7D2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76E9E"/>
    <w:rsid w:val="00D80F47"/>
    <w:rsid w:val="00D82DC2"/>
    <w:rsid w:val="00D849B4"/>
    <w:rsid w:val="00DA3AF8"/>
    <w:rsid w:val="00DA53AE"/>
    <w:rsid w:val="00DB0BD6"/>
    <w:rsid w:val="00DC0CD2"/>
    <w:rsid w:val="00DD1284"/>
    <w:rsid w:val="00DD520D"/>
    <w:rsid w:val="00DE7740"/>
    <w:rsid w:val="00DF00A5"/>
    <w:rsid w:val="00E0313B"/>
    <w:rsid w:val="00E07EE0"/>
    <w:rsid w:val="00E11FDA"/>
    <w:rsid w:val="00E27E31"/>
    <w:rsid w:val="00E30EB5"/>
    <w:rsid w:val="00E34F87"/>
    <w:rsid w:val="00E42D11"/>
    <w:rsid w:val="00E448D9"/>
    <w:rsid w:val="00E82B69"/>
    <w:rsid w:val="00E83445"/>
    <w:rsid w:val="00E91E0E"/>
    <w:rsid w:val="00EA297D"/>
    <w:rsid w:val="00EB1C8A"/>
    <w:rsid w:val="00EB2B42"/>
    <w:rsid w:val="00EB558E"/>
    <w:rsid w:val="00EB6BDD"/>
    <w:rsid w:val="00EC2AA6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21D41"/>
    <w:rsid w:val="00F303F1"/>
    <w:rsid w:val="00F408A3"/>
    <w:rsid w:val="00F4110D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110E"/>
    <w:rsid w:val="00FA28ED"/>
    <w:rsid w:val="00FA3360"/>
    <w:rsid w:val="00FD0F82"/>
    <w:rsid w:val="00FD1DDD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Kim Eric</cp:lastModifiedBy>
  <cp:revision>17</cp:revision>
  <dcterms:created xsi:type="dcterms:W3CDTF">2019-09-10T00:10:00Z</dcterms:created>
  <dcterms:modified xsi:type="dcterms:W3CDTF">2020-02-11T03:30:00Z</dcterms:modified>
</cp:coreProperties>
</file>