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redpizza.ru | Дата: 19.06.2026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