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 xml:space="preserve">Test  Organization</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 xml:space="preserve">2025-01-20</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 xml:space="preserve">Test  Organization</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 xml:space="preserve">This is a test with special chars:   &gt; "quotes"</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 xml:space="preserve">AI snapshot with  ampersand</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Current position:</w:t>
      </w:r>
      <w:r w:rsidRPr="001D7D7E">
        <w:rPr>
          <w:rFonts w:eastAsia="Times New Roman" w:cs="Arial"/>
          <w:kern w:val="0"/>
          <w:lang w:val="en-AU" w:eastAsia="en-AU"/>
          <w14:ligatures w14:val="none"/>
        </w:rPr>
        <w:t xml:space="preserve"> Developing</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What’s working:</w:t>
      </w:r>
      <w:r w:rsidRPr="001D7D7E">
        <w:rPr>
          <w:rFonts w:eastAsia="Times New Roman" w:cs="Arial"/>
          <w:kern w:val="0"/>
          <w:lang w:val="en-AU" w:eastAsia="en-AU"/>
          <w14:ligatures w14:val="none"/>
        </w:rPr>
        <w:t xml:space="preserve"> Domain A  B (70%)</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Primary gap:</w:t>
      </w:r>
      <w:r w:rsidRPr="001D7D7E">
        <w:rPr>
          <w:rFonts w:eastAsia="Times New Roman" w:cs="Arial"/>
          <w:kern w:val="0"/>
          <w:lang w:val="en-AU" w:eastAsia="en-AU"/>
          <w14:ligatures w14:val="none"/>
        </w:rPr>
        <w:t xml:space="preserve"> Domain C  D (40%)</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Recommended focus (next 90 days):</w:t>
      </w:r>
      <w:r w:rsidRPr="001D7D7E">
        <w:rPr>
          <w:rFonts w:eastAsia="Times New Roman" w:cs="Arial"/>
          <w:kern w:val="0"/>
          <w:lang w:val="en-AU" w:eastAsia="en-AU"/>
          <w14:ligatures w14:val="none"/>
        </w:rPr>
        <w:t xml:space="preserve"> Focus on governance  training</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 xml:space="preserve"/>
      </w:r>
      <w:r>
        <w:drawing>
          <wp:inline xmlns:a="http://schemas.openxmlformats.org/drawingml/2006/main" xmlns:pic="http://schemas.openxmlformats.org/drawingml/2006/picture">
            <wp:extent cx="1828800" cy="1359877"/>
            <wp:docPr id="1002" name="Picture 167966353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828800" cy="1359877"/>
                    </a:xfrm>
                    <a:prstGeom prst="rect"/>
                  </pic:spPr>
                </pic:pic>
              </a:graphicData>
            </a:graphic>
          </wp:inline>
        </w:drawing>
      </w:r>
      <w:r>
        <w:t xml:space="preserve"/>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 xml:space="preserve">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Technology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 xml:space="preserve">Test  Organization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 xml:space="preserve">Test  Organization</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 xml:space="preserve">Sector:</w:t>
      </w:r>
      <w:r w:rsidRPr="0015635D">
        <w:rPr>
          <w:lang w:val="en-AU"/>
        </w:rPr>
        <w:t xml:space="preserve"> Tech</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 xml:space="preserve">Organisation size:</w:t>
      </w:r>
      <w:r w:rsidRPr="0015635D">
        <w:rPr>
          <w:lang w:val="en-AU"/>
        </w:rPr>
        <w:t xml:space="preserve"> 50-200</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 xml:space="preserve">Primary business unit assessed:</w:t>
      </w:r>
      <w:r w:rsidRPr="0015635D">
        <w:rPr>
          <w:lang w:val="en-AU"/>
        </w:rPr>
        <w:t xml:space="preserve"> IT</w:t>
      </w:r>
    </w:p>
    <w:p w14:paraId="60A69C98" w14:textId="77777777" w:rsidR="0015635D" w:rsidRPr="0015635D" w:rsidRDefault="00624F85"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 xml:space="preserve">AI familiarity:</w:t>
      </w:r>
      <w:r w:rsidRPr="0015635D">
        <w:rPr>
          <w:lang w:val="en-AU"/>
        </w:rPr>
        <w:t xml:space="preserve"> Moderate</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 xml:space="preserve">Digital transformation stage:</w:t>
      </w:r>
      <w:r w:rsidRPr="0015635D">
        <w:rPr>
          <w:lang w:val="en-AU"/>
        </w:rPr>
        <w:t xml:space="preserve"> Developing</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 xml:space="preserve">Leadership interest in AI:</w:t>
      </w:r>
      <w:r w:rsidRPr="0015635D">
        <w:rPr>
          <w:lang w:val="en-AU"/>
        </w:rPr>
        <w:t xml:space="preserve"> High</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 xml:space="preserve">Comfort with technology change:</w:t>
      </w:r>
      <w:r w:rsidRPr="0015635D">
        <w:rPr>
          <w:lang w:val="en-AU"/>
        </w:rPr>
        <w:t xml:space="preserve"> Comfortable</w:t>
      </w:r>
    </w:p>
    <w:p w14:paraId="2224E212" w14:textId="77777777" w:rsidR="0015635D" w:rsidRPr="0015635D" w:rsidRDefault="00624F85"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 xml:space="preserve">Context with  ampersand</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 xml:space="preserve">Tech</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 xml:space="preserve"/>
      </w:r>
      <w:r>
        <w:drawing>
          <wp:inline xmlns:a="http://schemas.openxmlformats.org/drawingml/2006/main" xmlns:pic="http://schemas.openxmlformats.org/drawingml/2006/picture">
            <wp:extent cx="3200400" cy="3681135"/>
            <wp:docPr id="1003" name="Picture 167966353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3681135"/>
                    </a:xfrm>
                    <a:prstGeom prst="rect"/>
                  </pic:spPr>
                </pic:pic>
              </a:graphicData>
            </a:graphic>
          </wp:inline>
        </w:drawing>
      </w:r>
      <w:r>
        <w:t xml:space="preserve"/>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 xml:space="preserve">Test  Organization</w:t>
      </w:r>
      <w:r w:rsidR="005B1F27">
        <w:rPr>
          <w:i/>
          <w:iCs/>
          <w:lang w:val="en-AU"/>
        </w:rPr>
        <w:t xml:space="preserve"> AI awareness domain scores compared with </w:t>
      </w:r>
      <w:r w:rsidRPr="00304128">
        <w:rPr>
          <w:b/>
          <w:bCs/>
          <w:i/>
          <w:iCs/>
          <w:lang w:val="en-AU"/>
        </w:rPr>
        <w:t xml:space="preserve">Tech</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 xml:space="preserve">Governance with  ampersand</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Digital / automation activity:</w:t>
      </w:r>
      <w:r w:rsidRPr="00FA2461">
        <w:rPr>
          <w:lang w:val="en-AU"/>
        </w:rPr>
        <w:t xml:space="preserve"> Some</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Data  digital skill confidence:</w:t>
      </w:r>
      <w:r w:rsidRPr="00FA2461">
        <w:rPr>
          <w:lang w:val="en-AU"/>
        </w:rPr>
        <w:t xml:space="preserve"> Low</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Openness to AI learning:</w:t>
      </w:r>
      <w:r w:rsidRPr="00FA2461">
        <w:rPr>
          <w:lang w:val="en-AU"/>
        </w:rPr>
        <w:t xml:space="preserve"> High</w:t>
      </w:r>
    </w:p>
    <w:p w14:paraId="1B080394" w14:textId="741459C9" w:rsidR="00297A33" w:rsidRPr="00FA2461" w:rsidRDefault="00886087" w:rsidP="00297A33">
      <w:pPr>
        <w:spacing w:before="100" w:beforeAutospacing="1" w:after="100" w:afterAutospacing="1" w:line="240" w:lineRule="auto"/>
        <w:rPr>
          <w:lang w:val="en-AU"/>
        </w:rPr>
      </w:pPr>
      <w:r>
        <w:rPr>
          <w:lang w:val="en-AU"/>
        </w:rPr>
        <w:t xml:space="preserve">Readiness with  ampersand</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 xml:space="preserve">Test  Organization</w:t>
      </w:r>
      <w:r w:rsidRPr="00900D95">
        <w:t xml:space="preserve"> responded across the key awareness domains assessed as part of the AI Awareness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Awareness  Understanding</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65%</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Leadership  Vision</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Emerging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45%</w:t>
            </w: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 xml:space="preserve">Patterns with  ampersand</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w:t>
      </w:r>
      <w:r w:rsidRPr="005648BA">
        <w:lastRenderedPageBreak/>
        <w:t xml:space="preserve">understanding, confidence, and responsible decision-making across leadership and key teams. The recommendations below are intentionally practical and proportionate, helping </w:t>
      </w:r>
      <w:r w:rsidR="0085042A">
        <w:t xml:space="preserve">Test  Organization</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 xml:space="preserve">Learn AI fundamentals</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xml:space="preserve">AU-01</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xml:space="preserve">Awareness  Understanding</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xml:space="preserve">Action with  char</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 xml:space="preserve"/>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 xml:space="preserve"/>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 xml:space="preserve"/>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 xml:space="preserve">Actions with  ampersand</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Foundations Assessment (this report)</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 xml:space="preserve">Test  Organization</w:t>
      </w:r>
      <w:r w:rsidRPr="00AC6F8B">
        <w:t xml:space="preserve"> identify concrete, low-risk AI use-cases and required safeguards.</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lastRenderedPageBreak/>
        <w:t>Appendix A – Detailed Responses</w:t>
      </w:r>
      <w:bookmarkEnd w:id="6"/>
    </w:p>
    <w:p w14:paraId="32078668" w14:textId="116F666A" w:rsidR="00B42DB8" w:rsidRDefault="00B42DB8" w:rsidP="004374AA">
      <w:pPr>
        <w:spacing w:before="120" w:after="60"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45445D1C" w14:textId="3DA4109C" w:rsidR="0068193C" w:rsidRPr="0068193C" w:rsidRDefault="0068193C" w:rsidP="0068193C">
      <w:pPr>
        <w:spacing w:after="0" w:line="240" w:lineRule="auto"/>
        <w:rPr>
          <w:rFonts w:cs="Arial"/>
        </w:rPr>
      </w:pPr>
      <w:r w:rsidRPr="0068193C">
        <w:rPr>
          <w:rFonts w:cs="Arial"/>
        </w:rPr>
        <w:t xml:space="preserve"/>
      </w:r>
    </w:p>
    <w:p w14:paraId="6AB4C4AD"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AU-01 – Q1</w:t>
      </w:r>
    </w:p>
    <w:p w14:paraId="3359D711" w14:textId="77777777" w:rsidR="0068193C" w:rsidRPr="0068193C" w:rsidRDefault="0068193C" w:rsidP="0068193C">
      <w:pPr>
        <w:spacing w:after="0" w:line="240" w:lineRule="auto"/>
        <w:rPr>
          <w:rFonts w:cs="Arial"/>
        </w:rPr>
      </w:pPr>
      <w:r w:rsidRPr="0068193C">
        <w:rPr>
          <w:rFonts w:cs="Arial"/>
        </w:rPr>
        <w:t xml:space="preserve">- Your response: </w:t>
      </w:r>
    </w:p>
    <w:p w14:paraId="189C7075" w14:textId="77777777" w:rsidR="0068193C" w:rsidRPr="0068193C" w:rsidRDefault="0068193C" w:rsidP="0068193C">
      <w:pPr>
        <w:spacing w:after="0" w:line="240" w:lineRule="auto"/>
        <w:rPr>
          <w:rFonts w:cs="Arial"/>
        </w:rPr>
      </w:pPr>
      <w:r w:rsidRPr="0068193C">
        <w:rPr>
          <w:rFonts w:cs="Arial"/>
        </w:rPr>
        <w:t xml:space="preserve">- Domain: Awareness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29070827" w14:textId="5A1E03C4" w:rsidR="002A1C33" w:rsidRDefault="0068193C" w:rsidP="0068193C">
      <w:pPr>
        <w:spacing w:after="0" w:line="240" w:lineRule="auto"/>
        <w:rPr>
          <w:rFonts w:cs="Arial"/>
        </w:rPr>
      </w:pPr>
      <w:r w:rsidRPr="0068193C">
        <w:rPr>
          <w:rFonts w:cs="Arial"/>
        </w:rPr>
        <w:t xml:space="preserve"/>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04E2" w14:textId="77777777" w:rsidR="00624F85" w:rsidRDefault="00624F85" w:rsidP="006D69CC">
      <w:pPr>
        <w:spacing w:after="0" w:line="240" w:lineRule="auto"/>
      </w:pPr>
      <w:r>
        <w:separator/>
      </w:r>
    </w:p>
  </w:endnote>
  <w:endnote w:type="continuationSeparator" w:id="0">
    <w:p w14:paraId="7B2B4FEB" w14:textId="77777777" w:rsidR="00624F85" w:rsidRDefault="00624F8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1913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8A49D" w14:textId="77777777" w:rsidR="00624F85" w:rsidRDefault="00624F85" w:rsidP="006D69CC">
      <w:pPr>
        <w:spacing w:after="0" w:line="240" w:lineRule="auto"/>
      </w:pPr>
      <w:r>
        <w:separator/>
      </w:r>
    </w:p>
  </w:footnote>
  <w:footnote w:type="continuationSeparator" w:id="0">
    <w:p w14:paraId="2E3CF372" w14:textId="77777777" w:rsidR="00624F85" w:rsidRDefault="00624F8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0E299"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3386"/>
    <w:rsid w:val="0025609F"/>
    <w:rsid w:val="00257181"/>
    <w:rsid w:val="00260CA6"/>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84C4F"/>
    <w:rsid w:val="00390107"/>
    <w:rsid w:val="003908A3"/>
    <w:rsid w:val="003916B9"/>
    <w:rsid w:val="003950AB"/>
    <w:rsid w:val="00396CB6"/>
    <w:rsid w:val="003A210E"/>
    <w:rsid w:val="003A32D4"/>
    <w:rsid w:val="003A547E"/>
    <w:rsid w:val="003B255A"/>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4AA"/>
    <w:rsid w:val="0043797F"/>
    <w:rsid w:val="004379BA"/>
    <w:rsid w:val="00440406"/>
    <w:rsid w:val="00441C54"/>
    <w:rsid w:val="00441D5D"/>
    <w:rsid w:val="00444C57"/>
    <w:rsid w:val="00445E53"/>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53DC3"/>
    <w:rsid w:val="00653F2F"/>
    <w:rsid w:val="006573A6"/>
    <w:rsid w:val="00660152"/>
    <w:rsid w:val="0067717B"/>
    <w:rsid w:val="0068193C"/>
    <w:rsid w:val="00691AFD"/>
    <w:rsid w:val="00691D9E"/>
    <w:rsid w:val="00693798"/>
    <w:rsid w:val="00695DAB"/>
    <w:rsid w:val="0069617A"/>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47A40"/>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06BF5"/>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6656A"/>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27C9B"/>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4EF8"/>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64D0"/>
    <w:rsid w:val="00CC71F0"/>
    <w:rsid w:val="00CC77A5"/>
    <w:rsid w:val="00CD0744"/>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3E1"/>
    <w:rsid w:val="00FB3E85"/>
    <w:rsid w:val="00FB774A"/>
    <w:rsid w:val="00FC0202"/>
    <w:rsid w:val="00FC235B"/>
    <w:rsid w:val="00FC5F10"/>
    <w:rsid w:val="00FD0416"/>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1619</Words>
  <Characters>10153</Characters>
  <Application>Microsoft Office Word</Application>
  <DocSecurity>0</DocSecurity>
  <Lines>317</Lines>
  <Paragraphs>226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2026-01-17T08:51:00Z</dcterms:created>
  <dcterms:modified xsi:type="dcterms:W3CDTF">2026-01-17T08:56:00Z</dcterms:modified>
  <dc:identifier/>
  <dc:language/>
</cp:coreProperties>
</file>