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0085042A">
        <w:rPr>
          <w:rFonts w:eastAsia="Times New Roman" w:cs="Arial"/>
          <w:b/>
          <w:bCs/>
          <w:kern w:val="0"/>
          <w:highlight w:val="yellow"/>
          <w:lang w:eastAsia="en-AU"/>
          <w14:ligatures w14:val="none"/>
        </w:rPr>
        <w:t>{{org_name}}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5FD53374" w14:textId="3D9B0CD5" w:rsidR="005D1102" w:rsidRPr="005D1102" w:rsidRDefault="005D1102" w:rsidP="001D7D7E">
      <w:pPr>
        <w:spacing w:before="100" w:beforeAutospacing="1" w:after="100" w:afterAutospacing="1" w:line="240" w:lineRule="auto"/>
        <w:rPr>
          <w:rFonts w:eastAsia="Times New Roman" w:cs="Arial"/>
          <w:kern w:val="0"/>
          <w:lang w:val="en-AU" w:eastAsia="en-AU"/>
          <w14:ligatures w14:val="none"/>
        </w:rPr>
      </w:pPr>
      <w:r w:rsidRPr="005D1102">
        <w:rPr>
          <w:rFonts w:eastAsia="Times New Roman" w:cs="Arial"/>
          <w:kern w:val="0"/>
          <w:lang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w:t>
      </w:r>
      <w:r w:rsidR="0085042A">
        <w:rPr>
          <w:highlight w:val="yellow"/>
        </w:rPr>
        <w:t>{{org_name}}</w:t>
      </w:r>
      <w:r w:rsidRPr="003D706A">
        <w:rPr>
          <w:highlight w:val="yellow"/>
        </w:rPr>
        <w:t xml:space="preserv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8A1143"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8A1143"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F1D018F" w:rsidR="00BD7423" w:rsidRDefault="00CB0337" w:rsidP="00F23065">
      <w:pPr>
        <w:spacing w:before="60" w:after="60" w:line="240" w:lineRule="auto"/>
        <w:ind w:left="360"/>
      </w:pPr>
      <w:r w:rsidRPr="00AC6F8B">
        <w:t>{%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0FAF38F8" w:rsidR="00CB0337" w:rsidRPr="00AC6F8B" w:rsidRDefault="00CB0337" w:rsidP="00F23065">
      <w:pPr>
        <w:spacing w:before="60" w:after="60" w:line="240" w:lineRule="auto"/>
        <w:ind w:left="360"/>
      </w:pPr>
      <w:r w:rsidRPr="00AC6F8B">
        <w:t>{% endif %}</w:t>
      </w:r>
    </w:p>
    <w:p w14:paraId="05C90A92" w14:textId="58AE0B90" w:rsidR="00BD7423" w:rsidRDefault="00CB0337" w:rsidP="00F23065">
      <w:pPr>
        <w:spacing w:before="60" w:after="60" w:line="240" w:lineRule="auto"/>
        <w:ind w:left="360"/>
      </w:pPr>
      <w:r w:rsidRPr="00AC6F8B">
        <w:t>{%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7F31439" w:rsidR="00CB0337" w:rsidRPr="00AC6F8B" w:rsidRDefault="00CB0337" w:rsidP="00F23065">
      <w:pPr>
        <w:spacing w:before="60" w:after="60" w:line="240" w:lineRule="auto"/>
        <w:ind w:left="360"/>
      </w:pPr>
      <w:r w:rsidRPr="00AC6F8B">
        <w:t>{% endif %}</w:t>
      </w:r>
    </w:p>
    <w:p w14:paraId="0FCA3708" w14:textId="23403C47" w:rsidR="00F23065" w:rsidRDefault="00CB0337" w:rsidP="00F23065">
      <w:pPr>
        <w:spacing w:before="60" w:after="60" w:line="240" w:lineRule="auto"/>
        <w:ind w:left="360"/>
      </w:pPr>
      <w:r w:rsidRPr="00AC6F8B">
        <w:t>{%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8B80E69" w:rsidR="00CB0337" w:rsidRPr="00AC6F8B" w:rsidRDefault="00CB0337" w:rsidP="00F23065">
      <w:pPr>
        <w:spacing w:before="60" w:after="60" w:line="240" w:lineRule="auto"/>
        <w:ind w:left="360"/>
      </w:pPr>
      <w:r w:rsidRPr="00AC6F8B">
        <w:t>{% en</w:t>
      </w:r>
      <w:r w:rsidR="008655CB">
        <w:t>d</w:t>
      </w:r>
      <w:r w:rsidRPr="00AC6F8B">
        <w:t>if %}</w:t>
      </w:r>
    </w:p>
    <w:p w14:paraId="115CA290" w14:textId="1D35CF1F" w:rsidR="00F23065" w:rsidRDefault="00CB0337" w:rsidP="00F23065">
      <w:pPr>
        <w:spacing w:before="60" w:after="60" w:line="240" w:lineRule="auto"/>
        <w:ind w:left="360"/>
      </w:pPr>
      <w:r w:rsidRPr="00AC6F8B">
        <w:t>{%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F814D59" w:rsidR="00CB0337" w:rsidRPr="00AC6F8B" w:rsidRDefault="00CB0337" w:rsidP="00F23065">
      <w:pPr>
        <w:spacing w:before="60" w:after="60" w:line="240" w:lineRule="auto"/>
        <w:ind w:left="360"/>
      </w:pPr>
      <w:r w:rsidRPr="00AC6F8B">
        <w:t>{% endif %}</w:t>
      </w:r>
    </w:p>
    <w:p w14:paraId="66C5FB95" w14:textId="7A82E0C2" w:rsidR="00F23065" w:rsidRDefault="00CB0337" w:rsidP="00F23065">
      <w:pPr>
        <w:spacing w:before="60" w:after="60" w:line="240" w:lineRule="auto"/>
        <w:ind w:left="360"/>
      </w:pPr>
      <w:r w:rsidRPr="00AC6F8B">
        <w:t>{%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28658D26" w:rsidR="00CB0337" w:rsidRPr="00AC6F8B" w:rsidRDefault="00CB0337" w:rsidP="00F23065">
      <w:pPr>
        <w:spacing w:before="60" w:after="60" w:line="240" w:lineRule="auto"/>
        <w:ind w:left="360"/>
      </w:pPr>
      <w:r w:rsidRPr="00AC6F8B">
        <w:t>{%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lastRenderedPageBreak/>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7F1A0A">
        <w:rPr>
          <w:highlight w:val="yellow"/>
        </w:rPr>
        <w:t xml:space="preserve">This section summarises how </w:t>
      </w:r>
      <w:r w:rsidR="0085042A">
        <w:rPr>
          <w:highlight w:val="yellow"/>
        </w:rPr>
        <w:t>{{org_name}}</w:t>
      </w:r>
      <w:r w:rsidRPr="007F1A0A">
        <w:rPr>
          <w:highlight w:val="yellow"/>
        </w:rPr>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355"/>
        <w:gridCol w:w="2655"/>
        <w:gridCol w:w="3006"/>
      </w:tblGrid>
      <w:tr w:rsidR="00CA6613" w14:paraId="58215AF4" w14:textId="77777777" w:rsidTr="00154D53">
        <w:tc>
          <w:tcPr>
            <w:tcW w:w="335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655"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006"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154D53">
        <w:tc>
          <w:tcPr>
            <w:tcW w:w="3355" w:type="dxa"/>
          </w:tcPr>
          <w:p w14:paraId="12AB2C84" w14:textId="632CA602" w:rsidR="00CA6613" w:rsidRPr="00154D53" w:rsidRDefault="0072386D" w:rsidP="00295242">
            <w:pPr>
              <w:spacing w:before="100" w:beforeAutospacing="1" w:after="100" w:afterAutospacing="1"/>
              <w:rPr>
                <w:sz w:val="20"/>
                <w:szCs w:val="20"/>
              </w:rPr>
            </w:pPr>
            <w:r>
              <w:rPr>
                <w:sz w:val="20"/>
                <w:szCs w:val="20"/>
              </w:rPr>
              <w:t>{% for d in domains %}</w:t>
            </w:r>
            <w:r w:rsidR="00CF1653" w:rsidRPr="00154D53">
              <w:rPr>
                <w:sz w:val="20"/>
                <w:szCs w:val="20"/>
              </w:rPr>
              <w:t>{{ d.name }}</w:t>
            </w:r>
          </w:p>
        </w:tc>
        <w:tc>
          <w:tcPr>
            <w:tcW w:w="2655"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006" w:type="dxa"/>
          </w:tcPr>
          <w:p w14:paraId="27D63D0D" w14:textId="7F38B288" w:rsidR="00CA6613" w:rsidRPr="00154D53" w:rsidRDefault="008A6924" w:rsidP="00295242">
            <w:pPr>
              <w:spacing w:before="100" w:beforeAutospacing="1" w:after="100" w:afterAutospacing="1"/>
              <w:rPr>
                <w:sz w:val="20"/>
                <w:szCs w:val="20"/>
              </w:rPr>
            </w:pPr>
            <w:r>
              <w:rPr>
                <w:sz w:val="20"/>
                <w:szCs w:val="20"/>
              </w:rPr>
              <w:t>{{ d.score }}</w:t>
            </w:r>
            <w:r w:rsidR="00154D53" w:rsidRPr="00154D53">
              <w:rPr>
                <w:sz w:val="20"/>
                <w:szCs w:val="20"/>
              </w:rPr>
              <w:t>{% endfor %}</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7A2D712" w14:textId="77777777" w:rsidR="008303FB" w:rsidRDefault="004D6779" w:rsidP="007F29F9">
      <w:pPr>
        <w:spacing w:before="120" w:after="120" w:line="240" w:lineRule="auto"/>
      </w:pPr>
      <w:r>
        <w:lastRenderedPageBreak/>
        <w:t>{%</w:t>
      </w:r>
      <w:r w:rsidR="00CB0337" w:rsidRPr="00AC6F8B">
        <w:t xml:space="preserve"> if "Learn AI fundamentals" in awareness_reason </w:t>
      </w:r>
      <w:r>
        <w:t>%}</w:t>
      </w:r>
      <w:r w:rsidR="00CB0337" w:rsidRPr="00AC6F8B">
        <w:t>We recommend starting with a short, non-technical AI fundamentals session for leadership and key staff, focusing on language, myths, and responsibilities.</w:t>
      </w:r>
    </w:p>
    <w:p w14:paraId="35DBB9F2" w14:textId="7F1B145B" w:rsidR="00CB0337" w:rsidRPr="00AC6F8B" w:rsidRDefault="004D6779" w:rsidP="007F29F9">
      <w:pPr>
        <w:spacing w:before="120" w:after="120" w:line="240" w:lineRule="auto"/>
      </w:pPr>
      <w:r>
        <w:t>{%</w:t>
      </w:r>
      <w:r w:rsidR="00CB0337" w:rsidRPr="00AC6F8B">
        <w:t xml:space="preserve"> endif </w:t>
      </w:r>
      <w:r>
        <w:t>%}</w:t>
      </w:r>
    </w:p>
    <w:p w14:paraId="68C34E28" w14:textId="77777777" w:rsidR="00B71F14" w:rsidRDefault="004D6779" w:rsidP="007F29F9">
      <w:pPr>
        <w:spacing w:before="120" w:after="120" w:line="240" w:lineRule="auto"/>
      </w:pPr>
      <w:r>
        <w:t>{%</w:t>
      </w:r>
      <w:r w:rsidR="00CB0337" w:rsidRPr="00AC6F8B">
        <w:t xml:space="preserve"> if "Gauge current awareness" in awareness_reason </w:t>
      </w:r>
      <w:r>
        <w:t>%}</w:t>
      </w:r>
      <w:r w:rsidR="00CB0337" w:rsidRPr="00AC6F8B">
        <w:t>This report provides that snapshot. The logical next step is to track improvements over time using this same assessment after awareness activities.</w:t>
      </w:r>
    </w:p>
    <w:p w14:paraId="05A6A52D" w14:textId="629E10EA" w:rsidR="00CB0337" w:rsidRPr="00AC6F8B" w:rsidRDefault="004D6779" w:rsidP="007F29F9">
      <w:pPr>
        <w:spacing w:before="120" w:after="120" w:line="240" w:lineRule="auto"/>
      </w:pPr>
      <w:r>
        <w:t>{%</w:t>
      </w:r>
      <w:r w:rsidR="00CB0337" w:rsidRPr="00AC6F8B">
        <w:t xml:space="preserve"> endif </w:t>
      </w:r>
      <w:r>
        <w:t>%}</w:t>
      </w:r>
    </w:p>
    <w:p w14:paraId="083D9804" w14:textId="77777777" w:rsidR="00B71F14" w:rsidRDefault="004D6779" w:rsidP="007F29F9">
      <w:pPr>
        <w:spacing w:before="120" w:after="120" w:line="240" w:lineRule="auto"/>
      </w:pPr>
      <w:r>
        <w:t>{%</w:t>
      </w:r>
      <w:r w:rsidR="00CB0337" w:rsidRPr="00AC6F8B">
        <w:t xml:space="preserve"> if "Educate staff / leadership" in awareness_reason </w:t>
      </w:r>
      <w:r>
        <w:t>%}</w:t>
      </w:r>
      <w:r w:rsidR="00CB0337" w:rsidRPr="00AC6F8B">
        <w:t>Targeted awareness materials aligned to your policies and sector obligations will deliver the most value.</w:t>
      </w:r>
    </w:p>
    <w:p w14:paraId="2744BF53" w14:textId="4484F1BE" w:rsidR="00CB0337" w:rsidRPr="00AC6F8B" w:rsidRDefault="004D6779" w:rsidP="007F29F9">
      <w:pPr>
        <w:spacing w:before="120" w:after="120" w:line="240" w:lineRule="auto"/>
      </w:pPr>
      <w:r>
        <w:t>{%</w:t>
      </w:r>
      <w:r w:rsidR="00CB0337" w:rsidRPr="00AC6F8B">
        <w:t xml:space="preserve"> endif </w:t>
      </w:r>
      <w:r>
        <w:t>%}</w:t>
      </w:r>
    </w:p>
    <w:p w14:paraId="501BD33A" w14:textId="77777777" w:rsidR="008110BC" w:rsidRDefault="004D6779" w:rsidP="007F29F9">
      <w:pPr>
        <w:spacing w:before="120" w:after="120" w:line="240" w:lineRule="auto"/>
      </w:pPr>
      <w:r>
        <w:t>{%</w:t>
      </w:r>
      <w:r w:rsidR="00CB0337" w:rsidRPr="00AC6F8B">
        <w:t xml:space="preserve"> if "Prepare for future AI assessments" in awareness_reason </w:t>
      </w:r>
      <w:r>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1B5EDD90" w:rsidR="00CB0337" w:rsidRPr="00AC6F8B" w:rsidRDefault="004D6779" w:rsidP="007F29F9">
      <w:pPr>
        <w:spacing w:before="120" w:after="120" w:line="240" w:lineRule="auto"/>
      </w:pPr>
      <w:r>
        <w:t>{</w:t>
      </w:r>
      <w:r w:rsidR="008110BC">
        <w:t>%</w:t>
      </w:r>
      <w:r w:rsidR="00CB0337" w:rsidRPr="00AC6F8B">
        <w:t xml:space="preserve"> endif </w:t>
      </w:r>
      <w:r>
        <w:t>%}</w:t>
      </w:r>
    </w:p>
    <w:p w14:paraId="38BABEB8" w14:textId="3F3DB4C4" w:rsidR="00CB0337" w:rsidRPr="00AC6F8B" w:rsidRDefault="004D6779" w:rsidP="0016232C">
      <w:pPr>
        <w:spacing w:before="120" w:after="120" w:line="240" w:lineRule="auto"/>
      </w:pPr>
      <w:r>
        <w:t>{%</w:t>
      </w:r>
      <w:r w:rsidR="00CB0337" w:rsidRPr="00AC6F8B">
        <w:t xml:space="preserve"> if "Support an upcoming AI initiative" in awareness_reason </w:t>
      </w:r>
      <w:r>
        <w:t>%}</w:t>
      </w:r>
      <w:r w:rsidR="00CB0337" w:rsidRPr="00AC6F8B">
        <w:t>Before that initiative launches, ensure privacy, security, and procurement teams have agreed simple AI guardrails informed by this report.</w:t>
      </w:r>
      <w:r>
        <w:t>{%</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 xml:space="preserve">Awareness assessments often identify more potential improvement actions than can be realistically addressed at once. This section presents a deliberately curated set of awareness-stage actions that are most relevant to your current results. The aim is to </w:t>
      </w:r>
      <w:r w:rsidRPr="00B61AD0">
        <w:rPr>
          <w:highlight w:val="yellow"/>
        </w:rPr>
        <w:lastRenderedPageBreak/>
        <w:t>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lastRenderedPageBreak/>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lastRenderedPageBreak/>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673FA" w14:textId="77777777" w:rsidR="00415A2D" w:rsidRDefault="00415A2D" w:rsidP="006D69CC">
      <w:pPr>
        <w:spacing w:after="0" w:line="240" w:lineRule="auto"/>
      </w:pPr>
      <w:r>
        <w:separator/>
      </w:r>
    </w:p>
  </w:endnote>
  <w:endnote w:type="continuationSeparator" w:id="0">
    <w:p w14:paraId="016D6013" w14:textId="77777777" w:rsidR="00415A2D" w:rsidRDefault="00415A2D"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E7C1" w14:textId="77777777" w:rsidR="00415A2D" w:rsidRDefault="00415A2D" w:rsidP="006D69CC">
      <w:pPr>
        <w:spacing w:after="0" w:line="240" w:lineRule="auto"/>
      </w:pPr>
      <w:r>
        <w:separator/>
      </w:r>
    </w:p>
  </w:footnote>
  <w:footnote w:type="continuationSeparator" w:id="0">
    <w:p w14:paraId="5D5DE46B" w14:textId="77777777" w:rsidR="00415A2D" w:rsidRDefault="00415A2D"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0BA4B"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defaultTabStop w:val="720"/>
  <w:drawingGridHorizontalSpacing w:val="120"/>
  <w:displayHorizontalDrawingGridEvery w:val="2"/>
  <w:displayVertic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97A33"/>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2360B"/>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56BA"/>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10B2"/>
    <w:rsid w:val="007C5342"/>
    <w:rsid w:val="007D6BF9"/>
    <w:rsid w:val="007D78A7"/>
    <w:rsid w:val="007F0F64"/>
    <w:rsid w:val="007F1A0A"/>
    <w:rsid w:val="007F22F2"/>
    <w:rsid w:val="007F29F9"/>
    <w:rsid w:val="0080331D"/>
    <w:rsid w:val="008050CD"/>
    <w:rsid w:val="0080607A"/>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4EFD"/>
    <w:rsid w:val="008655CB"/>
    <w:rsid w:val="00866635"/>
    <w:rsid w:val="008746B3"/>
    <w:rsid w:val="0087552D"/>
    <w:rsid w:val="00876A2D"/>
    <w:rsid w:val="00877F1E"/>
    <w:rsid w:val="00882DC8"/>
    <w:rsid w:val="00886087"/>
    <w:rsid w:val="008960AE"/>
    <w:rsid w:val="008A083B"/>
    <w:rsid w:val="008A6924"/>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0F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1526</Words>
  <Characters>9632</Characters>
  <Application>Microsoft Office Word</Application>
  <DocSecurity>0</DocSecurity>
  <Lines>275</Lines>
  <Paragraphs>199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2026-01-11T06:04:00Z</dcterms:created>
  <dcterms:modified xsi:type="dcterms:W3CDTF">2026-01-11T06:04:00Z</dcterms:modified>
</cp:coreProperties>
</file>