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6A0F1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The system uses data drawn from the digital or physical environment, as described by the organisation: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2 }</w:t>
      </w:r>
      <w:proofErr w:type="gramEnd"/>
      <w:r w:rsidRPr="00F90F3C">
        <w:rPr>
          <w:b/>
          <w:bCs/>
          <w:lang w:val="en-AU" w:eastAsia="en-AU"/>
        </w:rPr>
        <w:t>}</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4E4A554B" w14:textId="5737FF5A" w:rsidR="00F90F3C" w:rsidRPr="00F90F3C" w:rsidRDefault="00F90F3C" w:rsidP="00F90F3C">
      <w:pPr>
        <w:rPr>
          <w:lang w:val="en-AU" w:eastAsia="en-AU"/>
        </w:rPr>
      </w:pPr>
      <w:r w:rsidRPr="00213E09">
        <w:rPr>
          <w:lang w:val="en-AU" w:eastAsia="en-AU"/>
        </w:rPr>
        <w:t>{%p if faira_</w:t>
      </w:r>
      <w:proofErr w:type="gramStart"/>
      <w:r w:rsidRPr="00213E09">
        <w:rPr>
          <w:lang w:val="en-AU" w:eastAsia="en-AU"/>
        </w:rPr>
        <w:t>form.A</w:t>
      </w:r>
      <w:proofErr w:type="gramEnd"/>
      <w:r w:rsidRPr="00213E09">
        <w:rPr>
          <w:lang w:val="en-AU" w:eastAsia="en-AU"/>
        </w:rPr>
        <w:t>2_7 == "Yes" %}</w:t>
      </w:r>
      <w:r w:rsidRPr="00F90F3C">
        <w:rPr>
          <w:lang w:val="en-AU" w:eastAsia="en-AU"/>
        </w:rPr>
        <w:b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format_list }}</w:t>
      </w:r>
      <w:r w:rsidRPr="00F90F3C">
        <w:rPr>
          <w:lang w:val="en-AU" w:eastAsia="en-AU"/>
        </w:rPr>
        <w:t>.</w:t>
      </w:r>
      <w:r w:rsidRPr="00F90F3C">
        <w:rPr>
          <w:lang w:val="en-AU" w:eastAsia="en-AU"/>
        </w:rPr>
        <w:br/>
      </w:r>
      <w:r w:rsidRPr="00213E09">
        <w:rPr>
          <w:lang w:val="en-AU" w:eastAsia="en-AU"/>
        </w:rPr>
        <w:t>{%p else %}</w:t>
      </w:r>
      <w:r w:rsidRPr="00F90F3C">
        <w:rPr>
          <w:lang w:val="en-AU" w:eastAsia="en-AU"/>
        </w:rPr>
        <w:br/>
        <w:t>The organisation has indicated that the AI system does not use regulated or sensitive data.</w:t>
      </w:r>
      <w:r w:rsidRPr="00F90F3C">
        <w:rPr>
          <w:lang w:val="en-AU" w:eastAsia="en-AU"/>
        </w:rPr>
        <w:br/>
        <w:t>{%p endif %}</w:t>
      </w:r>
    </w:p>
    <w:p w14:paraId="14B6FB0C" w14:textId="3337AD1C" w:rsidR="00F90F3C" w:rsidRPr="00F90F3C" w:rsidRDefault="00F90F3C" w:rsidP="00F90F3C">
      <w:pPr>
        <w:rPr>
          <w:lang w:val="en-AU" w:eastAsia="en-AU"/>
        </w:rPr>
      </w:pPr>
      <w:r w:rsidRPr="00213E09">
        <w:rPr>
          <w:lang w:val="en-AU" w:eastAsia="en-AU"/>
        </w:rPr>
        <w:t>{%p if faira_</w:t>
      </w:r>
      <w:proofErr w:type="gramStart"/>
      <w:r w:rsidRPr="00213E09">
        <w:rPr>
          <w:lang w:val="en-AU" w:eastAsia="en-AU"/>
        </w:rPr>
        <w:t>form.A</w:t>
      </w:r>
      <w:proofErr w:type="gramEnd"/>
      <w:r w:rsidRPr="00213E09">
        <w:rPr>
          <w:lang w:val="en-AU" w:eastAsia="en-AU"/>
        </w:rPr>
        <w:t>2_8 == "Yes" %}</w:t>
      </w:r>
      <w:r w:rsidRPr="00F90F3C">
        <w:rPr>
          <w:lang w:val="en-AU" w:eastAsia="en-AU"/>
        </w:rPr>
        <w:b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format_list }}</w:t>
      </w:r>
      <w:r w:rsidRPr="00F90F3C">
        <w:rPr>
          <w:lang w:val="en-AU" w:eastAsia="en-AU"/>
        </w:rPr>
        <w:t>.</w:t>
      </w:r>
      <w:r w:rsidRPr="00F90F3C">
        <w:rPr>
          <w:lang w:val="en-AU" w:eastAsia="en-AU"/>
        </w:rPr>
        <w:br/>
      </w:r>
      <w:r w:rsidRPr="00213E09">
        <w:rPr>
          <w:lang w:val="en-AU" w:eastAsia="en-AU"/>
        </w:rPr>
        <w:t>{%p else %}</w:t>
      </w:r>
      <w:r w:rsidRPr="00F90F3C">
        <w:rPr>
          <w:lang w:val="en-AU" w:eastAsia="en-AU"/>
        </w:rPr>
        <w:br/>
        <w:t>The AI system does not require direct user inputs as part of its operation.</w:t>
      </w:r>
      <w:r w:rsidRPr="00F90F3C">
        <w:rPr>
          <w:lang w:val="en-AU" w:eastAsia="en-AU"/>
        </w:rPr>
        <w:br/>
      </w:r>
      <w:r w:rsidRPr="00052F78">
        <w:rPr>
          <w:lang w:val="en-AU" w:eastAsia="en-AU"/>
        </w:rPr>
        <w:t>{%p endif %}</w:t>
      </w:r>
    </w:p>
    <w:p w14:paraId="4AC9C098" w14:textId="77777777" w:rsidR="00F90F3C" w:rsidRPr="00F90F3C" w:rsidRDefault="00F90F3C" w:rsidP="00F90F3C">
      <w:pPr>
        <w:rPr>
          <w:lang w:val="en-AU" w:eastAsia="en-AU"/>
        </w:rPr>
      </w:pPr>
      <w:r w:rsidRPr="00F90F3C">
        <w:rPr>
          <w:lang w:val="en-AU" w:eastAsia="en-AU"/>
        </w:rPr>
        <w:t>Together, these data characteristics inform the assessment of privacy, security, fairness, and reliability risks examined in later sections of this report.</w:t>
      </w:r>
    </w:p>
    <w:p w14:paraId="3ABCEAC6" w14:textId="38EE5AC4" w:rsidR="00261A78" w:rsidRDefault="00261A78" w:rsidP="00F90F3C">
      <w:pPr>
        <w:rPr>
          <w:lang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sources</w:t>
            </w:r>
          </w:p>
        </w:tc>
        <w:tc>
          <w:tcPr>
            <w:tcW w:w="3139" w:type="pct"/>
            <w:tcMar>
              <w:top w:w="43" w:type="dxa"/>
              <w:left w:w="43" w:type="dxa"/>
              <w:bottom w:w="43" w:type="dxa"/>
              <w:right w:w="43" w:type="dxa"/>
            </w:tcMar>
            <w:vAlign w:val="center"/>
            <w:hideMark/>
          </w:tcPr>
          <w:p w14:paraId="35BA18D7" w14:textId="5294B4DC"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2_1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types</w:t>
            </w:r>
          </w:p>
        </w:tc>
        <w:tc>
          <w:tcPr>
            <w:tcW w:w="3139" w:type="pct"/>
            <w:tcMar>
              <w:top w:w="43" w:type="dxa"/>
              <w:left w:w="43" w:type="dxa"/>
              <w:bottom w:w="43" w:type="dxa"/>
              <w:right w:w="43" w:type="dxa"/>
            </w:tcMar>
            <w:vAlign w:val="center"/>
            <w:hideMark/>
          </w:tcPr>
          <w:p w14:paraId="0CC49194" w14:textId="2644FF43"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Update frequency</w:t>
            </w:r>
          </w:p>
        </w:tc>
        <w:tc>
          <w:tcPr>
            <w:tcW w:w="3139" w:type="pct"/>
            <w:tcMar>
              <w:top w:w="43" w:type="dxa"/>
              <w:left w:w="43" w:type="dxa"/>
              <w:bottom w:w="43" w:type="dxa"/>
              <w:right w:w="43" w:type="dxa"/>
            </w:tcMar>
            <w:vAlign w:val="center"/>
            <w:hideMark/>
          </w:tcPr>
          <w:p w14:paraId="388C3708" w14:textId="4C36FA0D"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2_3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quality considerations</w:t>
            </w:r>
          </w:p>
        </w:tc>
        <w:tc>
          <w:tcPr>
            <w:tcW w:w="3139" w:type="pct"/>
            <w:tcMar>
              <w:top w:w="43" w:type="dxa"/>
              <w:left w:w="43" w:type="dxa"/>
              <w:bottom w:w="43" w:type="dxa"/>
              <w:right w:w="43" w:type="dxa"/>
            </w:tcMar>
            <w:vAlign w:val="center"/>
            <w:hideMark/>
          </w:tcPr>
          <w:p w14:paraId="6AC66D2B" w14:textId="7339B5A0"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2_4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Sensitive / regulated data</w:t>
            </w:r>
          </w:p>
        </w:tc>
        <w:tc>
          <w:tcPr>
            <w:tcW w:w="3139" w:type="pct"/>
            <w:tcMar>
              <w:top w:w="43" w:type="dxa"/>
              <w:left w:w="43" w:type="dxa"/>
              <w:bottom w:w="43" w:type="dxa"/>
              <w:right w:w="43" w:type="dxa"/>
            </w:tcMar>
            <w:vAlign w:val="center"/>
            <w:hideMark/>
          </w:tcPr>
          <w:p w14:paraId="02B0A0D9" w14:textId="676F16A5" w:rsidR="00BA2D49" w:rsidRPr="00C62721" w:rsidRDefault="00953743" w:rsidP="00BA2D49">
            <w:pPr>
              <w:rPr>
                <w:sz w:val="20"/>
                <w:szCs w:val="20"/>
                <w:highlight w:val="yellow"/>
                <w:lang w:val="en-AU" w:eastAsia="en-AU"/>
              </w:rPr>
            </w:pPr>
            <w:proofErr w:type="gramStart"/>
            <w:r w:rsidRPr="00C62721">
              <w:rPr>
                <w:sz w:val="20"/>
                <w:szCs w:val="20"/>
                <w:highlight w:val="yellow"/>
                <w:lang w:val="en-AU" w:eastAsia="en-AU"/>
              </w:rPr>
              <w:t>{{ faira</w:t>
            </w:r>
            <w:proofErr w:type="gramEnd"/>
            <w:r w:rsidRPr="00C62721">
              <w:rPr>
                <w:sz w:val="20"/>
                <w:szCs w:val="20"/>
                <w:highlight w:val="yellow"/>
                <w:lang w:val="en-AU" w:eastAsia="en-AU"/>
              </w:rPr>
              <w:t>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 xml:space="preserve">2_5 | </w:t>
            </w:r>
            <w:proofErr w:type="gramStart"/>
            <w:r w:rsidRPr="00C62721">
              <w:rPr>
                <w:sz w:val="20"/>
                <w:szCs w:val="20"/>
                <w:highlight w:val="yellow"/>
                <w:lang w:val="en-AU" w:eastAsia="en-AU"/>
              </w:rPr>
              <w:t>join(</w:t>
            </w:r>
            <w:proofErr w:type="gramEnd"/>
            <w:r w:rsidRPr="00C62721">
              <w:rPr>
                <w:sz w:val="20"/>
                <w:szCs w:val="20"/>
                <w:highlight w:val="yellow"/>
                <w:lang w:val="en-AU" w:eastAsia="en-AU"/>
              </w:rPr>
              <w:t>“, “) | replace_</w:t>
            </w:r>
            <w:proofErr w:type="gramStart"/>
            <w:r w:rsidRPr="00C62721">
              <w:rPr>
                <w:sz w:val="20"/>
                <w:szCs w:val="20"/>
                <w:highlight w:val="yellow"/>
                <w:lang w:val="en-AU" w:eastAsia="en-AU"/>
              </w:rPr>
              <w:t>last(</w:t>
            </w:r>
            <w:proofErr w:type="gramEnd"/>
            <w:r w:rsidRPr="00C62721">
              <w:rPr>
                <w:sz w:val="20"/>
                <w:szCs w:val="20"/>
                <w:highlight w:val="yellow"/>
                <w:lang w:val="en-AU" w:eastAsia="en-AU"/>
              </w:rPr>
              <w:t>“, “, “, and “) }}</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Pre-processing and transformation</w:t>
            </w:r>
          </w:p>
        </w:tc>
        <w:tc>
          <w:tcPr>
            <w:tcW w:w="3139" w:type="pct"/>
            <w:tcMar>
              <w:top w:w="43" w:type="dxa"/>
              <w:left w:w="43" w:type="dxa"/>
              <w:bottom w:w="43" w:type="dxa"/>
              <w:right w:w="43" w:type="dxa"/>
            </w:tcMar>
            <w:vAlign w:val="center"/>
            <w:hideMark/>
          </w:tcPr>
          <w:p w14:paraId="623076D5" w14:textId="2434749B"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Storage and retention</w:t>
            </w:r>
          </w:p>
        </w:tc>
        <w:tc>
          <w:tcPr>
            <w:tcW w:w="3139" w:type="pct"/>
            <w:tcMar>
              <w:top w:w="43" w:type="dxa"/>
              <w:left w:w="43" w:type="dxa"/>
              <w:bottom w:w="43" w:type="dxa"/>
              <w:right w:w="43" w:type="dxa"/>
            </w:tcMar>
            <w:vAlign w:val="center"/>
            <w:hideMark/>
          </w:tcPr>
          <w:p w14:paraId="08860BE3" w14:textId="48E19498"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Access controls</w:t>
            </w:r>
          </w:p>
        </w:tc>
        <w:tc>
          <w:tcPr>
            <w:tcW w:w="3139" w:type="pct"/>
            <w:tcMar>
              <w:top w:w="43" w:type="dxa"/>
              <w:left w:w="43" w:type="dxa"/>
              <w:bottom w:w="43" w:type="dxa"/>
              <w:right w:w="43" w:type="dxa"/>
            </w:tcMar>
            <w:vAlign w:val="center"/>
            <w:hideMark/>
          </w:tcPr>
          <w:p w14:paraId="65AACF16" w14:textId="7D560031" w:rsidR="00BA2D49" w:rsidRPr="00C62721" w:rsidRDefault="00953743" w:rsidP="00BA2D49">
            <w:pPr>
              <w:rPr>
                <w:sz w:val="20"/>
                <w:szCs w:val="20"/>
                <w:highlight w:val="yellow"/>
                <w:lang w:val="en-AU" w:eastAsia="en-AU"/>
              </w:rPr>
            </w:pPr>
            <w:r w:rsidRPr="00C62721">
              <w:rPr>
                <w:sz w:val="20"/>
                <w:szCs w:val="20"/>
                <w:highlight w:val="yellow"/>
                <w:lang w:val="en-AU" w:eastAsia="en-AU"/>
              </w:rPr>
              <w:t>{{faira_</w:t>
            </w:r>
            <w:proofErr w:type="gramStart"/>
            <w:r w:rsidRPr="00C62721">
              <w:rPr>
                <w:sz w:val="20"/>
                <w:szCs w:val="20"/>
                <w:highlight w:val="yellow"/>
                <w:lang w:val="en-AU" w:eastAsia="en-AU"/>
              </w:rPr>
              <w:t>form.A</w:t>
            </w:r>
            <w:proofErr w:type="gramEnd"/>
            <w:r w:rsidRPr="00C62721">
              <w:rPr>
                <w:sz w:val="20"/>
                <w:szCs w:val="20"/>
                <w:highlight w:val="yellow"/>
                <w:lang w:val="en-AU" w:eastAsia="en-AU"/>
              </w:rPr>
              <w:t>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73A54E93" w:rsidR="00A507A2" w:rsidRDefault="00A507A2" w:rsidP="00330488">
      <w:pPr>
        <w:rPr>
          <w:lang w:eastAsia="en-AU"/>
        </w:rPr>
      </w:pPr>
      <w:r w:rsidRPr="00A507A2">
        <w:rPr>
          <w:lang w:eastAsia="en-AU"/>
        </w:rPr>
        <w:t xml:space="preserve">The primary users of the AI system include </w:t>
      </w:r>
      <w:r w:rsidR="00953743">
        <w:rPr>
          <w:b/>
          <w:bCs/>
          <w:lang w:eastAsia="en-AU"/>
        </w:rPr>
        <w:t>{{ faira_form.A3_</w:t>
      </w:r>
      <w:r w:rsidR="00E57F31">
        <w:rPr>
          <w:b/>
          <w:bCs/>
          <w:lang w:eastAsia="en-AU"/>
        </w:rPr>
        <w:t>3</w:t>
      </w:r>
      <w:r w:rsidR="00953743">
        <w:rPr>
          <w:b/>
          <w:bCs/>
          <w:lang w:eastAsia="en-AU"/>
        </w:rPr>
        <w:t xml:space="preserve"> | join(“, “) | replace_last(“, “, “, and “) }}</w:t>
      </w:r>
      <w:r w:rsidRPr="00A507A2">
        <w:rPr>
          <w:lang w:eastAsia="en-AU"/>
        </w:rPr>
        <w:t xml:space="preserve">, with user roles and responsibilities described as </w:t>
      </w:r>
      <w:r w:rsidR="00953743">
        <w:rPr>
          <w:b/>
          <w:bCs/>
          <w:lang w:eastAsia="en-AU"/>
        </w:rPr>
        <w:t>{{ faira_form.A3_2 | join(“, “) | replace_last(“, “, “, and “) }}</w:t>
      </w:r>
      <w:r w:rsidRPr="00A507A2">
        <w:rPr>
          <w:lang w:eastAsia="en-AU"/>
        </w:rPr>
        <w:t xml:space="preserve">. The system is intended to be used by individuals with </w:t>
      </w:r>
      <w:r w:rsidR="00953743">
        <w:rPr>
          <w:b/>
          <w:bCs/>
          <w:lang w:eastAsia="en-AU"/>
        </w:rPr>
        <w:t>{{ faira_form.A3_3 | join(“, “) | replace_last(“, “, “, and “) }}</w:t>
      </w:r>
      <w:r w:rsidRPr="00A507A2">
        <w:rPr>
          <w:lang w:eastAsia="en-AU"/>
        </w:rPr>
        <w:t xml:space="preserve"> levels of expertise, and outputs are communicated to users or stakeholders through </w:t>
      </w:r>
      <w:r w:rsidR="00953743">
        <w:rPr>
          <w:b/>
          <w:bCs/>
          <w:lang w:eastAsia="en-AU"/>
        </w:rPr>
        <w:t>{{ faira_form.A3_4 | join(“, “) | replace_last(“, “, “, and “) }}</w:t>
      </w:r>
      <w:r w:rsidRPr="00A507A2">
        <w:rPr>
          <w:lang w:eastAsia="en-AU"/>
        </w:rPr>
        <w:t xml:space="preserve">. The assessment identified that AI-supported decisions may affect </w:t>
      </w:r>
      <w:r w:rsidR="00953743">
        <w:rPr>
          <w:b/>
          <w:bCs/>
          <w:lang w:eastAsia="en-AU"/>
        </w:rPr>
        <w:t>{{ faira_form.A3_5 | join(“, “) | replace_last(“, “, “, and “) }}</w:t>
      </w:r>
      <w:r w:rsidRPr="00A507A2">
        <w:rPr>
          <w:lang w:eastAsia="en-AU"/>
        </w:rPr>
        <w:t xml:space="preserve">, with engagement or communication mechanisms described as </w:t>
      </w:r>
      <w:r w:rsidR="00953743">
        <w:rPr>
          <w:b/>
          <w:bCs/>
          <w:lang w:eastAsia="en-AU"/>
        </w:rPr>
        <w:t>{{ faira_form.A3_6 | join(“, “) | replace_last(“, “, “, and “) }}</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2F5122C9"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3_</w:t>
            </w:r>
            <w:r w:rsidR="00E57F31">
              <w:rPr>
                <w:sz w:val="20"/>
                <w:szCs w:val="20"/>
                <w:lang w:val="en-AU" w:eastAsia="en-AU"/>
              </w:rPr>
              <w:t>3</w:t>
            </w:r>
            <w:r>
              <w:rPr>
                <w:sz w:val="20"/>
                <w:szCs w:val="20"/>
                <w:lang w:val="en-AU" w:eastAsia="en-AU"/>
              </w:rPr>
              <w:t xml:space="preserve">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2484AF55"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233F9376"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2BC1ACC1"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2686F4B4"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00E74323" w:rsidR="00C575E8" w:rsidRPr="00207A71" w:rsidRDefault="00953743" w:rsidP="00C575E8">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3_6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4_8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5_1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5_2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5_3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5_4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5_5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5_6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5_7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5_8 | </w:t>
            </w:r>
            <w:proofErr w:type="gramStart"/>
            <w:r>
              <w:rPr>
                <w:sz w:val="20"/>
                <w:szCs w:val="20"/>
                <w:lang w:val="en-AU" w:eastAsia="en-AU"/>
              </w:rPr>
              <w:t>join(</w:t>
            </w:r>
            <w:proofErr w:type="gramEnd"/>
            <w:r>
              <w:rPr>
                <w:sz w:val="20"/>
                <w:szCs w:val="20"/>
                <w:lang w:val="en-AU" w:eastAsia="en-AU"/>
              </w:rPr>
              <w:t>“, “) | replace_</w:t>
            </w:r>
            <w:proofErr w:type="gramStart"/>
            <w:r>
              <w:rPr>
                <w:sz w:val="20"/>
                <w:szCs w:val="20"/>
                <w:lang w:val="en-AU" w:eastAsia="en-AU"/>
              </w:rPr>
              <w:t>last(</w:t>
            </w:r>
            <w:proofErr w:type="gramEnd"/>
            <w:r>
              <w:rPr>
                <w:sz w:val="20"/>
                <w:szCs w:val="20"/>
                <w:lang w:val="en-AU" w:eastAsia="en-AU"/>
              </w:rPr>
              <w: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scores.Accountability.Impact</w:t>
            </w:r>
            <w:proofErr w:type="gramEnd"/>
            <w:r w:rsidRPr="00207A71">
              <w:rPr>
                <w:sz w:val="20"/>
                <w:szCs w:val="20"/>
                <w:lang w:val="en-AU" w:eastAsia="en-AU"/>
              </w:rPr>
              <w: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scores.Accountability.Likelihood</w:t>
            </w:r>
            <w:proofErr w:type="gramEnd"/>
            <w:r w:rsidRPr="00207A71">
              <w:rPr>
                <w:sz w:val="20"/>
                <w:szCs w:val="20"/>
                <w:lang w:val="en-AU" w:eastAsia="en-AU"/>
              </w:rPr>
              <w:t>}}</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scores.Accountability.Inherent</w:t>
            </w:r>
            <w:proofErr w:type="gramEnd"/>
            <w:r w:rsidRPr="00207A71">
              <w:rPr>
                <w:sz w:val="20"/>
                <w:szCs w:val="20"/>
                <w:lang w:val="en-AU" w:eastAsia="en-AU"/>
              </w:rPr>
              <w: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scores.Accountability.Control</w:t>
            </w:r>
            <w:proofErr w:type="gramEnd"/>
            <w:r w:rsidRPr="00207A71">
              <w:rPr>
                <w:sz w:val="20"/>
                <w:szCs w:val="20"/>
                <w:lang w:val="en-AU" w:eastAsia="en-AU"/>
              </w:rPr>
              <w:t>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scores.Accountability.Risk</w:t>
            </w:r>
            <w:proofErr w:type="gramEnd"/>
            <w:r w:rsidRPr="00207A71">
              <w:rPr>
                <w:sz w:val="20"/>
                <w:szCs w:val="20"/>
                <w:lang w:val="en-AU" w:eastAsia="en-AU"/>
              </w:rPr>
              <w:t>}}</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w:t>
      </w:r>
      <w:proofErr w:type="gramStart"/>
      <w:r w:rsidRPr="00503C60">
        <w:rPr>
          <w:highlight w:val="yellow"/>
          <w:lang w:val="en-AU" w:eastAsia="en-AU"/>
        </w:rPr>
        <w:t>ai.f</w:t>
      </w:r>
      <w:proofErr w:type="gramEnd"/>
      <w:r w:rsidRPr="00503C60">
        <w:rPr>
          <w:highlight w:val="yellow"/>
          <w:lang w:val="en-AU" w:eastAsia="en-AU"/>
        </w:rPr>
        <w:t>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scores.Contestability.Impact</w:t>
            </w:r>
            <w:proofErr w:type="gramEnd"/>
            <w:r w:rsidRPr="00ED60C9">
              <w:rPr>
                <w:sz w:val="20"/>
                <w:szCs w:val="20"/>
                <w:lang w:val="en-AU" w:eastAsia="en-AU"/>
              </w:rPr>
              <w: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scores.Contestability.Likelihood</w:t>
            </w:r>
            <w:proofErr w:type="gramEnd"/>
            <w:r w:rsidRPr="00ED60C9">
              <w:rPr>
                <w:sz w:val="20"/>
                <w:szCs w:val="20"/>
                <w:lang w:val="en-AU" w:eastAsia="en-AU"/>
              </w:rPr>
              <w:t>}}</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scores.Contestability.Inherent</w:t>
            </w:r>
            <w:proofErr w:type="gramEnd"/>
            <w:r w:rsidRPr="00ED60C9">
              <w:rPr>
                <w:sz w:val="20"/>
                <w:szCs w:val="20"/>
                <w:lang w:val="en-AU" w:eastAsia="en-AU"/>
              </w:rPr>
              <w: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scores.Contestability.Control</w:t>
            </w:r>
            <w:proofErr w:type="gramEnd"/>
            <w:r w:rsidRPr="00ED60C9">
              <w:rPr>
                <w:sz w:val="20"/>
                <w:szCs w:val="20"/>
                <w:lang w:val="en-AU" w:eastAsia="en-AU"/>
              </w:rPr>
              <w:t>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w:t>
            </w:r>
            <w:proofErr w:type="gramStart"/>
            <w:r w:rsidRPr="00ED60C9">
              <w:rPr>
                <w:sz w:val="20"/>
                <w:szCs w:val="20"/>
                <w:lang w:val="en-AU" w:eastAsia="en-AU"/>
              </w:rPr>
              <w:t>scores.Contestability.Risk</w:t>
            </w:r>
            <w:proofErr w:type="gramEnd"/>
            <w:r w:rsidRPr="00ED60C9">
              <w:rPr>
                <w:sz w:val="20"/>
                <w:szCs w:val="20"/>
                <w:lang w:val="en-AU" w:eastAsia="en-AU"/>
              </w:rPr>
              <w:t>}}</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w:t>
      </w:r>
      <w:proofErr w:type="gramStart"/>
      <w:r w:rsidRPr="003F6F78">
        <w:rPr>
          <w:highlight w:val="yellow"/>
          <w:lang w:val="en-AU" w:eastAsia="en-AU"/>
        </w:rPr>
        <w:t>ai.f</w:t>
      </w:r>
      <w:proofErr w:type="gramEnd"/>
      <w:r w:rsidRPr="003F6F78">
        <w:rPr>
          <w:highlight w:val="yellow"/>
          <w:lang w:val="en-AU" w:eastAsia="en-AU"/>
        </w:rPr>
        <w:t>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scores.Fairness.Impact</w:t>
            </w:r>
            <w:proofErr w:type="gramEnd"/>
            <w:r w:rsidRPr="00207A71">
              <w:rPr>
                <w:sz w:val="20"/>
                <w:szCs w:val="20"/>
                <w:lang w:val="en-AU" w:eastAsia="en-AU"/>
              </w:rPr>
              <w: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scores.Fairness.Likelihood</w:t>
            </w:r>
            <w:proofErr w:type="gramEnd"/>
            <w:r w:rsidRPr="00207A71">
              <w:rPr>
                <w:sz w:val="20"/>
                <w:szCs w:val="20"/>
                <w:lang w:val="en-AU" w:eastAsia="en-AU"/>
              </w:rPr>
              <w:t>}}</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scores.Fairness.Inherent</w:t>
            </w:r>
            <w:proofErr w:type="gramEnd"/>
            <w:r w:rsidRPr="00207A71">
              <w:rPr>
                <w:sz w:val="20"/>
                <w:szCs w:val="20"/>
                <w:lang w:val="en-AU" w:eastAsia="en-AU"/>
              </w:rPr>
              <w: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scores.Fairness.Control</w:t>
            </w:r>
            <w:proofErr w:type="gramEnd"/>
            <w:r w:rsidRPr="00207A71">
              <w:rPr>
                <w:sz w:val="20"/>
                <w:szCs w:val="20"/>
                <w:lang w:val="en-AU" w:eastAsia="en-AU"/>
              </w:rPr>
              <w:t>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scores.Fairness.Risk</w:t>
            </w:r>
            <w:proofErr w:type="gramEnd"/>
            <w:r w:rsidRPr="00207A71">
              <w:rPr>
                <w:sz w:val="20"/>
                <w:szCs w:val="20"/>
                <w:lang w:val="en-AU" w:eastAsia="en-AU"/>
              </w:rPr>
              <w:t>}}</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w:t>
      </w:r>
      <w:proofErr w:type="gramStart"/>
      <w:r w:rsidRPr="00BE4FF4">
        <w:rPr>
          <w:highlight w:val="yellow"/>
          <w:lang w:val="en-AU" w:eastAsia="en-AU"/>
        </w:rPr>
        <w:t>ai.f</w:t>
      </w:r>
      <w:proofErr w:type="gramEnd"/>
      <w:r w:rsidRPr="00BE4FF4">
        <w:rPr>
          <w:highlight w:val="yellow"/>
          <w:lang w:val="en-AU" w:eastAsia="en-AU"/>
        </w:rPr>
        <w:t>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xml:space="preserve">. These results reflect how potential </w:t>
      </w:r>
      <w:proofErr w:type="gramStart"/>
      <w:r w:rsidRPr="00A43A0B">
        <w:rPr>
          <w:lang w:eastAsia="en-AU"/>
        </w:rPr>
        <w:t>wellbeing</w:t>
      </w:r>
      <w:proofErr w:type="gramEnd"/>
      <w:r w:rsidRPr="00A43A0B">
        <w:rPr>
          <w:lang w:eastAsia="en-AU"/>
        </w:rPr>
        <w:t>-related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scores.Wellbeing.Impact</w:t>
            </w:r>
            <w:proofErr w:type="gramEnd"/>
            <w:r w:rsidRPr="00207A71">
              <w:rPr>
                <w:sz w:val="20"/>
                <w:szCs w:val="20"/>
                <w:lang w:val="en-AU" w:eastAsia="en-AU"/>
              </w:rPr>
              <w: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scores.Wellbeing.Likelihood</w:t>
            </w:r>
            <w:proofErr w:type="gramEnd"/>
            <w:r w:rsidRPr="00207A71">
              <w:rPr>
                <w:sz w:val="20"/>
                <w:szCs w:val="20"/>
                <w:lang w:val="en-AU" w:eastAsia="en-AU"/>
              </w:rPr>
              <w:t>}}</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scores.Wellbeing.Inherent</w:t>
            </w:r>
            <w:proofErr w:type="gramEnd"/>
            <w:r w:rsidRPr="00207A71">
              <w:rPr>
                <w:sz w:val="20"/>
                <w:szCs w:val="20"/>
                <w:lang w:val="en-AU" w:eastAsia="en-AU"/>
              </w:rPr>
              <w: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scores.Wellbeing.Control</w:t>
            </w:r>
            <w:proofErr w:type="gramEnd"/>
            <w:r w:rsidRPr="00207A71">
              <w:rPr>
                <w:sz w:val="20"/>
                <w:szCs w:val="20"/>
                <w:lang w:val="en-AU" w:eastAsia="en-AU"/>
              </w:rPr>
              <w:t>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scores.Wellbeing.Risk</w:t>
            </w:r>
            <w:proofErr w:type="gramEnd"/>
            <w:r w:rsidRPr="00207A71">
              <w:rPr>
                <w:sz w:val="20"/>
                <w:szCs w:val="20"/>
                <w:lang w:val="en-AU" w:eastAsia="en-AU"/>
              </w:rPr>
              <w:t>}}</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w:t>
      </w:r>
      <w:proofErr w:type="gramStart"/>
      <w:r w:rsidRPr="00F1544A">
        <w:rPr>
          <w:highlight w:val="yellow"/>
          <w:lang w:val="en-AU" w:eastAsia="en-AU"/>
        </w:rPr>
        <w:t>ai.f</w:t>
      </w:r>
      <w:proofErr w:type="gramEnd"/>
      <w:r w:rsidRPr="00F1544A">
        <w:rPr>
          <w:highlight w:val="yellow"/>
          <w:lang w:val="en-AU" w:eastAsia="en-AU"/>
        </w:rPr>
        <w:t>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scores.Values.Impact</w:t>
            </w:r>
            <w:proofErr w:type="gramEnd"/>
            <w:r w:rsidRPr="00207A71">
              <w:rPr>
                <w:sz w:val="20"/>
                <w:szCs w:val="20"/>
                <w:lang w:val="en-AU" w:eastAsia="en-AU"/>
              </w:rPr>
              <w: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scores.Values.Likelihood</w:t>
            </w:r>
            <w:proofErr w:type="gramEnd"/>
            <w:r w:rsidRPr="00207A71">
              <w:rPr>
                <w:sz w:val="20"/>
                <w:szCs w:val="20"/>
                <w:lang w:val="en-AU" w:eastAsia="en-AU"/>
              </w:rPr>
              <w:t>}}</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scores.Values.Inherent</w:t>
            </w:r>
            <w:proofErr w:type="gramEnd"/>
            <w:r w:rsidRPr="00207A71">
              <w:rPr>
                <w:sz w:val="20"/>
                <w:szCs w:val="20"/>
                <w:lang w:val="en-AU" w:eastAsia="en-AU"/>
              </w:rPr>
              <w: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scores.Values.Control</w:t>
            </w:r>
            <w:proofErr w:type="gramEnd"/>
            <w:r w:rsidRPr="00207A71">
              <w:rPr>
                <w:sz w:val="20"/>
                <w:szCs w:val="20"/>
                <w:lang w:val="en-AU" w:eastAsia="en-AU"/>
              </w:rPr>
              <w:t>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scores.Values.Risk</w:t>
            </w:r>
            <w:proofErr w:type="gramEnd"/>
            <w:r w:rsidRPr="00207A71">
              <w:rPr>
                <w:sz w:val="20"/>
                <w:szCs w:val="20"/>
                <w:lang w:val="en-AU" w:eastAsia="en-AU"/>
              </w:rPr>
              <w:t>}}</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w:t>
      </w:r>
      <w:proofErr w:type="gramStart"/>
      <w:r w:rsidRPr="00E07E18">
        <w:rPr>
          <w:highlight w:val="yellow"/>
          <w:lang w:val="en-AU" w:eastAsia="en-AU"/>
        </w:rPr>
        <w:t>ai.f</w:t>
      </w:r>
      <w:proofErr w:type="gramEnd"/>
      <w:r w:rsidRPr="00E07E18">
        <w:rPr>
          <w:highlight w:val="yellow"/>
          <w:lang w:val="en-AU" w:eastAsia="en-AU"/>
        </w:rPr>
        <w:t>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scores.Privacy.Impact</w:t>
            </w:r>
            <w:proofErr w:type="gramEnd"/>
            <w:r w:rsidRPr="00207A71">
              <w:rPr>
                <w:sz w:val="20"/>
                <w:szCs w:val="20"/>
                <w:lang w:val="en-AU" w:eastAsia="en-AU"/>
              </w:rPr>
              <w: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scores.Privacy.Likelihood</w:t>
            </w:r>
            <w:proofErr w:type="gramEnd"/>
            <w:r w:rsidRPr="00207A71">
              <w:rPr>
                <w:sz w:val="20"/>
                <w:szCs w:val="20"/>
                <w:lang w:val="en-AU" w:eastAsia="en-AU"/>
              </w:rPr>
              <w:t>}}</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scores.Privacy.Inherent</w:t>
            </w:r>
            <w:proofErr w:type="gramEnd"/>
            <w:r w:rsidRPr="00207A71">
              <w:rPr>
                <w:sz w:val="20"/>
                <w:szCs w:val="20"/>
                <w:lang w:val="en-AU" w:eastAsia="en-AU"/>
              </w:rPr>
              <w: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scores.Privacy.Control</w:t>
            </w:r>
            <w:proofErr w:type="gramEnd"/>
            <w:r w:rsidRPr="00207A71">
              <w:rPr>
                <w:sz w:val="20"/>
                <w:szCs w:val="20"/>
                <w:lang w:val="en-AU" w:eastAsia="en-AU"/>
              </w:rPr>
              <w:t>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scores.Privacy.Risk</w:t>
            </w:r>
            <w:proofErr w:type="gramEnd"/>
            <w:r w:rsidRPr="00207A71">
              <w:rPr>
                <w:sz w:val="20"/>
                <w:szCs w:val="20"/>
                <w:lang w:val="en-AU" w:eastAsia="en-AU"/>
              </w:rPr>
              <w:t>}}</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w:t>
      </w:r>
      <w:proofErr w:type="gramStart"/>
      <w:r w:rsidRPr="004448A5">
        <w:rPr>
          <w:highlight w:val="yellow"/>
          <w:lang w:val="en-AU" w:eastAsia="en-AU"/>
        </w:rPr>
        <w:t>ai.f</w:t>
      </w:r>
      <w:proofErr w:type="gramEnd"/>
      <w:r w:rsidRPr="004448A5">
        <w:rPr>
          <w:highlight w:val="yellow"/>
          <w:lang w:val="en-AU" w:eastAsia="en-AU"/>
        </w:rPr>
        <w:t>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scores.Reliability.Impact</w:t>
            </w:r>
            <w:proofErr w:type="gramEnd"/>
            <w:r w:rsidRPr="00207A71">
              <w:rPr>
                <w:sz w:val="20"/>
                <w:szCs w:val="20"/>
                <w:lang w:val="en-AU" w:eastAsia="en-AU"/>
              </w:rPr>
              <w: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scores.Reliability.Likelihood</w:t>
            </w:r>
            <w:proofErr w:type="gramEnd"/>
            <w:r w:rsidRPr="00207A71">
              <w:rPr>
                <w:sz w:val="20"/>
                <w:szCs w:val="20"/>
                <w:lang w:val="en-AU" w:eastAsia="en-AU"/>
              </w:rPr>
              <w:t>}}</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scores.Reliability.Inherent</w:t>
            </w:r>
            <w:proofErr w:type="gramEnd"/>
            <w:r w:rsidRPr="00207A71">
              <w:rPr>
                <w:sz w:val="20"/>
                <w:szCs w:val="20"/>
                <w:lang w:val="en-AU" w:eastAsia="en-AU"/>
              </w:rPr>
              <w: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scores.Reliability.Control</w:t>
            </w:r>
            <w:proofErr w:type="gramEnd"/>
            <w:r w:rsidRPr="00207A71">
              <w:rPr>
                <w:sz w:val="20"/>
                <w:szCs w:val="20"/>
                <w:lang w:val="en-AU" w:eastAsia="en-AU"/>
              </w:rPr>
              <w:t>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w:t>
            </w:r>
            <w:proofErr w:type="gramStart"/>
            <w:r w:rsidRPr="00207A71">
              <w:rPr>
                <w:sz w:val="20"/>
                <w:szCs w:val="20"/>
                <w:lang w:val="en-AU" w:eastAsia="en-AU"/>
              </w:rPr>
              <w:t>scores.Reliability.Risk</w:t>
            </w:r>
            <w:proofErr w:type="gramEnd"/>
            <w:r w:rsidRPr="00207A71">
              <w:rPr>
                <w:sz w:val="20"/>
                <w:szCs w:val="20"/>
                <w:lang w:val="en-AU" w:eastAsia="en-AU"/>
              </w:rPr>
              <w:t>}}</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scores.Transparency.Impact</w:t>
            </w:r>
            <w:proofErr w:type="gramEnd"/>
            <w:r w:rsidRPr="00B20B1E">
              <w:rPr>
                <w:sz w:val="20"/>
                <w:szCs w:val="20"/>
                <w:lang w:val="en-AU" w:eastAsia="en-AU"/>
              </w:rPr>
              <w: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scores.Transparency.Likelihood</w:t>
            </w:r>
            <w:proofErr w:type="gramEnd"/>
            <w:r w:rsidRPr="00B20B1E">
              <w:rPr>
                <w:sz w:val="20"/>
                <w:szCs w:val="20"/>
                <w:lang w:val="en-AU" w:eastAsia="en-AU"/>
              </w:rPr>
              <w:t>}}</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scores.Transparency.Inherent</w:t>
            </w:r>
            <w:proofErr w:type="gramEnd"/>
            <w:r w:rsidRPr="00B20B1E">
              <w:rPr>
                <w:sz w:val="20"/>
                <w:szCs w:val="20"/>
                <w:lang w:val="en-AU" w:eastAsia="en-AU"/>
              </w:rPr>
              <w: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scores.Transparency.Control</w:t>
            </w:r>
            <w:proofErr w:type="gramEnd"/>
            <w:r w:rsidRPr="00B20B1E">
              <w:rPr>
                <w:sz w:val="20"/>
                <w:szCs w:val="20"/>
                <w:lang w:val="en-AU" w:eastAsia="en-AU"/>
              </w:rPr>
              <w:t>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w:t>
            </w:r>
            <w:proofErr w:type="gramStart"/>
            <w:r w:rsidRPr="00B20B1E">
              <w:rPr>
                <w:sz w:val="20"/>
                <w:szCs w:val="20"/>
                <w:lang w:val="en-AU" w:eastAsia="en-AU"/>
              </w:rPr>
              <w:t>scores.Transparency.Risk</w:t>
            </w:r>
            <w:proofErr w:type="gramEnd"/>
            <w:r w:rsidRPr="00B20B1E">
              <w:rPr>
                <w:sz w:val="20"/>
                <w:szCs w:val="20"/>
                <w:lang w:val="en-AU" w:eastAsia="en-AU"/>
              </w:rPr>
              <w:t>}}</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w:t>
      </w:r>
      <w:proofErr w:type="gramStart"/>
      <w:r w:rsidRPr="00803F6F">
        <w:rPr>
          <w:highlight w:val="yellow"/>
          <w:lang w:val="en-AU" w:eastAsia="en-AU"/>
        </w:rPr>
        <w:t>ai.f</w:t>
      </w:r>
      <w:proofErr w:type="gramEnd"/>
      <w:r w:rsidRPr="00803F6F">
        <w:rPr>
          <w:highlight w:val="yellow"/>
          <w:lang w:val="en-AU" w:eastAsia="en-AU"/>
        </w:rPr>
        <w:t>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 xml:space="preserve">Concentration of risk in specific domains may reflect factors such as system context, data sensitivity, user interaction patterns, or </w:t>
      </w:r>
      <w:proofErr w:type="gramStart"/>
      <w:r w:rsidRPr="001A2813">
        <w:rPr>
          <w:lang w:eastAsia="en-AU"/>
        </w:rPr>
        <w:t>governance maturity</w:t>
      </w:r>
      <w:proofErr w:type="gramEnd"/>
      <w:r w:rsidRPr="001A2813">
        <w:rPr>
          <w:lang w:eastAsia="en-AU"/>
        </w:rPr>
        <w:t>.</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gap.domain</w:t>
            </w:r>
            <w:proofErr w:type="gramEnd"/>
            <w:r w:rsidRPr="00880C57">
              <w:rPr>
                <w:sz w:val="20"/>
                <w:szCs w:val="20"/>
                <w:lang w:val="en-AU" w:eastAsia="en-AU"/>
              </w:rPr>
              <w:t>}}</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gap.existing</w:t>
            </w:r>
            <w:proofErr w:type="gramEnd"/>
            <w:r w:rsidRPr="00880C57">
              <w:rPr>
                <w:sz w:val="20"/>
                <w:szCs w:val="20"/>
                <w:lang w:val="en-AU" w:eastAsia="en-AU"/>
              </w:rPr>
              <w:t>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gap.gaps</w:t>
            </w:r>
            <w:proofErr w:type="gramEnd"/>
            <w:r w:rsidRPr="00880C57">
              <w:rPr>
                <w:sz w:val="20"/>
                <w:szCs w:val="20"/>
                <w:lang w:val="en-AU" w:eastAsia="en-AU"/>
              </w:rPr>
              <w:t>}}</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w:t>
            </w:r>
            <w:proofErr w:type="gramStart"/>
            <w:r w:rsidRPr="00880C57">
              <w:rPr>
                <w:sz w:val="20"/>
                <w:szCs w:val="20"/>
                <w:lang w:val="en-AU" w:eastAsia="en-AU"/>
              </w:rPr>
              <w:t>gap.priority</w:t>
            </w:r>
            <w:proofErr w:type="gramEnd"/>
            <w:r w:rsidRPr="00880C57">
              <w:rPr>
                <w:sz w:val="20"/>
                <w:szCs w:val="20"/>
                <w:lang w:val="en-AU" w:eastAsia="en-AU"/>
              </w:rPr>
              <w:t>}}</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A96EB" w14:textId="77777777" w:rsidR="00DA5EF6" w:rsidRDefault="00DA5EF6" w:rsidP="006D69CC">
      <w:pPr>
        <w:spacing w:after="0" w:line="240" w:lineRule="auto"/>
      </w:pPr>
      <w:r>
        <w:separator/>
      </w:r>
    </w:p>
  </w:endnote>
  <w:endnote w:type="continuationSeparator" w:id="0">
    <w:p w14:paraId="398844E6" w14:textId="77777777" w:rsidR="00DA5EF6" w:rsidRDefault="00DA5EF6"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4DC1D"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0A74D" w14:textId="77777777" w:rsidR="00DA5EF6" w:rsidRDefault="00DA5EF6" w:rsidP="006D69CC">
      <w:pPr>
        <w:spacing w:after="0" w:line="240" w:lineRule="auto"/>
      </w:pPr>
      <w:r>
        <w:separator/>
      </w:r>
    </w:p>
  </w:footnote>
  <w:footnote w:type="continuationSeparator" w:id="0">
    <w:p w14:paraId="3A0606C3" w14:textId="77777777" w:rsidR="00DA5EF6" w:rsidRDefault="00DA5EF6"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112A2"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35648"/>
    <w:rsid w:val="00037A6C"/>
    <w:rsid w:val="00037B36"/>
    <w:rsid w:val="00043C66"/>
    <w:rsid w:val="000466D9"/>
    <w:rsid w:val="00052F78"/>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03AE"/>
    <w:rsid w:val="00200459"/>
    <w:rsid w:val="00203175"/>
    <w:rsid w:val="00207A71"/>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03D9"/>
    <w:rsid w:val="00323003"/>
    <w:rsid w:val="0032360B"/>
    <w:rsid w:val="00330488"/>
    <w:rsid w:val="00331E85"/>
    <w:rsid w:val="003359AE"/>
    <w:rsid w:val="00335D7D"/>
    <w:rsid w:val="003441FD"/>
    <w:rsid w:val="00352900"/>
    <w:rsid w:val="00353AC8"/>
    <w:rsid w:val="0035407F"/>
    <w:rsid w:val="0035503B"/>
    <w:rsid w:val="00361A06"/>
    <w:rsid w:val="00372B4C"/>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1C54"/>
    <w:rsid w:val="00441D5D"/>
    <w:rsid w:val="004448A5"/>
    <w:rsid w:val="00444C57"/>
    <w:rsid w:val="00445E53"/>
    <w:rsid w:val="004472B6"/>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0655"/>
    <w:rsid w:val="006C1626"/>
    <w:rsid w:val="006C3461"/>
    <w:rsid w:val="006C4BA1"/>
    <w:rsid w:val="006C5995"/>
    <w:rsid w:val="006D04CC"/>
    <w:rsid w:val="006D33CF"/>
    <w:rsid w:val="006D40E3"/>
    <w:rsid w:val="006D4BED"/>
    <w:rsid w:val="006D555D"/>
    <w:rsid w:val="006D69CC"/>
    <w:rsid w:val="006E3B89"/>
    <w:rsid w:val="006E6486"/>
    <w:rsid w:val="006F13CA"/>
    <w:rsid w:val="006F33BE"/>
    <w:rsid w:val="007031EE"/>
    <w:rsid w:val="007145FC"/>
    <w:rsid w:val="0072386D"/>
    <w:rsid w:val="00724E83"/>
    <w:rsid w:val="007252D7"/>
    <w:rsid w:val="007360E6"/>
    <w:rsid w:val="0074238C"/>
    <w:rsid w:val="0074326B"/>
    <w:rsid w:val="00743D47"/>
    <w:rsid w:val="00745D34"/>
    <w:rsid w:val="00746DC4"/>
    <w:rsid w:val="0074751D"/>
    <w:rsid w:val="00747A40"/>
    <w:rsid w:val="00752E46"/>
    <w:rsid w:val="00752E4D"/>
    <w:rsid w:val="007634EB"/>
    <w:rsid w:val="007651D4"/>
    <w:rsid w:val="007678D4"/>
    <w:rsid w:val="00775247"/>
    <w:rsid w:val="0077555C"/>
    <w:rsid w:val="00775608"/>
    <w:rsid w:val="00776823"/>
    <w:rsid w:val="00780CD7"/>
    <w:rsid w:val="00780D0B"/>
    <w:rsid w:val="00781365"/>
    <w:rsid w:val="00783744"/>
    <w:rsid w:val="00786811"/>
    <w:rsid w:val="007912F9"/>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F9E"/>
    <w:rsid w:val="009E3A5B"/>
    <w:rsid w:val="009E592D"/>
    <w:rsid w:val="009F0D24"/>
    <w:rsid w:val="009F0F6F"/>
    <w:rsid w:val="009F1D9F"/>
    <w:rsid w:val="009F4615"/>
    <w:rsid w:val="009F5EB9"/>
    <w:rsid w:val="00A04867"/>
    <w:rsid w:val="00A05BEE"/>
    <w:rsid w:val="00A06BF5"/>
    <w:rsid w:val="00A0759F"/>
    <w:rsid w:val="00A101EB"/>
    <w:rsid w:val="00A22E17"/>
    <w:rsid w:val="00A232C4"/>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5EF6"/>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37D0"/>
    <w:rsid w:val="00E16485"/>
    <w:rsid w:val="00E16B70"/>
    <w:rsid w:val="00E16FC5"/>
    <w:rsid w:val="00E172B7"/>
    <w:rsid w:val="00E17762"/>
    <w:rsid w:val="00E17F39"/>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57F31"/>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5847</Words>
  <Characters>39851</Characters>
  <Application>Microsoft Office Word</Application>
  <DocSecurity>0</DocSecurity>
  <Lines>1115</Lines>
  <Paragraphs>545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2026-01-26T00:34:00Z</dcterms:created>
  <dcterms:modified xsi:type="dcterms:W3CDTF">2026-01-26T00:35:00Z</dcterms:modified>
</cp:coreProperties>
</file>