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70319F1"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33158A">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45700CB0"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74BC43B1"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7CEF05A4"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5C473B74"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554876AB"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506E6CE5"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010B2B63"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8B04D37"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7132CF9C"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2CD3DD43"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AC036C4"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15</w:t>
        </w:r>
        <w:r w:rsidRPr="004B170D">
          <w:rPr>
            <w:rFonts w:ascii="Arial" w:hAnsi="Arial" w:cs="Arial"/>
            <w:noProof/>
            <w:webHidden/>
            <w:sz w:val="24"/>
            <w:szCs w:val="24"/>
          </w:rPr>
          <w:fldChar w:fldCharType="end"/>
        </w:r>
      </w:hyperlink>
    </w:p>
    <w:p w14:paraId="1BACA13C" w14:textId="51D1C9F6"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16</w:t>
        </w:r>
        <w:r w:rsidRPr="004B170D">
          <w:rPr>
            <w:rFonts w:ascii="Arial" w:hAnsi="Arial" w:cs="Arial"/>
            <w:noProof/>
            <w:webHidden/>
            <w:sz w:val="24"/>
            <w:szCs w:val="24"/>
          </w:rPr>
          <w:fldChar w:fldCharType="end"/>
        </w:r>
      </w:hyperlink>
    </w:p>
    <w:p w14:paraId="48B22C2D" w14:textId="5CA8C66C"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57B5EFF3"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485107D7" w14:textId="77777777" w:rsidR="00B02289" w:rsidRDefault="00B02289" w:rsidP="00B02289">
      <w:r>
        <w:t>This Executive Snapshot provides a concise, system-level overview of the AI System Maturity Assessment. It is intended to support executive understanding of how governance, data, operational, and oversight practices are applied to the assessed AI system, relative to its current lifecycle stage and business context. The snapshot summarises maturity signals only and does not represent an assessment of residual risk, system performance, or regulatory compliance.</w:t>
      </w:r>
    </w:p>
    <w:p w14:paraId="67A68C62" w14:textId="4CEE131A" w:rsidR="00B02289" w:rsidRDefault="00B02289" w:rsidP="00B02289">
      <w:r>
        <w:t xml:space="preserve">The assessment was conducted for the AI system </w:t>
      </w:r>
      <w:r>
        <w:rPr>
          <w:rStyle w:val="Strong"/>
        </w:rPr>
        <w:t>{{system_name}}</w:t>
      </w:r>
      <w:r>
        <w:t xml:space="preserve">, owned by </w:t>
      </w:r>
      <w:r>
        <w:rPr>
          <w:rStyle w:val="Strong"/>
        </w:rPr>
        <w:t>{{system_owner}}</w:t>
      </w:r>
      <w:r>
        <w:t xml:space="preserve"> within </w:t>
      </w:r>
      <w:r>
        <w:rPr>
          <w:rStyle w:val="Strong"/>
        </w:rPr>
        <w:t>{{department}}</w:t>
      </w:r>
      <w:r>
        <w:t xml:space="preserve">. The system is currently operating at the </w:t>
      </w:r>
      <w:r>
        <w:rPr>
          <w:rStyle w:val="Strong"/>
        </w:rPr>
        <w:t>{{lifecycle}}</w:t>
      </w:r>
      <w:r>
        <w:t xml:space="preserve"> lifecycle stage and has been assessed as </w:t>
      </w:r>
      <w:r>
        <w:rPr>
          <w:rStyle w:val="Strong"/>
        </w:rPr>
        <w:t>{{criticality}}</w:t>
      </w:r>
      <w:r>
        <w:t xml:space="preserve"> in terms of business criticality. The system operates within the </w:t>
      </w:r>
      <w:r>
        <w:rPr>
          <w:rStyle w:val="Strong"/>
        </w:rPr>
        <w:t>{{</w:t>
      </w:r>
      <w:r w:rsidR="00FC1DA0">
        <w:rPr>
          <w:rStyle w:val="Strong"/>
        </w:rPr>
        <w:t>industry</w:t>
      </w:r>
      <w:r>
        <w:rPr>
          <w:rStyle w:val="Strong"/>
        </w:rPr>
        <w:t>}}</w:t>
      </w:r>
      <w:r>
        <w:t xml:space="preserve"> sector.</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proofErr w:type="gramStart"/>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proofErr w:type="gramEnd"/>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w:t>
      </w:r>
      <w:proofErr w:type="gramStart"/>
      <w:r w:rsidRPr="004B170D">
        <w:rPr>
          <w:rFonts w:eastAsia="Times New Roman" w:cs="Arial"/>
          <w:kern w:val="0"/>
          <w:lang w:val="en-AU" w:eastAsia="en-AU"/>
          <w14:ligatures w14:val="none"/>
        </w:rPr>
        <w:t>overall.tier</w:t>
      </w:r>
      <w:proofErr w:type="gramEnd"/>
      <w:r w:rsidRPr="004B170D">
        <w:rPr>
          <w:rFonts w:eastAsia="Times New Roman" w:cs="Arial"/>
          <w:kern w:val="0"/>
          <w:lang w:val="en-AU" w:eastAsia="en-AU"/>
          <w14:ligatures w14:val="none"/>
        </w:rPr>
        <w:t>}}</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 xml:space="preserve">Figure 1. </w:t>
      </w:r>
      <w:proofErr w:type="gramStart"/>
      <w:r w:rsidRPr="004B170D">
        <w:rPr>
          <w:rFonts w:eastAsia="Times New Roman" w:cs="Arial"/>
          <w:i/>
          <w:iCs/>
          <w:kern w:val="0"/>
          <w:lang w:eastAsia="en-AU"/>
          <w14:ligatures w14:val="none"/>
        </w:rPr>
        <w:t>Overall</w:t>
      </w:r>
      <w:proofErr w:type="gramEnd"/>
      <w:r w:rsidRPr="004B170D">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proofErr w:type="gramStart"/>
      <w:r w:rsidRPr="004B170D">
        <w:t>taking into account</w:t>
      </w:r>
      <w:proofErr w:type="gramEnd"/>
      <w:r w:rsidRPr="004B170D">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 xml:space="preserve">The assessment was completed on {{assessment_date}} using version {{framework_version}} of the AM AI SAFE framework and was facilitated by {{assessor_name}}. Results should be interpreted </w:t>
      </w:r>
      <w:proofErr w:type="gramStart"/>
      <w:r w:rsidRPr="004B170D">
        <w:rPr>
          <w:lang w:val="en-AU"/>
        </w:rPr>
        <w:t>in light of</w:t>
      </w:r>
      <w:proofErr w:type="gramEnd"/>
      <w:r w:rsidRPr="004B170D">
        <w:rPr>
          <w:lang w:val="en-AU"/>
        </w:rPr>
        <w:t xml:space="preserve">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5C7857"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5C7857"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5C7857"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p>
    <w:p w14:paraId="7A08A559" w14:textId="77777777" w:rsidR="00BA2744" w:rsidRPr="004B170D" w:rsidRDefault="005C7857" w:rsidP="00BA2744">
      <w:pPr>
        <w:spacing w:before="100" w:beforeAutospacing="1" w:after="100" w:afterAutospacing="1" w:line="240" w:lineRule="auto"/>
        <w:rPr>
          <w:lang w:val="en-AU"/>
        </w:rPr>
      </w:pPr>
      <w:r>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xml:space="preserve">• </w:t>
      </w:r>
      <w:proofErr w:type="gramStart"/>
      <w:r w:rsidRPr="001D6D31">
        <w:rPr>
          <w:lang w:val="en-AU"/>
        </w:rPr>
        <w:t>{{ framework</w:t>
      </w:r>
      <w:proofErr w:type="gramEnd"/>
      <w:r w:rsidRPr="001D6D31">
        <w:rPr>
          <w:lang w:val="en-AU"/>
        </w:rPr>
        <w:t>.</w:t>
      </w:r>
      <w:proofErr w:type="gramStart"/>
      <w:r w:rsidRPr="001D6D31">
        <w:rPr>
          <w:lang w:val="en-AU"/>
        </w:rPr>
        <w:t>title }</w:t>
      </w:r>
      <w:proofErr w:type="gramEnd"/>
      <w:r w:rsidRPr="001D6D31">
        <w:rPr>
          <w:lang w:val="en-AU"/>
        </w:rPr>
        <w:t>}</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39F5B595" w14:textId="7777777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p>
    <w:p w14:paraId="2243F2F1" w14:textId="77777777" w:rsidR="00946CB5" w:rsidRPr="004B170D" w:rsidRDefault="005C7857" w:rsidP="00946CB5">
      <w:pPr>
        <w:rPr>
          <w:lang w:val="en-AU" w:eastAsia="en-AU"/>
        </w:rPr>
      </w:pPr>
      <w:r>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p>
    <w:p w14:paraId="33EC2DC9" w14:textId="77777777" w:rsidR="00A64AB0" w:rsidRPr="004B170D" w:rsidRDefault="005C7857" w:rsidP="00A64AB0">
      <w:pPr>
        <w:spacing w:before="100" w:beforeAutospacing="1" w:after="100" w:afterAutospacing="1"/>
        <w:rPr>
          <w:lang w:val="en-AU" w:eastAsia="en-AU"/>
        </w:rPr>
      </w:pPr>
      <w:r>
        <w:rPr>
          <w:lang w:val="en-AU" w:eastAsia="en-AU"/>
        </w:rPr>
        <w:pict w14:anchorId="311BF0F1">
          <v:rect id="_x0000_i1030" style="width:0;height:1.5pt" o:hralign="center" o:hrstd="t" o:hr="t" fillcolor="#a0a0a0" stroked="f"/>
        </w:pict>
      </w:r>
    </w:p>
    <w:p w14:paraId="06A55083" w14:textId="7777777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p>
    <w:p w14:paraId="5F55E0DB" w14:textId="77777777" w:rsidR="006831A3" w:rsidRPr="004B170D" w:rsidRDefault="005C7857" w:rsidP="006831A3">
      <w:pPr>
        <w:rPr>
          <w:lang w:val="en-AU" w:eastAsia="en-AU"/>
        </w:rPr>
      </w:pPr>
      <w:r>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p>
    <w:p w14:paraId="47A51D99" w14:textId="77777777" w:rsidR="00885817" w:rsidRPr="004B170D" w:rsidRDefault="005C7857" w:rsidP="00885817">
      <w:pPr>
        <w:rPr>
          <w:lang w:val="en-AU" w:eastAsia="en-AU"/>
        </w:rPr>
      </w:pPr>
      <w:r>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5C7857" w:rsidP="00885817">
      <w:pPr>
        <w:rPr>
          <w:lang w:val="en-AU" w:eastAsia="en-AU"/>
        </w:rPr>
      </w:pPr>
      <w:r>
        <w:rPr>
          <w:lang w:val="en-AU" w:eastAsia="en-AU"/>
        </w:rPr>
        <w:pict w14:anchorId="59F67ABC">
          <v:rect id="_x0000_i1033" style="width:0;height:1.5pt" o:hralign="center" o:hrstd="t" o:hr="t" fillcolor="#a0a0a0" stroked="f"/>
        </w:pict>
      </w:r>
    </w:p>
    <w:p w14:paraId="299A2B1A" w14:textId="24FB8DB3" w:rsidR="004A608C" w:rsidRPr="004B170D" w:rsidRDefault="004A608C" w:rsidP="00885817">
      <w:pPr>
        <w:rPr>
          <w:b/>
          <w:bCs/>
          <w:i/>
          <w:iCs/>
          <w:lang w:val="en-AU" w:eastAsia="en-AU"/>
        </w:rPr>
      </w:pPr>
      <w:r w:rsidRPr="004B170D">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Pr="004B170D" w:rsidRDefault="004A608C" w:rsidP="00885817">
      <w:pPr>
        <w:rPr>
          <w:b/>
          <w:bCs/>
          <w:i/>
          <w:iCs/>
          <w:lang w:val="en-AU" w:eastAsia="en-AU"/>
        </w:rPr>
      </w:pPr>
    </w:p>
    <w:p w14:paraId="43345769" w14:textId="77777777" w:rsidR="004A608C" w:rsidRPr="004B170D" w:rsidRDefault="004A608C" w:rsidP="00885817">
      <w:pPr>
        <w:rPr>
          <w:b/>
          <w:bCs/>
          <w:i/>
          <w:iCs/>
          <w:lang w:val="en-AU" w:eastAsia="en-AU"/>
        </w:rPr>
      </w:pPr>
    </w:p>
    <w:p w14:paraId="01B2FFFE" w14:textId="77777777" w:rsidR="004A608C" w:rsidRPr="004B170D" w:rsidRDefault="004A608C" w:rsidP="00885817">
      <w:pPr>
        <w:rPr>
          <w:b/>
          <w:bCs/>
          <w:i/>
          <w:iCs/>
          <w:lang w:val="en-AU" w:eastAsia="en-AU"/>
        </w:rPr>
      </w:pPr>
    </w:p>
    <w:p w14:paraId="43A4368D" w14:textId="77777777" w:rsidR="004A608C" w:rsidRPr="004B170D" w:rsidRDefault="004A608C" w:rsidP="00885817">
      <w:pPr>
        <w:rPr>
          <w:b/>
          <w:bCs/>
          <w:i/>
          <w:iCs/>
          <w:lang w:val="en-AU" w:eastAsia="en-AU"/>
        </w:rPr>
      </w:pP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w:t>
      </w:r>
      <w:proofErr w:type="gramStart"/>
      <w:r w:rsidRPr="004B170D">
        <w:rPr>
          <w:lang w:val="en-AU" w:eastAsia="en-AU"/>
        </w:rPr>
        <w:t>ai.s</w:t>
      </w:r>
      <w:proofErr w:type="gramEnd"/>
      <w:r w:rsidRPr="004B170D">
        <w:rPr>
          <w:lang w:val="en-AU" w:eastAsia="en-AU"/>
        </w:rPr>
        <w:t>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4B170D">
        <w:rPr>
          <w:lang w:val="en-AU"/>
        </w:rPr>
        <w:t>taking into account</w:t>
      </w:r>
      <w:proofErr w:type="gramEnd"/>
      <w:r w:rsidRPr="004B170D">
        <w:rPr>
          <w:lang w:val="en-AU"/>
        </w:rPr>
        <w:t xml:space="preserve">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5DD3F2FC" w:rsidR="00482091" w:rsidRPr="004B170D" w:rsidRDefault="007F6053" w:rsidP="00482091">
      <w:pPr>
        <w:rPr>
          <w:b/>
          <w:bCs/>
          <w:lang w:val="en-AU" w:eastAsia="en-AU"/>
        </w:rPr>
      </w:pPr>
      <w:r>
        <w:rPr>
          <w:b/>
          <w:bCs/>
          <w:lang w:val="en-AU" w:eastAsia="en-AU"/>
        </w:rPr>
        <w:t>AI System Maturity Heatmap</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5C7857">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5C7857">
        <w:rPr>
          <w:lang w:val="en-AU" w:eastAsia="en-AU"/>
        </w:rPr>
        <w:pict w14:anchorId="4836381A">
          <v:rect id="_x0000_i1035" style="width:0;height:1.5pt" o:hralign="center" o:hrstd="t" o:hr="t" fillcolor="#a0a0a0" stroked="f"/>
        </w:pict>
      </w:r>
    </w:p>
    <w:p w14:paraId="25538F2E" w14:textId="77777777" w:rsidR="004E4358" w:rsidRPr="001D6D31" w:rsidRDefault="004E4358" w:rsidP="004E4358">
      <w:pPr>
        <w:rPr>
          <w:b/>
          <w:bCs/>
          <w:lang w:val="en-AU" w:eastAsia="en-AU"/>
        </w:rPr>
      </w:pPr>
      <w:r w:rsidRPr="001D6D31">
        <w:rPr>
          <w:b/>
          <w:bCs/>
          <w:lang w:val="en-AU" w:eastAsia="en-AU"/>
        </w:rPr>
        <w:t>Framework Coverage Summary</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0EC1AAA2" w14:textId="77777777" w:rsidR="004E4358" w:rsidRPr="001D6D31" w:rsidRDefault="004E4358" w:rsidP="004E4358">
      <w:pPr>
        <w:rPr>
          <w:lang w:val="en-AU" w:eastAsia="en-AU"/>
        </w:rPr>
      </w:pPr>
      <w:r w:rsidRPr="001D6D31">
        <w:rPr>
          <w:lang w:val="en-AU" w:eastAsia="en-AU"/>
        </w:rPr>
        <w:t>{% for framework in frameworks %}</w:t>
      </w:r>
      <w:r w:rsidRPr="001D6D31">
        <w:rPr>
          <w:lang w:val="en-AU" w:eastAsia="en-AU"/>
        </w:rPr>
        <w:br/>
        <w:t>{% if framework.is_selected %}</w:t>
      </w:r>
    </w:p>
    <w:p w14:paraId="36BBB8A8" w14:textId="77777777" w:rsidR="004E4358" w:rsidRPr="001D6D31" w:rsidRDefault="004E4358" w:rsidP="004E4358">
      <w:pPr>
        <w:rPr>
          <w:b/>
          <w:bCs/>
          <w:lang w:val="en-AU" w:eastAsia="en-AU"/>
        </w:rPr>
      </w:pPr>
      <w:proofErr w:type="gramStart"/>
      <w:r w:rsidRPr="001D6D31">
        <w:rPr>
          <w:b/>
          <w:bCs/>
          <w:lang w:val="en-AU" w:eastAsia="en-AU"/>
        </w:rPr>
        <w:t>{{ framework</w:t>
      </w:r>
      <w:proofErr w:type="gramEnd"/>
      <w:r w:rsidRPr="001D6D31">
        <w:rPr>
          <w:b/>
          <w:bCs/>
          <w:lang w:val="en-AU" w:eastAsia="en-AU"/>
        </w:rPr>
        <w:t>.</w:t>
      </w:r>
      <w:proofErr w:type="gramStart"/>
      <w:r w:rsidRPr="001D6D31">
        <w:rPr>
          <w:b/>
          <w:bCs/>
          <w:lang w:val="en-AU" w:eastAsia="en-AU"/>
        </w:rPr>
        <w:t>title }</w:t>
      </w:r>
      <w:proofErr w:type="gramEnd"/>
      <w:r w:rsidRPr="001D6D31">
        <w:rPr>
          <w:b/>
          <w:bCs/>
          <w:lang w:val="en-AU" w:eastAsia="en-AU"/>
        </w:rPr>
        <w:t>}</w:t>
      </w:r>
    </w:p>
    <w:p w14:paraId="5AA7DA86" w14:textId="77777777" w:rsidR="004E4358" w:rsidRPr="001D6D31" w:rsidRDefault="004E4358" w:rsidP="004E4358">
      <w:pPr>
        <w:rPr>
          <w:lang w:val="en-AU" w:eastAsia="en-AU"/>
        </w:rPr>
      </w:pPr>
      <w:r w:rsidRPr="001D6D31">
        <w:rPr>
          <w:lang w:val="en-AU" w:eastAsia="en-AU"/>
        </w:rPr>
        <w:t xml:space="preserve">The assessment maps to </w:t>
      </w:r>
      <w:proofErr w:type="gramStart"/>
      <w:r w:rsidRPr="001D6D31">
        <w:rPr>
          <w:b/>
          <w:bCs/>
          <w:lang w:val="en-AU" w:eastAsia="en-AU"/>
        </w:rPr>
        <w:t>{{ framework</w:t>
      </w:r>
      <w:proofErr w:type="gramEnd"/>
      <w:r w:rsidRPr="001D6D31">
        <w:rPr>
          <w:b/>
          <w:bCs/>
          <w:lang w:val="en-AU" w:eastAsia="en-AU"/>
        </w:rPr>
        <w:t>.total_</w:t>
      </w:r>
      <w:proofErr w:type="gramStart"/>
      <w:r w:rsidRPr="001D6D31">
        <w:rPr>
          <w:b/>
          <w:bCs/>
          <w:lang w:val="en-AU" w:eastAsia="en-AU"/>
        </w:rPr>
        <w:t>controls }</w:t>
      </w:r>
      <w:proofErr w:type="gramEnd"/>
      <w:r w:rsidRPr="001D6D31">
        <w:rPr>
          <w:b/>
          <w:bCs/>
          <w:lang w:val="en-AU" w:eastAsia="en-AU"/>
        </w:rPr>
        <w:t>}</w:t>
      </w:r>
      <w:r w:rsidRPr="001D6D31">
        <w:rPr>
          <w:lang w:val="en-AU" w:eastAsia="en-AU"/>
        </w:rPr>
        <w:t xml:space="preserve"> controls or principles within this framework, with </w:t>
      </w:r>
      <w:proofErr w:type="gramStart"/>
      <w:r w:rsidRPr="001D6D31">
        <w:rPr>
          <w:b/>
          <w:bCs/>
          <w:lang w:val="en-AU" w:eastAsia="en-AU"/>
        </w:rPr>
        <w:t>{{ framework</w:t>
      </w:r>
      <w:proofErr w:type="gramEnd"/>
      <w:r w:rsidRPr="001D6D31">
        <w:rPr>
          <w:b/>
          <w:bCs/>
          <w:lang w:val="en-AU" w:eastAsia="en-AU"/>
        </w:rPr>
        <w:t>.controls_</w:t>
      </w:r>
      <w:proofErr w:type="gramStart"/>
      <w:r w:rsidRPr="001D6D31">
        <w:rPr>
          <w:b/>
          <w:bCs/>
          <w:lang w:val="en-AU" w:eastAsia="en-AU"/>
        </w:rPr>
        <w:t>addressed }</w:t>
      </w:r>
      <w:proofErr w:type="gramEnd"/>
      <w:r w:rsidRPr="001D6D31">
        <w:rPr>
          <w:b/>
          <w:bCs/>
          <w:lang w:val="en-AU" w:eastAsia="en-AU"/>
        </w:rPr>
        <w:t>}</w:t>
      </w:r>
      <w:r w:rsidRPr="001D6D31">
        <w:rPr>
          <w:lang w:val="en-AU" w:eastAsia="en-AU"/>
        </w:rPr>
        <w:t xml:space="preserve"> controls addressed by the AM AI SAFE assessment design.</w:t>
      </w:r>
    </w:p>
    <w:p w14:paraId="74772A2E" w14:textId="77777777" w:rsidR="004E4358" w:rsidRPr="001D6D31" w:rsidRDefault="004E4358" w:rsidP="004E4358">
      <w:pPr>
        <w:rPr>
          <w:lang w:val="en-AU" w:eastAsia="en-AU"/>
        </w:rPr>
      </w:pPr>
      <w:r w:rsidRPr="001D6D31">
        <w:rPr>
          <w:b/>
          <w:bCs/>
          <w:lang w:val="en-AU" w:eastAsia="en-AU"/>
        </w:rPr>
        <w:t>Inherent Coverage (by design):</w:t>
      </w:r>
    </w:p>
    <w:p w14:paraId="1A9A2F4F"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Strong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coverage.strong</w:t>
      </w:r>
      <w:proofErr w:type="gramEnd"/>
      <w:r w:rsidRPr="001D6D31">
        <w:rPr>
          <w:lang w:val="en-AU" w:eastAsia="en-AU"/>
        </w:rPr>
        <w:t xml:space="preserve"> </w:t>
      </w:r>
      <w:proofErr w:type="gramStart"/>
      <w:r w:rsidRPr="001D6D31">
        <w:rPr>
          <w:lang w:val="en-AU" w:eastAsia="en-AU"/>
        </w:rPr>
        <w:t>}}%</w:t>
      </w:r>
      <w:proofErr w:type="gramEnd"/>
    </w:p>
    <w:p w14:paraId="2815A246"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Moderate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coverage.moderate</w:t>
      </w:r>
      <w:proofErr w:type="gramEnd"/>
      <w:r w:rsidRPr="001D6D31">
        <w:rPr>
          <w:lang w:val="en-AU" w:eastAsia="en-AU"/>
        </w:rPr>
        <w:t xml:space="preserve"> </w:t>
      </w:r>
      <w:proofErr w:type="gramStart"/>
      <w:r w:rsidRPr="001D6D31">
        <w:rPr>
          <w:lang w:val="en-AU" w:eastAsia="en-AU"/>
        </w:rPr>
        <w:t>}}%</w:t>
      </w:r>
      <w:proofErr w:type="gramEnd"/>
    </w:p>
    <w:p w14:paraId="60FF1039"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Weak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coverage.weak</w:t>
      </w:r>
      <w:proofErr w:type="gramEnd"/>
      <w:r w:rsidRPr="001D6D31">
        <w:rPr>
          <w:lang w:val="en-AU" w:eastAsia="en-AU"/>
        </w:rPr>
        <w:t xml:space="preserve"> </w:t>
      </w:r>
      <w:proofErr w:type="gramStart"/>
      <w:r w:rsidRPr="001D6D31">
        <w:rPr>
          <w:lang w:val="en-AU" w:eastAsia="en-AU"/>
        </w:rPr>
        <w:t>}}%</w:t>
      </w:r>
      <w:proofErr w:type="gramEnd"/>
    </w:p>
    <w:p w14:paraId="341E4EC6"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No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coverage.none</w:t>
      </w:r>
      <w:proofErr w:type="gramEnd"/>
      <w:r w:rsidRPr="001D6D31">
        <w:rPr>
          <w:lang w:val="en-AU" w:eastAsia="en-AU"/>
        </w:rPr>
        <w:t xml:space="preserve"> </w:t>
      </w:r>
      <w:proofErr w:type="gramStart"/>
      <w:r w:rsidRPr="001D6D31">
        <w:rPr>
          <w:lang w:val="en-AU" w:eastAsia="en-AU"/>
        </w:rPr>
        <w:t>}}%</w:t>
      </w:r>
      <w:proofErr w:type="gramEnd"/>
    </w:p>
    <w:p w14:paraId="09C0C345" w14:textId="77777777" w:rsidR="004E4358" w:rsidRPr="001D6D31" w:rsidRDefault="004E4358" w:rsidP="004E4358">
      <w:pPr>
        <w:rPr>
          <w:lang w:val="en-AU" w:eastAsia="en-AU"/>
        </w:rPr>
      </w:pPr>
      <w:r w:rsidRPr="001D6D31">
        <w:rPr>
          <w:b/>
          <w:bCs/>
          <w:lang w:val="en-AU" w:eastAsia="en-AU"/>
        </w:rPr>
        <w:t>Achieved Coverage (based on assessment results):</w:t>
      </w:r>
    </w:p>
    <w:p w14:paraId="430FF087"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Strong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coverage.strong</w:t>
      </w:r>
      <w:proofErr w:type="gramEnd"/>
      <w:r w:rsidRPr="001D6D31">
        <w:rPr>
          <w:lang w:val="en-AU" w:eastAsia="en-AU"/>
        </w:rPr>
        <w:t xml:space="preserve"> </w:t>
      </w:r>
      <w:proofErr w:type="gramStart"/>
      <w:r w:rsidRPr="001D6D31">
        <w:rPr>
          <w:lang w:val="en-AU" w:eastAsia="en-AU"/>
        </w:rPr>
        <w:t>}}%</w:t>
      </w:r>
      <w:proofErr w:type="gramEnd"/>
    </w:p>
    <w:p w14:paraId="558B494D"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Moderate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coverage.moderate</w:t>
      </w:r>
      <w:proofErr w:type="gramEnd"/>
      <w:r w:rsidRPr="001D6D31">
        <w:rPr>
          <w:lang w:val="en-AU" w:eastAsia="en-AU"/>
        </w:rPr>
        <w:t xml:space="preserve"> </w:t>
      </w:r>
      <w:proofErr w:type="gramStart"/>
      <w:r w:rsidRPr="001D6D31">
        <w:rPr>
          <w:lang w:val="en-AU" w:eastAsia="en-AU"/>
        </w:rPr>
        <w:t>}}%</w:t>
      </w:r>
      <w:proofErr w:type="gramEnd"/>
    </w:p>
    <w:p w14:paraId="5B87FC24"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Weak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coverage.weak</w:t>
      </w:r>
      <w:proofErr w:type="gramEnd"/>
      <w:r w:rsidRPr="001D6D31">
        <w:rPr>
          <w:lang w:val="en-AU" w:eastAsia="en-AU"/>
        </w:rPr>
        <w:t xml:space="preserve"> </w:t>
      </w:r>
      <w:proofErr w:type="gramStart"/>
      <w:r w:rsidRPr="001D6D31">
        <w:rPr>
          <w:lang w:val="en-AU" w:eastAsia="en-AU"/>
        </w:rPr>
        <w:t>}}%</w:t>
      </w:r>
      <w:proofErr w:type="gramEnd"/>
    </w:p>
    <w:p w14:paraId="0AE0E3DF"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No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coverage.none</w:t>
      </w:r>
      <w:proofErr w:type="gramEnd"/>
      <w:r w:rsidRPr="001D6D31">
        <w:rPr>
          <w:lang w:val="en-AU" w:eastAsia="en-AU"/>
        </w:rPr>
        <w:t xml:space="preserve"> </w:t>
      </w:r>
      <w:proofErr w:type="gramStart"/>
      <w:r w:rsidRPr="001D6D31">
        <w:rPr>
          <w:lang w:val="en-AU" w:eastAsia="en-AU"/>
        </w:rPr>
        <w:t>}}%</w:t>
      </w:r>
      <w:proofErr w:type="gramEnd"/>
    </w:p>
    <w:p w14:paraId="70929FFA" w14:textId="77777777" w:rsidR="004E4358" w:rsidRPr="001D6D31" w:rsidRDefault="004E4358" w:rsidP="004E4358">
      <w:pPr>
        <w:rPr>
          <w:lang w:val="en-AU" w:eastAsia="en-AU"/>
        </w:rPr>
      </w:pPr>
      <w:r w:rsidRPr="001D6D31">
        <w:rPr>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1D6D31" w:rsidRDefault="004E4358" w:rsidP="004E4358">
      <w:pPr>
        <w:rPr>
          <w:lang w:val="en-AU" w:eastAsia="en-AU"/>
        </w:rPr>
      </w:pPr>
      <w:r w:rsidRPr="001D6D31">
        <w:rPr>
          <w:lang w:val="en-AU" w:eastAsia="en-AU"/>
        </w:rPr>
        <w:t>{% endif %}</w:t>
      </w:r>
      <w:r w:rsidRPr="001D6D31">
        <w:rPr>
          <w:lang w:val="en-AU" w:eastAsia="en-AU"/>
        </w:rPr>
        <w:br/>
        <w:t>{% endfor %}</w:t>
      </w:r>
      <w:r w:rsidR="005C7857">
        <w:rPr>
          <w:lang w:val="en-AU" w:eastAsia="en-AU"/>
        </w:rPr>
        <w:pict w14:anchorId="63132598">
          <v:rect id="_x0000_i1036"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 xml:space="preserve">The significance of any coverage gap should be interpreted </w:t>
      </w:r>
      <w:proofErr w:type="gramStart"/>
      <w:r w:rsidRPr="001D6D31">
        <w:rPr>
          <w:lang w:val="en-AU" w:eastAsia="en-AU"/>
        </w:rPr>
        <w:t>in light of</w:t>
      </w:r>
      <w:proofErr w:type="gramEnd"/>
      <w:r w:rsidRPr="001D6D31">
        <w:rPr>
          <w:lang w:val="en-AU" w:eastAsia="en-AU"/>
        </w:rPr>
        <w:t>:</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5C7857" w:rsidP="004E4358">
      <w:pPr>
        <w:rPr>
          <w:lang w:val="en-AU" w:eastAsia="en-AU"/>
        </w:rPr>
      </w:pPr>
      <w:r>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0AFFB009" w14:textId="77777777" w:rsidR="004E4358" w:rsidRDefault="004E4358" w:rsidP="004E4358">
      <w:pPr>
        <w:rPr>
          <w:lang w:val="en-AU" w:eastAsia="en-AU"/>
        </w:rPr>
      </w:pP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w:t>
      </w:r>
      <w:proofErr w:type="gramStart"/>
      <w:r w:rsidRPr="004B170D">
        <w:rPr>
          <w:b/>
          <w:bCs/>
          <w:lang w:val="en-AU"/>
        </w:rPr>
        <w:t>overall.score</w:t>
      </w:r>
      <w:proofErr w:type="gramEnd"/>
      <w:r w:rsidRPr="004B170D">
        <w:rPr>
          <w:b/>
          <w:bCs/>
          <w:lang w:val="en-AU"/>
        </w:rPr>
        <w:t>}}</w:t>
      </w:r>
      <w:r w:rsidRPr="004B170D">
        <w:rPr>
          <w:lang w:val="en-AU"/>
        </w:rPr>
        <w:t xml:space="preserve"> places the system within the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4B170D" w:rsidRDefault="005C7857" w:rsidP="00587487">
      <w:pPr>
        <w:rPr>
          <w:lang w:val="en-AU"/>
        </w:rPr>
      </w:pPr>
      <w:r>
        <w:rPr>
          <w:lang w:val="en-AU"/>
        </w:rPr>
        <w:pict w14:anchorId="2705E000">
          <v:rect id="_x0000_i1038" style="width:0;height:1.5pt" o:hralign="center" o:hrstd="t" o:hr="t" fillcolor="#a0a0a0" stroked="f"/>
        </w:pict>
      </w:r>
    </w:p>
    <w:p w14:paraId="50CBEDE1" w14:textId="6ADC6075" w:rsidR="00587487" w:rsidRPr="004B170D" w:rsidRDefault="001E7951" w:rsidP="00587487">
      <w:pPr>
        <w:rPr>
          <w:b/>
          <w:bCs/>
          <w:lang w:val="en-AU"/>
        </w:rPr>
      </w:pPr>
      <w:r>
        <w:rPr>
          <w:b/>
          <w:bCs/>
          <w:lang w:val="en-AU"/>
        </w:rPr>
        <w:t xml:space="preserve">AI System Maturity domain scores vs {{industry}} </w:t>
      </w:r>
      <w:r w:rsidR="00627F88">
        <w:rPr>
          <w:b/>
          <w:bCs/>
          <w:lang w:val="en-AU"/>
        </w:rPr>
        <w:t>sector benchmarks</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1A242EC1" w14:textId="2DCA0BA7" w:rsidR="00AA6C1C" w:rsidRPr="004B170D" w:rsidRDefault="00AA6C1C" w:rsidP="00587487">
      <w:pPr>
        <w:rPr>
          <w:color w:val="215E99" w:themeColor="text2" w:themeTint="BF"/>
          <w:sz w:val="22"/>
          <w:szCs w:val="22"/>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p>
    <w:p w14:paraId="24731C17" w14:textId="77777777" w:rsidR="00587487" w:rsidRPr="004B170D" w:rsidRDefault="005C7857" w:rsidP="00587487">
      <w:pPr>
        <w:rPr>
          <w:lang w:val="en-AU"/>
        </w:rPr>
      </w:pPr>
      <w:r>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p>
    <w:p w14:paraId="78DAA81B" w14:textId="77777777" w:rsidR="00B25D07" w:rsidRPr="004B170D" w:rsidRDefault="005C7857" w:rsidP="00B25D07">
      <w:pPr>
        <w:spacing w:before="120" w:after="120" w:line="240" w:lineRule="auto"/>
        <w:rPr>
          <w:lang w:val="en-AU"/>
        </w:rPr>
      </w:pPr>
      <w:r>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4B170D" w:rsidRDefault="00B25D07" w:rsidP="00F91866">
      <w:pPr>
        <w:spacing w:before="120" w:after="120" w:line="240" w:lineRule="auto"/>
      </w:pP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A33A43">
      <w:pPr>
        <w:spacing w:before="100" w:beforeAutospacing="1"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A33A43">
      <w:pPr>
        <w:spacing w:before="100" w:beforeAutospacing="1"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5C7857">
        <w:rPr>
          <w:lang w:val="en-AU"/>
        </w:rPr>
        <w:pict w14:anchorId="440186A9">
          <v:rect id="_x0000_i1041" style="width:0;height:1.5pt" o:hralign="center" o:hrstd="t" o:hr="t" fillcolor="#a0a0a0" stroked="f"/>
        </w:pict>
      </w:r>
    </w:p>
    <w:p w14:paraId="3F4021FA" w14:textId="77777777" w:rsidR="004D27AF" w:rsidRPr="004B170D" w:rsidRDefault="004D27AF" w:rsidP="004D27AF">
      <w:pPr>
        <w:spacing w:before="100" w:beforeAutospacing="1" w:after="100" w:afterAutospacing="1"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xml:space="preserve">{% if </w:t>
      </w:r>
      <w:proofErr w:type="gramStart"/>
      <w:r w:rsidRPr="004B170D">
        <w:rPr>
          <w:lang w:val="en-AU"/>
        </w:rPr>
        <w:t>overall.tier</w:t>
      </w:r>
      <w:proofErr w:type="gramEnd"/>
      <w:r w:rsidRPr="004B170D">
        <w:rPr>
          <w:lang w:val="en-AU"/>
        </w:rPr>
        <w:t xml:space="preserve">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4D27AF">
      <w:pPr>
        <w:spacing w:before="100" w:beforeAutospacing="1" w:after="100" w:afterAutospacing="1"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F54C8E">
      <w:pPr>
        <w:spacing w:before="100" w:beforeAutospacing="1" w:after="0" w:line="240" w:lineRule="auto"/>
        <w:rPr>
          <w:lang w:val="en-AU"/>
        </w:rPr>
      </w:pPr>
      <w:r w:rsidRPr="004B170D">
        <w:rPr>
          <w:lang w:val="en-AU"/>
        </w:rPr>
        <w:t>{% endif %}</w:t>
      </w:r>
      <w:r w:rsidR="005C7857">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4D27AF">
      <w:pPr>
        <w:spacing w:before="100" w:beforeAutospacing="1" w:after="100" w:afterAutospacing="1" w:line="240" w:lineRule="auto"/>
        <w:rPr>
          <w:lang w:val="en-AU"/>
        </w:rPr>
      </w:pPr>
      <w:r w:rsidRPr="004B170D">
        <w:rPr>
          <w:lang w:val="en-AU"/>
        </w:rPr>
        <w:t>{{</w:t>
      </w:r>
      <w:proofErr w:type="gramStart"/>
      <w:r w:rsidRPr="004B170D">
        <w:rPr>
          <w:lang w:val="en-AU"/>
        </w:rPr>
        <w:t>ai.s</w:t>
      </w:r>
      <w:proofErr w:type="gramEnd"/>
      <w:r w:rsidRPr="004B170D">
        <w:rPr>
          <w:lang w:val="en-AU"/>
        </w:rPr>
        <w:t>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1F483B3D" w:rsidR="00A265AF" w:rsidRPr="004B170D" w:rsidRDefault="00DC402C" w:rsidP="00A265AF">
      <w:pPr>
        <w:spacing w:after="0" w:line="240" w:lineRule="auto"/>
        <w:rPr>
          <w:lang w:val="en-AU"/>
        </w:rPr>
      </w:pPr>
      <w:r>
        <w:rPr>
          <w:lang w:val="en-AU"/>
        </w:rPr>
        <w:t>T</w:t>
      </w:r>
      <w:r w:rsidR="00A265AF"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code }</w:t>
      </w:r>
      <w:proofErr w:type="gramEnd"/>
      <w:r w:rsidRPr="004B170D">
        <w:rPr>
          <w:rFonts w:cs="Arial"/>
          <w:b/>
          <w:bCs/>
          <w:lang w:val="en-AU"/>
        </w:rPr>
        <w:t xml:space="preserve">} – </w:t>
      </w: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text }</w:t>
      </w:r>
      <w:proofErr w:type="gramEnd"/>
      <w:r w:rsidRPr="004B170D">
        <w:rPr>
          <w:rFonts w:cs="Arial"/>
          <w:b/>
          <w:bCs/>
          <w:lang w:val="en-AU"/>
        </w:rPr>
        <w:t>}</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w:t>
      </w:r>
      <w:proofErr w:type="gramStart"/>
      <w:r w:rsidRPr="004B170D">
        <w:rPr>
          <w:rFonts w:cs="Arial"/>
          <w:lang w:val="en-AU"/>
        </w:rPr>
        <w:t>{{ q</w:t>
      </w:r>
      <w:proofErr w:type="gramEnd"/>
      <w:r w:rsidRPr="004B170D">
        <w:rPr>
          <w:rFonts w:cs="Arial"/>
          <w:lang w:val="en-AU"/>
        </w:rPr>
        <w:t>.</w:t>
      </w:r>
      <w:proofErr w:type="gramStart"/>
      <w:r w:rsidRPr="004B170D">
        <w:rPr>
          <w:rFonts w:cs="Arial"/>
          <w:lang w:val="en-AU"/>
        </w:rPr>
        <w:t>domain }</w:t>
      </w:r>
      <w:proofErr w:type="gramEnd"/>
      <w:r w:rsidRPr="004B170D">
        <w:rPr>
          <w:rFonts w:cs="Arial"/>
          <w:lang w:val="en-AU"/>
        </w:rPr>
        <w:t>}</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.selected_option_</w:t>
      </w:r>
      <w:proofErr w:type="gramStart"/>
      <w:r w:rsidRPr="004B170D">
        <w:rPr>
          <w:rFonts w:cs="Arial"/>
          <w:lang w:val="en-AU"/>
        </w:rPr>
        <w:t>text }</w:t>
      </w:r>
      <w:proofErr w:type="gramEnd"/>
      <w:r w:rsidRPr="004B170D">
        <w:rPr>
          <w:rFonts w:cs="Arial"/>
          <w:lang w:val="en-AU"/>
        </w:rPr>
        <w:t>}</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w:t>
      </w:r>
      <w:proofErr w:type="gramStart"/>
      <w:r w:rsidRPr="004B170D">
        <w:rPr>
          <w:rFonts w:cs="Arial"/>
          <w:lang w:val="en-AU"/>
        </w:rPr>
        <w:t>{{ q</w:t>
      </w:r>
      <w:proofErr w:type="gramEnd"/>
      <w:r w:rsidRPr="004B170D">
        <w:rPr>
          <w:rFonts w:cs="Arial"/>
          <w:lang w:val="en-AU"/>
        </w:rPr>
        <w:t>.maturity_</w:t>
      </w:r>
      <w:proofErr w:type="gramStart"/>
      <w:r w:rsidRPr="004B170D">
        <w:rPr>
          <w:rFonts w:cs="Arial"/>
          <w:lang w:val="en-AU"/>
        </w:rPr>
        <w:t>level }</w:t>
      </w:r>
      <w:proofErr w:type="gramEnd"/>
      <w:r w:rsidRPr="004B170D">
        <w:rPr>
          <w:rFonts w:cs="Arial"/>
          <w:lang w:val="en-AU"/>
        </w:rPr>
        <w:t>}</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.score_</w:t>
      </w:r>
      <w:proofErr w:type="gramStart"/>
      <w:r w:rsidRPr="004B170D">
        <w:rPr>
          <w:rFonts w:cs="Arial"/>
          <w:lang w:val="en-AU"/>
        </w:rPr>
        <w:t>display }</w:t>
      </w:r>
      <w:proofErr w:type="gramEnd"/>
      <w:r w:rsidRPr="004B170D">
        <w:rPr>
          <w:rFonts w:cs="Arial"/>
          <w:lang w:val="en-AU"/>
        </w:rPr>
        <w:t>}</w:t>
      </w:r>
    </w:p>
    <w:p w14:paraId="3CEC4237" w14:textId="77777777" w:rsidR="00A8205C" w:rsidRPr="004B170D" w:rsidRDefault="00A8205C" w:rsidP="00A8205C">
      <w:pPr>
        <w:spacing w:after="0" w:line="240" w:lineRule="auto"/>
        <w:rPr>
          <w:rFonts w:cs="Arial"/>
          <w:lang w:val="en-AU"/>
        </w:rPr>
      </w:pPr>
      <w:r w:rsidRPr="004B170D">
        <w:rPr>
          <w:rFonts w:cs="Arial"/>
          <w:lang w:val="en-AU"/>
        </w:rPr>
        <w:t xml:space="preserve">{% if </w:t>
      </w:r>
      <w:proofErr w:type="gramStart"/>
      <w:r w:rsidRPr="004B170D">
        <w:rPr>
          <w:rFonts w:cs="Arial"/>
          <w:lang w:val="en-AU"/>
        </w:rPr>
        <w:t>q.comment</w:t>
      </w:r>
      <w:proofErr w:type="gramEnd"/>
      <w:r w:rsidRPr="004B170D">
        <w:rPr>
          <w:rFonts w:cs="Arial"/>
          <w:lang w:val="en-AU"/>
        </w:rPr>
        <w:t xml:space="preserve">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w:t>
      </w:r>
      <w:proofErr w:type="gramStart"/>
      <w:r w:rsidRPr="004B170D">
        <w:rPr>
          <w:rFonts w:cs="Arial"/>
          <w:lang w:val="en-AU"/>
        </w:rPr>
        <w:t>{{ q</w:t>
      </w:r>
      <w:proofErr w:type="gramEnd"/>
      <w:r w:rsidRPr="004B170D">
        <w:rPr>
          <w:rFonts w:cs="Arial"/>
          <w:lang w:val="en-AU"/>
        </w:rPr>
        <w:t>.comment }}</w:t>
      </w:r>
      <w:r w:rsidRPr="004B170D">
        <w:rPr>
          <w:rFonts w:cs="Arial"/>
          <w:lang w:val="en-AU"/>
        </w:rPr>
        <w:br/>
        <w:t>{% endif %}</w:t>
      </w:r>
    </w:p>
    <w:p w14:paraId="11574F89" w14:textId="77777777" w:rsidR="00A8205C" w:rsidRPr="004B170D" w:rsidRDefault="005C7857"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5C7857"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4E94" w14:textId="77777777" w:rsidR="005C7857" w:rsidRDefault="005C7857" w:rsidP="006D69CC">
      <w:pPr>
        <w:spacing w:after="0" w:line="240" w:lineRule="auto"/>
      </w:pPr>
      <w:r>
        <w:separator/>
      </w:r>
    </w:p>
  </w:endnote>
  <w:endnote w:type="continuationSeparator" w:id="0">
    <w:p w14:paraId="2FE06B2B" w14:textId="77777777" w:rsidR="005C7857" w:rsidRDefault="005C785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5FCA0"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B606" w14:textId="77777777" w:rsidR="005C7857" w:rsidRDefault="005C7857" w:rsidP="006D69CC">
      <w:pPr>
        <w:spacing w:after="0" w:line="240" w:lineRule="auto"/>
      </w:pPr>
      <w:r>
        <w:separator/>
      </w:r>
    </w:p>
  </w:footnote>
  <w:footnote w:type="continuationSeparator" w:id="0">
    <w:p w14:paraId="18989C26" w14:textId="77777777" w:rsidR="005C7857" w:rsidRDefault="005C785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8565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19A4"/>
    <w:rsid w:val="000E19CB"/>
    <w:rsid w:val="000E4EB3"/>
    <w:rsid w:val="000E57AA"/>
    <w:rsid w:val="000E584E"/>
    <w:rsid w:val="000F0419"/>
    <w:rsid w:val="000F1FFC"/>
    <w:rsid w:val="000F206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E7951"/>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158A"/>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613"/>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04DA"/>
    <w:rsid w:val="005A16EA"/>
    <w:rsid w:val="005A39AE"/>
    <w:rsid w:val="005A4312"/>
    <w:rsid w:val="005A6F74"/>
    <w:rsid w:val="005B02F4"/>
    <w:rsid w:val="005B1F27"/>
    <w:rsid w:val="005B312B"/>
    <w:rsid w:val="005B7386"/>
    <w:rsid w:val="005B7CEF"/>
    <w:rsid w:val="005C2368"/>
    <w:rsid w:val="005C4DF5"/>
    <w:rsid w:val="005C70B2"/>
    <w:rsid w:val="005C7857"/>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27F88"/>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0A8"/>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570"/>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4522"/>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053"/>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27D7"/>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289"/>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773C9"/>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402C"/>
    <w:rsid w:val="00DC66EC"/>
    <w:rsid w:val="00DC679F"/>
    <w:rsid w:val="00DD063E"/>
    <w:rsid w:val="00DD5B10"/>
    <w:rsid w:val="00DE0D60"/>
    <w:rsid w:val="00DE1268"/>
    <w:rsid w:val="00DE4317"/>
    <w:rsid w:val="00DE6183"/>
    <w:rsid w:val="00DE66E1"/>
    <w:rsid w:val="00DE6C6F"/>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1DA0"/>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5155</Words>
  <Characters>34389</Characters>
  <Application>Microsoft Office Word</Application>
  <DocSecurity>0</DocSecurity>
  <Lines>781</Lines>
  <Paragraphs>425</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2026-01-22T05:04:00Z</dcterms:created>
  <dcterms:modified xsi:type="dcterms:W3CDTF">2026-01-22T05:04:00Z</dcterms:modified>
</cp:coreProperties>
</file>