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AM AI SAFE</w:t>
      </w:r>
    </w:p>
    <w:p>
      <w:pPr>
        <w:pStyle w:val="BodyText"/>
      </w:pPr>
      <w:r>
        <w:t xml:space="preserve">AI Framework Assessment</w:t>
      </w:r>
    </w:p>
    <w:p>
      <w:pPr>
        <w:pStyle w:val="BodyText"/>
      </w:pPr>
      <w:r>
        <w:t xml:space="preserve">for</w:t>
      </w:r>
    </w:p>
    <w:p>
      <w:pPr>
        <w:pStyle w:val="BodyText"/>
      </w:pPr>
      <w:r>
        <w:rPr>
          <w:bCs/>
          <w:b/>
        </w:rPr>
        <w:t xml:space="preserve">vCISO.One</w:t>
      </w:r>
    </w:p>
    <w:p>
      <w:pPr>
        <w:pStyle w:val="BodyText"/>
      </w:pPr>
      <w:r>
        <w:t xml:space="preserve">October 14, 2025</w:t>
      </w:r>
    </w:p>
    <w:p>
      <w:pPr>
        <w:pStyle w:val="BodyText"/>
      </w:pPr>
      <w:r>
        <w:rPr>
          <w:bCs/>
          <w:b/>
        </w:rPr>
        <w:t xml:space="preserve">Automated Version</w:t>
      </w:r>
    </w:p>
    <w:p>
      <w:pPr>
        <w:pStyle w:val="BodyText"/>
      </w:pPr>
      <w:r>
        <w:t xml:space="preserve">****</w:t>
      </w:r>
    </w:p>
    <w:p>
      <w:pPr>
        <w:pStyle w:val="BodyText"/>
      </w:pPr>
      <w:r>
        <w:rPr>
          <w:bCs/>
          <w:b/>
        </w:rPr>
        <w:t xml:space="preserve">Table of Contents</w:t>
      </w:r>
    </w:p>
    <w:p>
      <w:pPr>
        <w:pStyle w:val="BodyText"/>
      </w:pPr>
      <w:hyperlink w:anchor="executive-summary">
        <w:r>
          <w:rPr>
            <w:rStyle w:val="Hyperlink"/>
          </w:rPr>
          <w:t xml:space="preserve">1. Executive Summary [3](#executive-summary)</w:t>
        </w:r>
      </w:hyperlink>
    </w:p>
    <w:p>
      <w:pPr>
        <w:pStyle w:val="BodyText"/>
      </w:pPr>
      <w:hyperlink w:anchor="assessment-results">
        <w:r>
          <w:rPr>
            <w:rStyle w:val="Hyperlink"/>
          </w:rPr>
          <w:t xml:space="preserve">2. Assessment Results [3](#assessment-results)</w:t>
        </w:r>
      </w:hyperlink>
    </w:p>
    <w:p>
      <w:pPr>
        <w:pStyle w:val="BodyText"/>
      </w:pPr>
      <w:hyperlink w:anchor="X42b2142baa30c744fa214e5331ef9d2626f504f">
        <w:r>
          <w:rPr>
            <w:rStyle w:val="Hyperlink"/>
          </w:rPr>
          <w:t xml:space="preserve">Figure 1. vCISO.One AI Maturity Heatmap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[4](#_Toc210400669)</w:t>
        </w:r>
      </w:hyperlink>
    </w:p>
    <w:p>
      <w:pPr>
        <w:pStyle w:val="BodyText"/>
      </w:pPr>
      <w:hyperlink w:anchor="recommendations">
        <w:r>
          <w:rPr>
            <w:rStyle w:val="Hyperlink"/>
          </w:rPr>
          <w:t xml:space="preserve">3. Recommendations [4](#recommendations)</w:t>
        </w:r>
      </w:hyperlink>
    </w:p>
    <w:p>
      <w:pPr>
        <w:pStyle w:val="BodyText"/>
      </w:pPr>
      <w:hyperlink w:anchor="Xc06f3ba676e3f5f234be17d1832cf3eff362e35">
        <w:r>
          <w:rPr>
            <w:rStyle w:val="Hyperlink"/>
          </w:rPr>
          <w:t xml:space="preserve">3.1. High Priority Recommendations [4](#_Toc210400671)</w:t>
        </w:r>
      </w:hyperlink>
    </w:p>
    <w:p>
      <w:pPr>
        <w:pStyle w:val="BodyText"/>
      </w:pPr>
      <w:hyperlink w:anchor="X570082a3ec17060569106a2b7a1c05b5896fa0d">
        <w:r>
          <w:rPr>
            <w:rStyle w:val="Hyperlink"/>
          </w:rPr>
          <w:t xml:space="preserve">Table 1. High Priority Recommendations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[4](#_Toc210400672)</w:t>
        </w:r>
      </w:hyperlink>
    </w:p>
    <w:p>
      <w:pPr>
        <w:pStyle w:val="BodyText"/>
      </w:pPr>
      <w:hyperlink w:anchor="Xbce1c155996ccc6e9d432615baa292cf4188a6c">
        <w:r>
          <w:rPr>
            <w:rStyle w:val="Hyperlink"/>
          </w:rPr>
          <w:t xml:space="preserve">3.2. Medium Priority Recommendations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[4](#_Toc210400673)</w:t>
        </w:r>
      </w:hyperlink>
    </w:p>
    <w:p>
      <w:pPr>
        <w:pStyle w:val="BodyText"/>
      </w:pPr>
      <w:hyperlink w:anchor="X536a4b2141436ad7939e20775dd710a04127f55">
        <w:r>
          <w:rPr>
            <w:rStyle w:val="Hyperlink"/>
          </w:rPr>
          <w:t xml:space="preserve">Table 2. Medium Priority Recommendations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[5](#_Toc187324589)</w:t>
        </w:r>
      </w:hyperlink>
    </w:p>
    <w:p>
      <w:pPr>
        <w:pStyle w:val="BodyText"/>
      </w:pPr>
      <w:hyperlink w:anchor="X2c9868d79da540d2cfe73f136d222d1285b1de3">
        <w:r>
          <w:rPr>
            <w:rStyle w:val="Hyperlink"/>
          </w:rPr>
          <w:t xml:space="preserve">3.3. Low Priority Recommendations [5](#_Toc210400675)</w:t>
        </w:r>
      </w:hyperlink>
    </w:p>
    <w:p>
      <w:pPr>
        <w:pStyle w:val="BodyText"/>
      </w:pPr>
      <w:hyperlink w:anchor="X3460a0ad8f6e7a1b55c27917617925ee4993380">
        <w:r>
          <w:rPr>
            <w:rStyle w:val="Hyperlink"/>
          </w:rPr>
          <w:t xml:space="preserve">Table 3. Low Priority Recommendations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[5](#_Toc187324590)</w:t>
        </w:r>
      </w:hyperlink>
    </w:p>
    <w:p>
      <w:pPr>
        <w:pStyle w:val="BodyText"/>
      </w:pPr>
      <w:r>
        <w:t xml:space="preserve">****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objective of this assessment was to evaluate</w:t>
      </w:r>
      <w:r>
        <w:t xml:space="preserve"> </w:t>
      </w:r>
      <w:r>
        <w:rPr>
          <w:bCs/>
          <w:b/>
        </w:rPr>
        <w:t xml:space="preserve">vCISO.One</w:t>
      </w:r>
      <w:r>
        <w:t xml:space="preserve">’s AI</w:t>
      </w:r>
      <w:r>
        <w:t xml:space="preserve"> </w:t>
      </w:r>
      <w:r>
        <w:t xml:space="preserve">maturity across critical domains to identify strengths, weaknesses, and</w:t>
      </w:r>
      <w:r>
        <w:t xml:space="preserve"> </w:t>
      </w:r>
      <w:r>
        <w:t xml:space="preserve">opportunities for improvement in their use and governance of artificial</w:t>
      </w:r>
      <w:r>
        <w:t xml:space="preserve"> </w:t>
      </w:r>
      <w:r>
        <w:t xml:space="preserve">intelligence.</w:t>
      </w:r>
    </w:p>
    <w:p>
      <w:pPr>
        <w:pStyle w:val="BodyText"/>
      </w:pPr>
      <w:r>
        <w:t xml:space="preserve">Using the AM AI SAFE framework, the assessment covered 11 key domains:</w:t>
      </w:r>
    </w:p>
    <w:p>
      <w:pPr>
        <w:numPr>
          <w:ilvl w:val="0"/>
          <w:numId w:val="1001"/>
        </w:numPr>
      </w:pPr>
      <w:r>
        <w:t xml:space="preserve">Fairness</w:t>
      </w:r>
    </w:p>
    <w:p>
      <w:pPr>
        <w:numPr>
          <w:ilvl w:val="0"/>
          <w:numId w:val="1001"/>
        </w:numPr>
      </w:pPr>
      <w:r>
        <w:t xml:space="preserve">Transparency</w:t>
      </w:r>
    </w:p>
    <w:p>
      <w:pPr>
        <w:numPr>
          <w:ilvl w:val="0"/>
          <w:numId w:val="1001"/>
        </w:numPr>
      </w:pPr>
      <w:r>
        <w:t xml:space="preserve">Explainability</w:t>
      </w:r>
    </w:p>
    <w:p>
      <w:pPr>
        <w:numPr>
          <w:ilvl w:val="0"/>
          <w:numId w:val="1001"/>
        </w:numPr>
      </w:pPr>
      <w:r>
        <w:t xml:space="preserve">Accountability</w:t>
      </w:r>
    </w:p>
    <w:p>
      <w:pPr>
        <w:numPr>
          <w:ilvl w:val="0"/>
          <w:numId w:val="1001"/>
        </w:numPr>
      </w:pPr>
      <w:r>
        <w:t xml:space="preserve">Data Integrity</w:t>
      </w:r>
    </w:p>
    <w:p>
      <w:pPr>
        <w:numPr>
          <w:ilvl w:val="0"/>
          <w:numId w:val="1001"/>
        </w:numPr>
      </w:pPr>
      <w:r>
        <w:t xml:space="preserve">Reliability</w:t>
      </w:r>
    </w:p>
    <w:p>
      <w:pPr>
        <w:numPr>
          <w:ilvl w:val="0"/>
          <w:numId w:val="1001"/>
        </w:numPr>
      </w:pPr>
      <w:r>
        <w:t xml:space="preserve">Security</w:t>
      </w:r>
    </w:p>
    <w:p>
      <w:pPr>
        <w:numPr>
          <w:ilvl w:val="0"/>
          <w:numId w:val="1001"/>
        </w:numPr>
      </w:pPr>
      <w:r>
        <w:t xml:space="preserve">Privacy</w:t>
      </w:r>
    </w:p>
    <w:p>
      <w:pPr>
        <w:numPr>
          <w:ilvl w:val="0"/>
          <w:numId w:val="1001"/>
        </w:numPr>
      </w:pPr>
      <w:r>
        <w:t xml:space="preserve">Safety</w:t>
      </w:r>
    </w:p>
    <w:p>
      <w:pPr>
        <w:numPr>
          <w:ilvl w:val="0"/>
          <w:numId w:val="1001"/>
        </w:numPr>
      </w:pPr>
      <w:r>
        <w:t xml:space="preserve">Inclusivity</w:t>
      </w:r>
    </w:p>
    <w:p>
      <w:pPr>
        <w:numPr>
          <w:ilvl w:val="0"/>
          <w:numId w:val="1001"/>
        </w:numPr>
      </w:pPr>
      <w:r>
        <w:t xml:space="preserve">Sustainability</w:t>
      </w:r>
    </w:p>
    <w:p>
      <w:pPr>
        <w:pStyle w:val="FirstParagraph"/>
      </w:pPr>
      <w:r>
        <w:t xml:space="preserve">These domains encompass 88 targeted questions designed to provide a</w:t>
      </w:r>
      <w:r>
        <w:t xml:space="preserve"> </w:t>
      </w:r>
      <w:r>
        <w:t xml:space="preserve">comprehensive view of</w:t>
      </w:r>
      <w:r>
        <w:t xml:space="preserve"> </w:t>
      </w:r>
      <w:r>
        <w:rPr>
          <w:bCs/>
          <w:b/>
        </w:rPr>
        <w:t xml:space="preserve">vCISO.One</w:t>
      </w:r>
      <w:r>
        <w:t xml:space="preserve">’s AI capabilities and risks.</w:t>
      </w:r>
    </w:p>
    <w:bookmarkEnd w:id="20"/>
    <w:bookmarkStart w:id="21" w:name="assessment-results"/>
    <w:p>
      <w:pPr>
        <w:pStyle w:val="Heading1"/>
      </w:pPr>
      <w:r>
        <w:t xml:space="preserve">Assessment Results</w:t>
      </w:r>
    </w:p>
    <w:p>
      <w:pPr>
        <w:pStyle w:val="FirstParagraph"/>
      </w:pPr>
      <w:r>
        <w:t xml:space="preserve">The results indicate that vCISO.One has achieved an overall AI</w:t>
      </w:r>
      <w:r>
        <w:t xml:space="preserve"> </w:t>
      </w:r>
      <w:r>
        <w:t xml:space="preserve">maturity score of</w:t>
      </w:r>
      <w:r>
        <w:t xml:space="preserve"> </w:t>
      </w:r>
      <w:r>
        <w:rPr>
          <w:bCs/>
          <w:b/>
        </w:rPr>
        <w:t xml:space="preserve">47.0%</w:t>
      </w:r>
      <w:r>
        <w:t xml:space="preserve">, placing the organization</w:t>
      </w:r>
      <w:r>
        <w:t xml:space="preserve"> </w:t>
      </w:r>
      <w:r>
        <w:t xml:space="preserve">within the</w:t>
      </w:r>
      <w:r>
        <w:t xml:space="preserve"> </w:t>
      </w:r>
      <w:r>
        <w:rPr>
          <w:bCs/>
          <w:b/>
        </w:rPr>
        <w:t xml:space="preserve">Basic</w:t>
      </w:r>
      <w:r>
        <w:t xml:space="preserve"> </w:t>
      </w:r>
      <w:r>
        <w:t xml:space="preserve">AI Maturity category.</w:t>
      </w:r>
    </w:p>
    <w:p>
      <w:pPr>
        <w:pStyle w:val="BodyText"/>
      </w:pPr>
      <w:r>
        <w:t xml:space="preserve">The heatmap below provides a visual representation of</w:t>
      </w:r>
      <w:r>
        <w:t xml:space="preserve"> </w:t>
      </w:r>
      <w:r>
        <w:rPr>
          <w:bCs/>
          <w:b/>
        </w:rPr>
        <w:t xml:space="preserve">vCISO.One</w:t>
      </w:r>
      <w:r>
        <w:t xml:space="preserve">’s</w:t>
      </w:r>
      <w:r>
        <w:t xml:space="preserve"> </w:t>
      </w:r>
      <w:r>
        <w:t xml:space="preserve">performance across the 11 domains and the corresponding 88 assessment</w:t>
      </w:r>
      <w:r>
        <w:t xml:space="preserve"> </w:t>
      </w:r>
      <w:r>
        <w:t xml:space="preserve">questions. Each cell in the heatmap represents the score for a specific</w:t>
      </w:r>
      <w:r>
        <w:t xml:space="preserve"> </w:t>
      </w:r>
      <w:r>
        <w:t xml:space="preserve">question, with colours indicating the level of performance: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Red</w:t>
      </w:r>
      <w:r>
        <w:t xml:space="preserve">: Lowest scoring questions, indicating significant gaps that</w:t>
      </w:r>
      <w:r>
        <w:t xml:space="preserve"> </w:t>
      </w:r>
      <w:r>
        <w:t xml:space="preserve">require immediate attention.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Orange</w:t>
      </w:r>
      <w:r>
        <w:t xml:space="preserve">: Below-average performance, highlighting areas for</w:t>
      </w:r>
      <w:r>
        <w:t xml:space="preserve"> </w:t>
      </w:r>
      <w:r>
        <w:t xml:space="preserve">improvement.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Yellow</w:t>
      </w:r>
      <w:r>
        <w:t xml:space="preserve">: Moderate performance, reflecting foundational practices</w:t>
      </w:r>
      <w:r>
        <w:t xml:space="preserve"> </w:t>
      </w:r>
      <w:r>
        <w:t xml:space="preserve">with room for growth.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Green</w:t>
      </w:r>
      <w:r>
        <w:t xml:space="preserve">: High performance, demonstrating strong alignment with best</w:t>
      </w:r>
      <w:r>
        <w:t xml:space="preserve"> </w:t>
      </w:r>
      <w:r>
        <w:t xml:space="preserve">practices.</w:t>
      </w:r>
    </w:p>
    <w:p>
      <w:pPr>
        <w:pStyle w:val="FirstParagraph"/>
      </w:pPr>
      <w:r>
        <w:t xml:space="preserve">The heatmap is organized as follows:</w:t>
      </w:r>
    </w:p>
    <w:p>
      <w:pPr>
        <w:numPr>
          <w:ilvl w:val="0"/>
          <w:numId w:val="1003"/>
        </w:numPr>
      </w:pPr>
      <w:r>
        <w:t xml:space="preserve">Rows represent the 11 domains of the AM AI SAFE Framework.</w:t>
      </w:r>
    </w:p>
    <w:p>
      <w:pPr>
        <w:numPr>
          <w:ilvl w:val="0"/>
          <w:numId w:val="1003"/>
        </w:numPr>
      </w:pPr>
      <w:r>
        <w:t xml:space="preserve">Columns represent the 8 questions associated with each domain, scored</w:t>
      </w:r>
      <w:r>
        <w:t xml:space="preserve"> </w:t>
      </w:r>
      <w:r>
        <w:t xml:space="preserve">on a scale from 0 (lowest) to 3 (highest).</w:t>
      </w:r>
    </w:p>
    <w:p>
      <w:pPr>
        <w:numPr>
          <w:ilvl w:val="0"/>
          <w:numId w:val="1003"/>
        </w:numPr>
      </w:pPr>
      <w:r>
        <w:t xml:space="preserve">After all answers have been collected, scores are calculated and</w:t>
      </w:r>
      <w:r>
        <w:t xml:space="preserve"> </w:t>
      </w:r>
      <w:r>
        <w:t xml:space="preserve">heatmap arranged with domains sorted by total score in descending</w:t>
      </w:r>
      <w:r>
        <w:t xml:space="preserve"> </w:t>
      </w:r>
      <w:r>
        <w:t xml:space="preserve">order, and individual answer scores arranged from left to right, with</w:t>
      </w:r>
      <w:r>
        <w:t xml:space="preserve"> </w:t>
      </w:r>
      <w:r>
        <w:t xml:space="preserve">lowest scores to the left.</w:t>
      </w:r>
    </w:p>
    <w:p>
      <w:pPr>
        <w:numPr>
          <w:ilvl w:val="0"/>
          <w:numId w:val="1003"/>
        </w:numPr>
      </w:pPr>
      <w:r>
        <w:t xml:space="preserve">This provides an intuitive view of your organization’s overall AI</w:t>
      </w:r>
      <w:r>
        <w:t xml:space="preserve"> </w:t>
      </w:r>
      <w:r>
        <w:t xml:space="preserve">maturity status from both a domain and individual control perspective</w:t>
      </w:r>
      <w:r>
        <w:t xml:space="preserve"> </w:t>
      </w:r>
      <w:r>
        <w:t xml:space="preserve">and allows for prioritisation of recommendations.</w:t>
      </w:r>
    </w:p>
    <w:p>
      <w:pPr>
        <w:pStyle w:val="FirstParagraph"/>
      </w:pPr>
      <w:r>
        <w:t xml:space="preserve">Heatmap</w:t>
      </w:r>
    </w:p>
    <w:p>
      <w:pPr>
        <w:pStyle w:val="BodyText"/>
      </w:pPr>
      <w:r>
        <w:t xml:space="preserve">[]{#_Toc210400669 .anchor}Figure 1. vCISO.One AI Maturity Heatmap</w:t>
      </w:r>
    </w:p>
    <w:bookmarkEnd w:id="21"/>
    <w:bookmarkStart w:id="22" w:name="recommendations"/>
    <w:p>
      <w:pPr>
        <w:pStyle w:val="Heading1"/>
      </w:pPr>
      <w:r>
        <w:t xml:space="preserve">Recommendations</w:t>
      </w:r>
    </w:p>
    <w:p>
      <w:pPr>
        <w:pStyle w:val="FirstParagraph"/>
      </w:pPr>
      <w:r>
        <w:t xml:space="preserve">Based on the findings of the AI Maturity Assessment, the following key</w:t>
      </w:r>
      <w:r>
        <w:t xml:space="preserve"> </w:t>
      </w:r>
      <w:r>
        <w:t xml:space="preserve">recommendations are proposed to help</w:t>
      </w:r>
      <w:r>
        <w:t xml:space="preserve"> </w:t>
      </w:r>
      <w:r>
        <w:rPr>
          <w:bCs/>
          <w:b/>
        </w:rPr>
        <w:t xml:space="preserve">vCISO.One</w:t>
      </w:r>
      <w:r>
        <w:t xml:space="preserve"> </w:t>
      </w:r>
      <w:r>
        <w:t xml:space="preserve">enhance its AI</w:t>
      </w:r>
      <w:r>
        <w:t xml:space="preserve"> </w:t>
      </w:r>
      <w:r>
        <w:t xml:space="preserve">governance and achieve a higher level of AI maturity:</w:t>
      </w:r>
    </w:p>
    <w:p>
      <w:pPr>
        <w:numPr>
          <w:ilvl w:val="0"/>
          <w:numId w:val="1004"/>
        </w:numPr>
        <w:pStyle w:val="Compact"/>
      </w:pPr>
      <w:r>
        <w:t xml:space="preserve">[]{#_Toc210400671 .anchor}High Priority Recommendations</w:t>
      </w:r>
    </w:p>
    <w:p>
      <w:pPr>
        <w:pStyle w:val="FirstParagraph"/>
      </w:pPr>
      <w:r>
        <w:t xml:space="preserve">These High Priority actions recommended for</w:t>
      </w:r>
      <w:r>
        <w:t xml:space="preserve"> </w:t>
      </w:r>
      <w:r>
        <w:rPr>
          <w:bCs/>
          <w:b/>
        </w:rPr>
        <w:t xml:space="preserve">vCISO.One</w:t>
      </w:r>
      <w:r>
        <w:t xml:space="preserve"> </w:t>
      </w:r>
      <w:r>
        <w:t xml:space="preserve">are in</w:t>
      </w:r>
      <w:r>
        <w:t xml:space="preserve"> </w:t>
      </w:r>
      <w:r>
        <w:t xml:space="preserve">response to the lowest</w:t>
      </w:r>
      <w:r>
        <w:t xml:space="preserve"> </w:t>
      </w:r>
      <w:r>
        <w:t xml:space="preserve">‘</w:t>
      </w:r>
      <w:r>
        <w:rPr>
          <w:bCs/>
          <w:b/>
        </w:rPr>
        <w:t xml:space="preserve">Non-Ideal</w:t>
      </w:r>
      <w:r>
        <w:t xml:space="preserve">’</w:t>
      </w:r>
      <w:r>
        <w:t xml:space="preserve"> </w:t>
      </w:r>
      <w:r>
        <w:t xml:space="preserve">scoring questions from the AI</w:t>
      </w:r>
      <w:r>
        <w:t xml:space="preserve"> </w:t>
      </w:r>
      <w:r>
        <w:t xml:space="preserve">Maturity Assessment. These represent critical gaps that require urgent</w:t>
      </w:r>
      <w:r>
        <w:t xml:space="preserve"> </w:t>
      </w:r>
      <w:r>
        <w:t xml:space="preserve">attention to mitigate risks and align</w:t>
      </w:r>
      <w:r>
        <w:t xml:space="preserve"> </w:t>
      </w:r>
      <w:r>
        <w:rPr>
          <w:bCs/>
          <w:b/>
        </w:rPr>
        <w:t xml:space="preserve">vCISO.One</w:t>
      </w:r>
      <w:r>
        <w:t xml:space="preserve">’s AI practices</w:t>
      </w:r>
      <w:r>
        <w:t xml:space="preserve"> </w:t>
      </w:r>
      <w:r>
        <w:t xml:space="preserve">with best-in-class standards. Addressing these actions will strengthen</w:t>
      </w:r>
      <w:r>
        <w:t xml:space="preserve"> </w:t>
      </w:r>
      <w:r>
        <w:t xml:space="preserve">foundational aspects of AI governance and build momentum for broader</w:t>
      </w:r>
      <w:r>
        <w:t xml:space="preserve"> </w:t>
      </w:r>
      <w:r>
        <w:t xml:space="preserve">improvements.</w:t>
      </w:r>
    </w:p>
    <w:p>
      <w:pPr>
        <w:pStyle w:val="TableCaption"/>
      </w:pPr>
      <w:r>
        <w:t xml:space="preserve">[]{#_Toc210400672 .anchor}Table 1. High Priority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[]{#_Toc210400672 .anchor}Table 1. High Priority Recommendations"/>
      </w:tblPr>
      <w:tblGrid>
        <w:gridCol w:w="1604"/>
        <w:gridCol w:w="2105"/>
        <w:gridCol w:w="4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| FA-4</w:t>
            </w:r>
            <w:r>
              <w:t xml:space="preserve"> </w:t>
            </w:r>
            <w:r>
              <w:t xml:space="preserve">Transparency |</w:t>
            </w:r>
            <w:r>
              <w:t xml:space="preserve"> </w:t>
            </w:r>
            <w:r>
              <w:t xml:space="preserve">Transparency |</w:t>
            </w:r>
            <w:r>
              <w:t xml:space="preserve"> </w:t>
            </w:r>
            <w:r>
              <w:t xml:space="preserve">Explainability</w:t>
            </w:r>
            <w:r>
              <w:t xml:space="preserve"> </w:t>
            </w:r>
            <w:r>
              <w:t xml:space="preserve">Explainability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Data Integrity</w:t>
            </w:r>
            <w:r>
              <w:t xml:space="preserve"> </w:t>
            </w:r>
            <w:r>
              <w:t xml:space="preserve">Inclusivity | I</w:t>
            </w:r>
            <w:r>
              <w:t xml:space="preserve"> </w:t>
            </w:r>
            <w: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 Use fairness metri</w:t>
            </w:r>
            <w:r>
              <w:t xml:space="preserve"> </w:t>
            </w:r>
            <w:r>
              <w:t xml:space="preserve">TR-2 | Implement the</w:t>
            </w:r>
            <w:r>
              <w:t xml:space="preserve"> </w:t>
            </w:r>
            <w:r>
              <w:t xml:space="preserve">TR-8 | Publish regula</w:t>
            </w:r>
            <w:r>
              <w:t xml:space="preserve"> </w:t>
            </w:r>
            <w:r>
              <w:t xml:space="preserve">| EX-5 | Implement th</w:t>
            </w:r>
            <w:r>
              <w:t xml:space="preserve"> </w:t>
            </w:r>
            <w:r>
              <w:t xml:space="preserve">| EX-7 | Use advanced</w:t>
            </w:r>
            <w:r>
              <w:t xml:space="preserve"> </w:t>
            </w:r>
            <w:r>
              <w:t xml:space="preserve">| AC-1 | Implement th</w:t>
            </w:r>
            <w:r>
              <w:t xml:space="preserve"> </w:t>
            </w:r>
            <w:r>
              <w:t xml:space="preserve">| AC-4 | Implement th</w:t>
            </w:r>
            <w:r>
              <w:t xml:space="preserve"> </w:t>
            </w:r>
            <w:r>
              <w:t xml:space="preserve">| DI-2 | Implement th</w:t>
            </w:r>
            <w:r>
              <w:t xml:space="preserve"> </w:t>
            </w:r>
            <w:r>
              <w:t xml:space="preserve">N-3 | Conduct regular</w:t>
            </w:r>
            <w:r>
              <w:t xml:space="preserve"> </w:t>
            </w:r>
            <w:r>
              <w:t xml:space="preserve">| SU-3 | Use cloud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such as demographic parity or equal opportunity and conduct regular evaluations against these benchmarks.</w:t>
            </w:r>
            <w:r>
              <w:t xml:space="preserve"> </w:t>
            </w:r>
            <w:r>
              <w:t xml:space="preserve">following to meet AM AI SAFE expectations: Comprehensive documentation of data sources, preprocessing steps, algorithms, and processes is maintained and regularly updated.</w:t>
            </w:r>
            <w:r>
              <w:t xml:space="preserve"> </w:t>
            </w:r>
            <w:r>
              <w:t xml:space="preserve">r, comprehensive transparency reports detailing system functionality, performance, and compliance.</w:t>
            </w:r>
            <w:r>
              <w:t xml:space="preserve"> </w:t>
            </w:r>
            <w:r>
              <w:t xml:space="preserve">e following to meet AM AI SAFE expectations: Explicitly balance complexity and explainability, simplifying models or using interpretable methods where appropriate.</w:t>
            </w:r>
            <w:r>
              <w:t xml:space="preserve"> </w:t>
            </w:r>
            <w:r>
              <w:t xml:space="preserve">tools like SHAP, LIME, or similar techniques to systematically explain model outputs.</w:t>
            </w:r>
            <w:r>
              <w:t xml:space="preserve"> </w:t>
            </w:r>
            <w:r>
              <w:t xml:space="preserve">e following to meet AM AI SAFE expectations: Clear accountability protocols are established, with designated teams responsible for identifying, resolving, and documenting failures.</w:t>
            </w:r>
            <w:r>
              <w:t xml:space="preserve"> </w:t>
            </w:r>
            <w:r>
              <w:t xml:space="preserve">e following to meet AM AI SAFE expectations: A structured process is in place for addressing complaints, including a clear escalation path and manual review options.</w:t>
            </w:r>
            <w:r>
              <w:t xml:space="preserve"> </w:t>
            </w:r>
            <w:r>
              <w:t xml:space="preserve">e following to meet AM AI SAFE expectations: Maintain detailed records of data lineage, including origin, transformations, and usage, with automated tracking tools.</w:t>
            </w:r>
            <w:r>
              <w:t xml:space="preserve"> </w:t>
            </w:r>
            <w:r>
              <w:t xml:space="preserve">, comprehensive audits for exclusionary outcomes and take corrective actions when needed.</w:t>
            </w:r>
            <w:r>
              <w:t xml:space="preserve"> </w:t>
            </w:r>
            <w:r>
              <w:t xml:space="preserve">atforms or on-premises infrastructure that relies entirely on renewable energy sources.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[]{#_Toc210400673 .anchor}Medium Priority Recommendations</w:t>
      </w:r>
    </w:p>
    <w:p>
      <w:pPr>
        <w:pStyle w:val="FirstParagraph"/>
      </w:pPr>
      <w:r>
        <w:t xml:space="preserve">These Medium Priority recommendations focus on addressing gaps</w:t>
      </w:r>
      <w:r>
        <w:t xml:space="preserve"> </w:t>
      </w:r>
      <w:r>
        <w:t xml:space="preserve">identified in the set of</w:t>
      </w:r>
      <w:r>
        <w:t xml:space="preserve"> </w:t>
      </w:r>
      <w:r>
        <w:t xml:space="preserve">‘</w:t>
      </w:r>
      <w:r>
        <w:rPr>
          <w:bCs/>
          <w:b/>
        </w:rPr>
        <w:t xml:space="preserve">Basic</w:t>
      </w:r>
      <w:r>
        <w:t xml:space="preserve">’</w:t>
      </w:r>
      <w:r>
        <w:t xml:space="preserve"> </w:t>
      </w:r>
      <w:r>
        <w:t xml:space="preserve">scoring questions from the AI</w:t>
      </w:r>
      <w:r>
        <w:t xml:space="preserve"> </w:t>
      </w:r>
      <w:r>
        <w:t xml:space="preserve">Maturity Assessment. These initiatives build on the immediate actions by</w:t>
      </w:r>
      <w:r>
        <w:t xml:space="preserve"> </w:t>
      </w:r>
      <w:r>
        <w:t xml:space="preserve">targeting areas that require moderate effort and investment but are</w:t>
      </w:r>
      <w:r>
        <w:t xml:space="preserve"> </w:t>
      </w:r>
      <w:r>
        <w:t xml:space="preserve">crucial for enhancing</w:t>
      </w:r>
      <w:r>
        <w:t xml:space="preserve"> </w:t>
      </w:r>
      <w:r>
        <w:rPr>
          <w:bCs/>
          <w:b/>
        </w:rPr>
        <w:t xml:space="preserve">vCISO.One</w:t>
      </w:r>
      <w:r>
        <w:t xml:space="preserve">’s AI maturity within the next</w:t>
      </w:r>
      <w:r>
        <w:t xml:space="preserve"> </w:t>
      </w:r>
      <w:r>
        <w:t xml:space="preserve">6–12 months.</w:t>
      </w:r>
    </w:p>
    <w:p>
      <w:pPr>
        <w:pStyle w:val="TableCaption"/>
      </w:pPr>
      <w:r>
        <w:t xml:space="preserve">[]{#_Toc187324589 .anchor}Table 2. Medium Priority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[]{#_Toc187324589 .anchor}Table 2. Medium Priority Recommendations"/>
      </w:tblPr>
      <w:tblGrid>
        <w:gridCol w:w="1683"/>
        <w:gridCol w:w="2079"/>
        <w:gridCol w:w="4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| FA-3</w:t>
            </w:r>
            <w:r>
              <w:t xml:space="preserve"> </w:t>
            </w:r>
            <w:r>
              <w:t xml:space="preserve">Fairness | FA-5</w:t>
            </w:r>
            <w:r>
              <w:t xml:space="preserve"> </w:t>
            </w:r>
            <w:r>
              <w:t xml:space="preserve">Fairness | FA-6</w:t>
            </w:r>
            <w:r>
              <w:t xml:space="preserve"> </w:t>
            </w:r>
            <w:r>
              <w:t xml:space="preserve">Transparency | T</w:t>
            </w:r>
            <w:r>
              <w:t xml:space="preserve"> </w:t>
            </w:r>
            <w:r>
              <w:t xml:space="preserve">Transparency | T</w:t>
            </w:r>
            <w:r>
              <w:t xml:space="preserve"> </w:t>
            </w:r>
            <w:r>
              <w:t xml:space="preserve">Transparency | T</w:t>
            </w:r>
            <w:r>
              <w:t xml:space="preserve"> </w:t>
            </w:r>
            <w:r>
              <w:t xml:space="preserve">Explainability</w:t>
            </w:r>
            <w:r>
              <w:t xml:space="preserve"> </w:t>
            </w:r>
            <w:r>
              <w:t xml:space="preserve">Explainability</w:t>
            </w:r>
            <w:r>
              <w:t xml:space="preserve"> </w:t>
            </w:r>
            <w:r>
              <w:t xml:space="preserve">Explainability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Data Integrity</w:t>
            </w:r>
            <w:r>
              <w:t xml:space="preserve"> </w:t>
            </w:r>
            <w:r>
              <w:t xml:space="preserve">Data Integrity</w:t>
            </w:r>
            <w:r>
              <w:t xml:space="preserve"> </w:t>
            </w:r>
            <w:r>
              <w:t xml:space="preserve">Reliability | RE</w:t>
            </w:r>
            <w:r>
              <w:t xml:space="preserve"> </w:t>
            </w:r>
            <w:r>
              <w:t xml:space="preserve">Reliability | RE</w:t>
            </w:r>
            <w:r>
              <w:t xml:space="preserve"> </w:t>
            </w:r>
            <w:r>
              <w:t xml:space="preserve">Security | SE-5</w:t>
            </w:r>
            <w:r>
              <w:t xml:space="preserve"> </w:t>
            </w:r>
            <w:r>
              <w:t xml:space="preserve">Security | SE-6</w:t>
            </w:r>
            <w:r>
              <w:t xml:space="preserve"> </w:t>
            </w:r>
            <w:r>
              <w:t xml:space="preserve">Security | SE-8</w:t>
            </w:r>
            <w:r>
              <w:t xml:space="preserve"> </w:t>
            </w:r>
            <w:r>
              <w:t xml:space="preserve">Privacy | PR-2</w:t>
            </w:r>
            <w:r>
              <w:t xml:space="preserve"> </w:t>
            </w:r>
            <w:r>
              <w:t xml:space="preserve">Privacy | PR-3</w:t>
            </w:r>
            <w:r>
              <w:t xml:space="preserve"> </w:t>
            </w:r>
            <w:r>
              <w:t xml:space="preserve">Safety | SA-1 |</w:t>
            </w:r>
            <w:r>
              <w:t xml:space="preserve"> </w:t>
            </w:r>
            <w:r>
              <w:t xml:space="preserve">Safety | SA-4 |</w:t>
            </w:r>
            <w:r>
              <w:t xml:space="preserve"> </w:t>
            </w:r>
            <w:r>
              <w:t xml:space="preserve">Safety | SA-7 |</w:t>
            </w:r>
            <w:r>
              <w:t xml:space="preserve"> </w:t>
            </w:r>
            <w:r>
              <w:t xml:space="preserve">Safety | SA-8 |</w:t>
            </w:r>
            <w:r>
              <w:t xml:space="preserve"> </w:t>
            </w:r>
            <w:r>
              <w:t xml:space="preserve">Inclusivity | IN</w:t>
            </w:r>
            <w:r>
              <w:t xml:space="preserve"> </w:t>
            </w:r>
            <w:r>
              <w:t xml:space="preserve">Inclusivity | IN</w:t>
            </w:r>
            <w:r>
              <w:t xml:space="preserve"> </w:t>
            </w:r>
            <w:r>
              <w:t xml:space="preserve">Inclusivity | IN</w:t>
            </w:r>
            <w:r>
              <w:t xml:space="preserve"> </w:t>
            </w:r>
            <w:r>
              <w:t xml:space="preserve">Inclusivity | IN</w:t>
            </w:r>
            <w:r>
              <w:t xml:space="preserve"> </w:t>
            </w:r>
            <w:r>
              <w:t xml:space="preserve">Sustainability</w:t>
            </w:r>
            <w:r>
              <w:t xml:space="preserve"> </w:t>
            </w:r>
            <w:r>
              <w:t xml:space="preserve">Sustainability</w:t>
            </w:r>
            <w:r>
              <w:t xml:space="preserve"> </w:t>
            </w:r>
            <w:r>
              <w:t xml:space="preserve">Sustainability</w:t>
            </w:r>
            <w:r>
              <w:t xml:space="preserve"> </w:t>
            </w:r>
            <w:r>
              <w:t xml:space="preserve">Sustainability</w:t>
            </w:r>
            <w:r>
              <w:t xml:space="preserve"> </w:t>
            </w:r>
            <w:r>
              <w:t xml:space="preserve">Sustainability</w:t>
            </w:r>
          </w:p>
        </w:tc>
        <w:tc>
          <w:tcPr/>
          <w:p>
            <w:pPr>
              <w:jc w:val="left"/>
            </w:pPr>
            <w:r>
              <w:t xml:space="preserve">Conduct detailed qu</w:t>
            </w:r>
            <w:r>
              <w:br/>
            </w:r>
            <w:r>
              <w:t xml:space="preserve">Conduct comprehensi</w:t>
            </w:r>
            <w:r>
              <w:br/>
            </w:r>
            <w:r>
              <w:t xml:space="preserve">Use frameworks like</w:t>
            </w:r>
          </w:p>
          <w:p>
            <w:pPr>
              <w:pStyle w:val="Compact"/>
              <w:jc w:val="left"/>
            </w:pPr>
            <w:r>
              <w:t xml:space="preserve">R-3 | Provide transpa</w:t>
            </w:r>
            <w:r>
              <w:t xml:space="preserve"> </w:t>
            </w:r>
            <w:r>
              <w:t xml:space="preserve">R-4 | Implement the f</w:t>
            </w:r>
            <w:r>
              <w:t xml:space="preserve"> </w:t>
            </w:r>
            <w:r>
              <w:t xml:space="preserve">R-6 | Implement the f</w:t>
            </w:r>
            <w:r>
              <w:t xml:space="preserve"> </w:t>
            </w:r>
            <w:r>
              <w:t xml:space="preserve">EX-1 | Implement the</w:t>
            </w:r>
            <w:r>
              <w:t xml:space="preserve"> </w:t>
            </w:r>
            <w:r>
              <w:t xml:space="preserve">EX-3 | Provide multi</w:t>
            </w:r>
            <w:r>
              <w:t xml:space="preserve"> </w:t>
            </w:r>
            <w:r>
              <w:t xml:space="preserve">EX-6 | Provide user-</w:t>
            </w:r>
            <w:r>
              <w:t xml:space="preserve"> </w:t>
            </w:r>
            <w:r>
              <w:t xml:space="preserve">AC-2 | Implement the</w:t>
            </w:r>
            <w:r>
              <w:t xml:space="preserve"> </w:t>
            </w:r>
            <w:r>
              <w:t xml:space="preserve">AC-3 | Implement the</w:t>
            </w:r>
            <w:r>
              <w:t xml:space="preserve"> </w:t>
            </w:r>
            <w:r>
              <w:t xml:space="preserve">AC-5 | Implement the</w:t>
            </w:r>
            <w:r>
              <w:t xml:space="preserve"> </w:t>
            </w:r>
            <w:r>
              <w:t xml:space="preserve">AC-6 | Implement the</w:t>
            </w:r>
            <w:r>
              <w:t xml:space="preserve"> </w:t>
            </w:r>
            <w:r>
              <w:t xml:space="preserve">AC-7 | Implement the</w:t>
            </w:r>
            <w:r>
              <w:t xml:space="preserve"> </w:t>
            </w:r>
            <w:r>
              <w:t xml:space="preserve">AC-8 | Implement the</w:t>
            </w:r>
            <w:r>
              <w:t xml:space="preserve"> </w:t>
            </w:r>
            <w:r>
              <w:t xml:space="preserve">DI-1 | Use automated</w:t>
            </w:r>
            <w:r>
              <w:t xml:space="preserve"> </w:t>
            </w:r>
            <w:r>
              <w:t xml:space="preserve">DI-7 | Conduct thoro</w:t>
            </w:r>
            <w:r>
              <w:t xml:space="preserve"> </w:t>
            </w:r>
            <w:r>
              <w:t xml:space="preserve">-5 | Conduct systemat</w:t>
            </w:r>
            <w:r>
              <w:t xml:space="preserve"> </w:t>
            </w:r>
            <w:r>
              <w:t xml:space="preserve">-7 | Implement automa</w:t>
            </w:r>
            <w:r>
              <w:t xml:space="preserve"> </w:t>
            </w:r>
            <w:r>
              <w:t xml:space="preserve">| Implement version c</w:t>
            </w:r>
            <w:r>
              <w:t xml:space="preserve"> </w:t>
            </w:r>
            <w:r>
              <w:t xml:space="preserve">| Use adversarial tra</w:t>
            </w:r>
            <w:r>
              <w:t xml:space="preserve"> </w:t>
            </w:r>
            <w:r>
              <w:t xml:space="preserve">| Perform regular vul</w:t>
            </w:r>
            <w:r>
              <w:t xml:space="preserve"> </w:t>
            </w:r>
            <w:r>
              <w:t xml:space="preserve">Use advanced techniq</w:t>
            </w:r>
            <w:r>
              <w:t xml:space="preserve"> </w:t>
            </w:r>
            <w:r>
              <w:t xml:space="preserve">Implement clear, use</w:t>
            </w:r>
            <w:r>
              <w:t xml:space="preserve"> </w:t>
            </w:r>
            <w:r>
              <w:t xml:space="preserve">Conduct comprehensive</w:t>
            </w:r>
            <w:r>
              <w:t xml:space="preserve"> </w:t>
            </w:r>
            <w:r>
              <w:t xml:space="preserve">Implement safety prot</w:t>
            </w:r>
            <w:r>
              <w:t xml:space="preserve"> </w:t>
            </w:r>
            <w:r>
              <w:t xml:space="preserve">Implement robust fail</w:t>
            </w:r>
            <w:r>
              <w:t xml:space="preserve"> </w:t>
            </w:r>
            <w:r>
              <w:t xml:space="preserve">Conduct extensive saf</w:t>
            </w:r>
            <w:r>
              <w:t xml:space="preserve"> </w:t>
            </w:r>
            <w:r>
              <w:t xml:space="preserve">-2 | Implement the fo</w:t>
            </w:r>
            <w:r>
              <w:t xml:space="preserve"> </w:t>
            </w:r>
            <w:r>
              <w:t xml:space="preserve">-4 | Implement the fo</w:t>
            </w:r>
            <w:r>
              <w:t xml:space="preserve"> </w:t>
            </w:r>
            <w:r>
              <w:t xml:space="preserve">-6 | Implement the fo</w:t>
            </w:r>
            <w:r>
              <w:t xml:space="preserve"> </w:t>
            </w:r>
            <w:r>
              <w:t xml:space="preserve">-8 | Use regular eval</w:t>
            </w:r>
            <w:r>
              <w:t xml:space="preserve"> </w:t>
            </w:r>
            <w:r>
              <w:t xml:space="preserve">SU-2 | Implement the</w:t>
            </w:r>
            <w:r>
              <w:t xml:space="preserve"> </w:t>
            </w:r>
            <w:r>
              <w:t xml:space="preserve">SU-4 | Implement the</w:t>
            </w:r>
            <w:r>
              <w:t xml:space="preserve"> </w:t>
            </w:r>
            <w:r>
              <w:t xml:space="preserve">SU-6 | Implement the</w:t>
            </w:r>
            <w:r>
              <w:t xml:space="preserve"> </w:t>
            </w:r>
            <w:r>
              <w:t xml:space="preserve">SU-7 | Implement the</w:t>
            </w:r>
            <w:r>
              <w:t xml:space="preserve"> </w:t>
            </w:r>
            <w:r>
              <w:t xml:space="preserve">SU-8 | Implement 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antitative analysis and qualitative testing with diverse focus groups to identify disparities.</w:t>
            </w:r>
            <w:r>
              <w:t xml:space="preserve"> </w:t>
            </w:r>
            <w:r>
              <w:t xml:space="preserve">ve testing with real-world data and scenarios before deployment.</w:t>
            </w:r>
            <w:r>
              <w:t xml:space="preserve"> </w:t>
            </w:r>
            <w:r>
              <w:t xml:space="preserve">Fairlearn, Aequitas, or IBM AI Fairness 360 to identify and mitigate biases systematically.</w:t>
            </w:r>
            <w:r>
              <w:t xml:space="preserve"> </w:t>
            </w:r>
            <w:r>
              <w:t xml:space="preserve">rency reports, detailed system documentation, or interactive dashboards for external review.</w:t>
            </w:r>
            <w:r>
              <w:t xml:space="preserve"> </w:t>
            </w:r>
            <w:r>
              <w:t xml:space="preserve">ollowing to meet AM AI SAFE expectations: Information is shared through structured processes, including regular presentations, training sessions, and detailed documentation.</w:t>
            </w:r>
            <w:r>
              <w:t xml:space="preserve"> </w:t>
            </w:r>
            <w:r>
              <w:t xml:space="preserve">ollowing to meet AM AI SAFE expectations: Fully disclose data sources and algorithmic details, including limitations and provenance, to stakeholders.</w:t>
            </w:r>
            <w:r>
              <w:t xml:space="preserve"> </w:t>
            </w:r>
            <w:r>
              <w:t xml:space="preserve">following to meet AM AI SAFE expectations: Explainability requirements are determined based on the criticality of the AI system, potential impacts, and stakeholder needs, with clear criteria established.</w:t>
            </w:r>
            <w:r>
              <w:t xml:space="preserve"> </w:t>
            </w:r>
            <w:r>
              <w:t xml:space="preserve">ple explanation formats (e.g., graphs for analysts, text summaries for end-users) tailored to the needs of diverse audiences.</w:t>
            </w:r>
            <w:r>
              <w:t xml:space="preserve"> </w:t>
            </w:r>
            <w:r>
              <w:t xml:space="preserve">friendly interfaces that present clear reasoning and key factors influencing decisions.</w:t>
            </w:r>
            <w:r>
              <w:t xml:space="preserve"> </w:t>
            </w:r>
            <w:r>
              <w:t xml:space="preserve">following to meet AM AI SAFE expectations: A dedicated AI oversight board or committee is in place to regularly review and monitor system outcomes.</w:t>
            </w:r>
            <w:r>
              <w:t xml:space="preserve"> </w:t>
            </w:r>
            <w:r>
              <w:t xml:space="preserve">following to meet AM AI SAFE expectations: Formal escalation policies are documented, with clear paths for resolving critical issues efficiently.</w:t>
            </w:r>
            <w:r>
              <w:t xml:space="preserve"> </w:t>
            </w:r>
            <w:r>
              <w:t xml:space="preserve">following to meet AM AI SAFE expectations: Roles and responsibilities are clearly defined, documented, and regularly reviewed to ensure alignment across teams.</w:t>
            </w:r>
            <w:r>
              <w:t xml:space="preserve"> </w:t>
            </w:r>
            <w:r>
              <w:t xml:space="preserve">following to meet AM AI SAFE expectations: Dedicated teams or individuals are assigned to monitor and manage the AI system at all stages of its lifecycle.</w:t>
            </w:r>
            <w:r>
              <w:t xml:space="preserve"> </w:t>
            </w:r>
            <w:r>
              <w:t xml:space="preserve">following to meet AM AI SAFE expectations: Comprehensive audit trails and logs are maintained, regularly reviewed, and easily accessible for investigations or compliance.</w:t>
            </w:r>
            <w:r>
              <w:t xml:space="preserve"> </w:t>
            </w:r>
            <w:r>
              <w:t xml:space="preserve">following to meet AM AI SAFE expectations: Established mechanisms, such as appeals processes or review boards, are in place to address disputes and ensure resolution.</w:t>
            </w:r>
            <w:r>
              <w:t xml:space="preserve"> </w:t>
            </w:r>
            <w:r>
              <w:t xml:space="preserve">tools and manual reviews to regularly validate data for accuracy, completeness, and quality.</w:t>
            </w:r>
            <w:r>
              <w:t xml:space="preserve"> </w:t>
            </w:r>
            <w:r>
              <w:t xml:space="preserve">ugh evaluations of third-party data sources, including audits and performance testing.</w:t>
            </w:r>
            <w:r>
              <w:t xml:space="preserve"> </w:t>
            </w:r>
            <w:r>
              <w:t xml:space="preserve">ic analyses to identify and document all potential failure points, with mitigation plans in place.</w:t>
            </w:r>
            <w:r>
              <w:t xml:space="preserve"> </w:t>
            </w:r>
            <w:r>
              <w:t xml:space="preserve">ted monitoring, alert systems, and recovery mechanisms to detect and resolve downtime or errors promptly.</w:t>
            </w:r>
            <w:r>
              <w:t xml:space="preserve"> </w:t>
            </w:r>
            <w:r>
              <w:t xml:space="preserve">ontrol, checksum validations, and strict access controls to prevent unauthorized changes.</w:t>
            </w:r>
            <w:r>
              <w:t xml:space="preserve"> </w:t>
            </w:r>
            <w:r>
              <w:t xml:space="preserve">ining, anomaly detection systems, and input validation mechanisms to mitigate risks.</w:t>
            </w:r>
            <w:r>
              <w:t xml:space="preserve"> </w:t>
            </w:r>
            <w:r>
              <w:t xml:space="preserve">nerability assessments and penetration tests tailored to AI-specific risks.</w:t>
            </w:r>
            <w:r>
              <w:t xml:space="preserve"> </w:t>
            </w:r>
            <w:r>
              <w:t xml:space="preserve">ues such as anonymization, pseudonymization, and encryption throughout the data lifecycle.</w:t>
            </w:r>
            <w:r>
              <w:t xml:space="preserve"> </w:t>
            </w:r>
            <w:r>
              <w:t xml:space="preserve">r-friendly consent mechanisms with options for withdrawal, and log all consent activities.</w:t>
            </w:r>
            <w:r>
              <w:t xml:space="preserve"> </w:t>
            </w:r>
            <w:r>
              <w:t xml:space="preserve">safety impact assessments during development and deployment, with updates as the system evolves.</w:t>
            </w:r>
            <w:r>
              <w:t xml:space="preserve"> </w:t>
            </w:r>
            <w:r>
              <w:t xml:space="preserve">ocols, including fail-safe mechanisms and human override capabilities, to ensure human safety.</w:t>
            </w:r>
            <w:r>
              <w:t xml:space="preserve"> </w:t>
            </w:r>
            <w:r>
              <w:t xml:space="preserve">-safe mechanisms and redundancies, tested regularly to ensure reliability.</w:t>
            </w:r>
            <w:r>
              <w:t xml:space="preserve"> </w:t>
            </w:r>
            <w:r>
              <w:t xml:space="preserve">ety testing in realistic and high-risk scenarios, incorporating user feedback and system improvements.</w:t>
            </w:r>
            <w:r>
              <w:t xml:space="preserve"> </w:t>
            </w:r>
            <w:r>
              <w:t xml:space="preserve">llowing to meet AM AI SAFE expectations: Actively engage stakeholders from diverse backgrounds and incorporate their input throughout the design and development process.</w:t>
            </w:r>
            <w:r>
              <w:t xml:space="preserve"> </w:t>
            </w:r>
            <w:r>
              <w:t xml:space="preserve">llowing to meet AM AI SAFE expectations: Integrate accessibility standards (e.g., WCAG) and test the system with users with disabilities to ensure compliance and usability.</w:t>
            </w:r>
            <w:r>
              <w:t xml:space="preserve"> </w:t>
            </w:r>
            <w:r>
              <w:t xml:space="preserve">llowing to meet AM AI SAFE expectations: Design the system with features and strategies specifically tailored to meet the needs of underrepresented communities (e.g., offline functionality, low-resource language support).</w:t>
            </w:r>
            <w:r>
              <w:t xml:space="preserve"> </w:t>
            </w:r>
            <w:r>
              <w:t xml:space="preserve">uations, including data analysis, user feedback, and testing, to identify and mitigate exclusionary impacts.</w:t>
            </w:r>
            <w:r>
              <w:t xml:space="preserve"> </w:t>
            </w:r>
            <w:r>
              <w:t xml:space="preserve">following to meet AM AI SAFE expectations: Actively optimize algorithms for efficiency using advanced techniques like pruning, quantization, or model distillation.</w:t>
            </w:r>
            <w:r>
              <w:t xml:space="preserve"> </w:t>
            </w:r>
            <w:r>
              <w:t xml:space="preserve">following to meet AM AI SAFE expectations: Quantify and track the carbon footprint of all training and deployment processes, with goals for reduction.</w:t>
            </w:r>
            <w:r>
              <w:t xml:space="preserve"> </w:t>
            </w:r>
            <w:r>
              <w:t xml:space="preserve">following to meet AM AI SAFE expectations: Select hardware or cloud platforms designed for energy efficiency (e.g., TPUs, green-certified data centers).</w:t>
            </w:r>
            <w:r>
              <w:t xml:space="preserve"> </w:t>
            </w:r>
            <w:r>
              <w:t xml:space="preserve">following to meet AM AI SAFE expectations: Clearly define and implement a balance between sustainability and performance, incorporating trade-offs into the design process.</w:t>
            </w:r>
            <w:r>
              <w:t xml:space="preserve"> </w:t>
            </w:r>
            <w:r>
              <w:t xml:space="preserve">oing tracking of environmental metrics such as energy use and carbon emissions, with regular reporting.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[]{#_Toc210400675 .anchor}Low Priority Recommendations</w:t>
      </w:r>
    </w:p>
    <w:p>
      <w:pPr>
        <w:pStyle w:val="FirstParagraph"/>
      </w:pPr>
      <w:r>
        <w:t xml:space="preserve">These Low Priority recommendations focus on addressing gaps identified</w:t>
      </w:r>
      <w:r>
        <w:t xml:space="preserve"> </w:t>
      </w:r>
      <w:r>
        <w:t xml:space="preserve">as</w:t>
      </w:r>
      <w:r>
        <w:t xml:space="preserve"> </w:t>
      </w:r>
      <w:r>
        <w:t xml:space="preserve">‘</w:t>
      </w:r>
      <w:r>
        <w:rPr>
          <w:bCs/>
          <w:b/>
        </w:rPr>
        <w:t xml:space="preserve">Good</w:t>
      </w:r>
      <w:r>
        <w:t xml:space="preserve">’</w:t>
      </w:r>
      <w:r>
        <w:t xml:space="preserve"> </w:t>
      </w:r>
      <w:r>
        <w:t xml:space="preserve">scoring questions from the AI Maturity Assessment. These</w:t>
      </w:r>
      <w:r>
        <w:t xml:space="preserve"> </w:t>
      </w:r>
      <w:r>
        <w:t xml:space="preserve">initiatives are designed to drive sustained improvement and align</w:t>
      </w:r>
      <w:r>
        <w:t xml:space="preserve"> </w:t>
      </w:r>
      <w:r>
        <w:rPr>
          <w:bCs/>
          <w:b/>
        </w:rPr>
        <w:t xml:space="preserve">vCISO.One</w:t>
      </w:r>
      <w:r>
        <w:t xml:space="preserve">’s AI practices with industry-leading standards over the</w:t>
      </w:r>
      <w:r>
        <w:t xml:space="preserve"> </w:t>
      </w:r>
      <w:r>
        <w:t xml:space="preserve">next 1–3 years. The long-term strategy emphasizes strategic</w:t>
      </w:r>
      <w:r>
        <w:t xml:space="preserve"> </w:t>
      </w:r>
      <w:r>
        <w:t xml:space="preserve">investments, cultural shifts, and innovative approaches to AI</w:t>
      </w:r>
      <w:r>
        <w:t xml:space="preserve"> </w:t>
      </w:r>
      <w:r>
        <w:t xml:space="preserve">governance.</w:t>
      </w:r>
    </w:p>
    <w:p>
      <w:pPr>
        <w:pStyle w:val="TableCaption"/>
      </w:pPr>
      <w:r>
        <w:t xml:space="preserve">[]{#_Toc187324590 .anchor}Table 3. Low Priority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[]{#_Toc187324590 .anchor}Table 3. Low Priority Recommendations"/>
      </w:tblPr>
      <w:tblGrid>
        <w:gridCol w:w="1604"/>
        <w:gridCol w:w="2105"/>
        <w:gridCol w:w="4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| FA-1</w:t>
            </w:r>
            <w:r>
              <w:t xml:space="preserve"> </w:t>
            </w:r>
            <w:r>
              <w:t xml:space="preserve">Fairness | FA-2</w:t>
            </w:r>
            <w:r>
              <w:t xml:space="preserve"> </w:t>
            </w:r>
            <w:r>
              <w:t xml:space="preserve">Fairness | FA-7</w:t>
            </w:r>
            <w:r>
              <w:t xml:space="preserve"> </w:t>
            </w:r>
            <w:r>
              <w:t xml:space="preserve">Fairness | FA-8</w:t>
            </w:r>
            <w:r>
              <w:t xml:space="preserve"> </w:t>
            </w:r>
            <w:r>
              <w:t xml:space="preserve">Transparency |</w:t>
            </w:r>
            <w:r>
              <w:t xml:space="preserve"> </w:t>
            </w:r>
            <w:r>
              <w:t xml:space="preserve">Transparency |</w:t>
            </w:r>
            <w:r>
              <w:t xml:space="preserve"> </w:t>
            </w:r>
            <w:r>
              <w:t xml:space="preserve">Transparency |</w:t>
            </w:r>
            <w:r>
              <w:t xml:space="preserve"> </w:t>
            </w:r>
            <w:r>
              <w:t xml:space="preserve">Explainability</w:t>
            </w:r>
            <w:r>
              <w:t xml:space="preserve"> </w:t>
            </w:r>
            <w:r>
              <w:t xml:space="preserve">Explainability</w:t>
            </w:r>
            <w:r>
              <w:t xml:space="preserve"> </w:t>
            </w:r>
            <w:r>
              <w:t xml:space="preserve">Explainability</w:t>
            </w:r>
            <w:r>
              <w:t xml:space="preserve"> </w:t>
            </w:r>
            <w:r>
              <w:t xml:space="preserve">Data Integrity</w:t>
            </w:r>
            <w:r>
              <w:t xml:space="preserve"> </w:t>
            </w:r>
            <w:r>
              <w:t xml:space="preserve">Data Integrity</w:t>
            </w:r>
            <w:r>
              <w:t xml:space="preserve"> </w:t>
            </w:r>
            <w:r>
              <w:t xml:space="preserve">Data Integrity</w:t>
            </w:r>
            <w:r>
              <w:t xml:space="preserve"> </w:t>
            </w:r>
            <w:r>
              <w:t xml:space="preserve">Data Integrity</w:t>
            </w:r>
            <w:r>
              <w:t xml:space="preserve"> </w:t>
            </w:r>
            <w:r>
              <w:t xml:space="preserve">Reliability | R</w:t>
            </w:r>
            <w:r>
              <w:t xml:space="preserve"> </w:t>
            </w:r>
            <w:r>
              <w:t xml:space="preserve">Reliability | R</w:t>
            </w:r>
            <w:r>
              <w:t xml:space="preserve"> </w:t>
            </w:r>
            <w:r>
              <w:t xml:space="preserve">Reliability | R</w:t>
            </w:r>
            <w:r>
              <w:t xml:space="preserve"> </w:t>
            </w:r>
            <w:r>
              <w:t xml:space="preserve">Reliability | R</w:t>
            </w:r>
            <w:r>
              <w:t xml:space="preserve"> </w:t>
            </w:r>
            <w:r>
              <w:t xml:space="preserve">Reliability | R</w:t>
            </w:r>
            <w:r>
              <w:t xml:space="preserve"> </w:t>
            </w:r>
            <w:r>
              <w:t xml:space="preserve">Reliability | R</w:t>
            </w:r>
            <w:r>
              <w:t xml:space="preserve"> </w:t>
            </w:r>
            <w:r>
              <w:t xml:space="preserve">Security | SE-1</w:t>
            </w:r>
            <w:r>
              <w:t xml:space="preserve"> </w:t>
            </w:r>
            <w:r>
              <w:t xml:space="preserve">Security | SE-2</w:t>
            </w:r>
            <w:r>
              <w:t xml:space="preserve"> </w:t>
            </w:r>
            <w:r>
              <w:t xml:space="preserve">Security | SE-3</w:t>
            </w:r>
            <w:r>
              <w:t xml:space="preserve"> </w:t>
            </w:r>
            <w:r>
              <w:t xml:space="preserve">Security | SE-4</w:t>
            </w:r>
            <w:r>
              <w:t xml:space="preserve"> </w:t>
            </w:r>
            <w:r>
              <w:t xml:space="preserve">Security | SE-7</w:t>
            </w:r>
            <w:r>
              <w:t xml:space="preserve"> </w:t>
            </w:r>
            <w:r>
              <w:t xml:space="preserve">Privacy | PR-1</w:t>
            </w:r>
            <w:r>
              <w:t xml:space="preserve"> </w:t>
            </w:r>
            <w:r>
              <w:t xml:space="preserve">Privacy | PR-4</w:t>
            </w:r>
            <w:r>
              <w:t xml:space="preserve"> </w:t>
            </w:r>
            <w:r>
              <w:t xml:space="preserve">Privacy | PR-5</w:t>
            </w:r>
            <w:r>
              <w:t xml:space="preserve"> </w:t>
            </w:r>
            <w:r>
              <w:t xml:space="preserve">Privacy | PR-6</w:t>
            </w:r>
            <w:r>
              <w:t xml:space="preserve"> </w:t>
            </w:r>
            <w:r>
              <w:t xml:space="preserve">Privacy | PR-7</w:t>
            </w:r>
            <w:r>
              <w:t xml:space="preserve"> </w:t>
            </w:r>
            <w:r>
              <w:t xml:space="preserve">Privacy | PR-8</w:t>
            </w:r>
            <w:r>
              <w:t xml:space="preserve"> </w:t>
            </w:r>
            <w:r>
              <w:t xml:space="preserve">Safety | SA-2</w:t>
            </w:r>
            <w:r>
              <w:t xml:space="preserve"> </w:t>
            </w:r>
            <w:r>
              <w:t xml:space="preserve">Safety | SA-3</w:t>
            </w:r>
            <w:r>
              <w:t xml:space="preserve"> </w:t>
            </w:r>
            <w:r>
              <w:t xml:space="preserve">Safety | SA-5</w:t>
            </w:r>
            <w:r>
              <w:t xml:space="preserve"> </w:t>
            </w:r>
            <w:r>
              <w:t xml:space="preserve">Safety | SA-6</w:t>
            </w:r>
            <w:r>
              <w:t xml:space="preserve"> </w:t>
            </w:r>
            <w:r>
              <w:t xml:space="preserve">Inclusivity | I</w:t>
            </w:r>
            <w:r>
              <w:t xml:space="preserve"> </w:t>
            </w:r>
            <w:r>
              <w:t xml:space="preserve">Inclusivity | I</w:t>
            </w:r>
            <w:r>
              <w:t xml:space="preserve"> </w:t>
            </w:r>
            <w:r>
              <w:t xml:space="preserve">Inclusivity | I</w:t>
            </w:r>
            <w:r>
              <w:t xml:space="preserve"> </w:t>
            </w:r>
            <w:r>
              <w:t xml:space="preserve">Sustainability</w:t>
            </w:r>
            <w:r>
              <w:t xml:space="preserve"> </w:t>
            </w:r>
            <w: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 Implement the foll</w:t>
            </w:r>
            <w:r>
              <w:t xml:space="preserve"> </w:t>
            </w:r>
            <w:r>
              <w:t xml:space="preserve">| Conduct demographi</w:t>
            </w:r>
            <w:r>
              <w:t xml:space="preserve"> </w:t>
            </w:r>
            <w:r>
              <w:t xml:space="preserve">| Implement the foll</w:t>
            </w:r>
            <w:r>
              <w:t xml:space="preserve"> </w:t>
            </w:r>
            <w:r>
              <w:t xml:space="preserve">| Implement the foll</w:t>
            </w:r>
            <w:r>
              <w:t xml:space="preserve"> </w:t>
            </w:r>
            <w:r>
              <w:t xml:space="preserve">TR-1 | Implement the</w:t>
            </w:r>
            <w:r>
              <w:t xml:space="preserve"> </w:t>
            </w:r>
            <w:r>
              <w:t xml:space="preserve">TR-5 | Implement the</w:t>
            </w:r>
            <w:r>
              <w:t xml:space="preserve"> </w:t>
            </w:r>
            <w:r>
              <w:t xml:space="preserve">TR-7 | Implement the</w:t>
            </w:r>
            <w:r>
              <w:t xml:space="preserve"> </w:t>
            </w:r>
            <w:r>
              <w:t xml:space="preserve">| EX-2 | Conduct user</w:t>
            </w:r>
            <w:r>
              <w:t xml:space="preserve"> </w:t>
            </w:r>
            <w:r>
              <w:t xml:space="preserve">| EX-4 | Implement th</w:t>
            </w:r>
            <w:r>
              <w:t xml:space="preserve"> </w:t>
            </w:r>
            <w:r>
              <w:t xml:space="preserve">| EX-8 | Implement th</w:t>
            </w:r>
            <w:r>
              <w:t xml:space="preserve"> </w:t>
            </w:r>
            <w:r>
              <w:t xml:space="preserve">| DI-3 | Implement th</w:t>
            </w:r>
            <w:r>
              <w:t xml:space="preserve"> </w:t>
            </w:r>
            <w:r>
              <w:t xml:space="preserve">| DI-4 | Implement au</w:t>
            </w:r>
            <w:r>
              <w:t xml:space="preserve"> </w:t>
            </w:r>
            <w:r>
              <w:t xml:space="preserve">| DI-5 | Use advanced</w:t>
            </w:r>
            <w:r>
              <w:t xml:space="preserve"> </w:t>
            </w:r>
            <w:r>
              <w:t xml:space="preserve">| DI-6 | Use automate</w:t>
            </w:r>
            <w:r>
              <w:t xml:space="preserve"> </w:t>
            </w:r>
            <w:r>
              <w:t xml:space="preserve">E-1 | Conduct compreh</w:t>
            </w:r>
            <w:r>
              <w:t xml:space="preserve"> </w:t>
            </w:r>
            <w:r>
              <w:t xml:space="preserve">E-2 | Perform regular</w:t>
            </w:r>
            <w:r>
              <w:t xml:space="preserve"> </w:t>
            </w:r>
            <w:r>
              <w:t xml:space="preserve">E-3 | Implement conti</w:t>
            </w:r>
            <w:r>
              <w:t xml:space="preserve"> </w:t>
            </w:r>
            <w:r>
              <w:t xml:space="preserve">E-4 | Define and regu</w:t>
            </w:r>
            <w:r>
              <w:t xml:space="preserve"> </w:t>
            </w:r>
            <w:r>
              <w:t xml:space="preserve">E-6 | Test extensivel</w:t>
            </w:r>
            <w:r>
              <w:t xml:space="preserve"> </w:t>
            </w:r>
            <w:r>
              <w:t xml:space="preserve">E-8 | Perform regular</w:t>
            </w:r>
            <w:r>
              <w:t xml:space="preserve"> </w:t>
            </w:r>
            <w:r>
              <w:t xml:space="preserve">| Use encryption, ac</w:t>
            </w:r>
            <w:r>
              <w:t xml:space="preserve"> </w:t>
            </w:r>
            <w:r>
              <w:t xml:space="preserve">| Conduct adversaria</w:t>
            </w:r>
            <w:r>
              <w:t xml:space="preserve"> </w:t>
            </w:r>
            <w:r>
              <w:t xml:space="preserve">| Conduct regular se</w:t>
            </w:r>
            <w:r>
              <w:t xml:space="preserve"> </w:t>
            </w:r>
            <w:r>
              <w:t xml:space="preserve">| Use secure environ</w:t>
            </w:r>
            <w:r>
              <w:t xml:space="preserve"> </w:t>
            </w:r>
            <w:r>
              <w:t xml:space="preserve">| Use encryption, to</w:t>
            </w:r>
            <w:r>
              <w:t xml:space="preserve"> </w:t>
            </w:r>
            <w:r>
              <w:t xml:space="preserve">| Conduct regular aud</w:t>
            </w:r>
            <w:r>
              <w:t xml:space="preserve"> </w:t>
            </w:r>
            <w:r>
              <w:t xml:space="preserve">| Use purpose-limitat</w:t>
            </w:r>
            <w:r>
              <w:t xml:space="preserve"> </w:t>
            </w:r>
            <w:r>
              <w:t xml:space="preserve">| Use state-of-the-ar</w:t>
            </w:r>
            <w:r>
              <w:t xml:space="preserve"> </w:t>
            </w:r>
            <w:r>
              <w:t xml:space="preserve">| Implement continuou</w:t>
            </w:r>
            <w:r>
              <w:t xml:space="preserve"> </w:t>
            </w:r>
            <w:r>
              <w:t xml:space="preserve">| Conduct privacy imp</w:t>
            </w:r>
            <w:r>
              <w:t xml:space="preserve"> </w:t>
            </w:r>
            <w:r>
              <w:t xml:space="preserve">| Implement region-sp</w:t>
            </w:r>
            <w:r>
              <w:t xml:space="preserve"> </w:t>
            </w:r>
            <w:r>
              <w:t xml:space="preserve">Implement proactive</w:t>
            </w:r>
            <w:r>
              <w:t xml:space="preserve"> </w:t>
            </w:r>
            <w:r>
              <w:t xml:space="preserve">Use automated real-t</w:t>
            </w:r>
            <w:r>
              <w:t xml:space="preserve"> </w:t>
            </w:r>
            <w:r>
              <w:t xml:space="preserve">Establish and regula</w:t>
            </w:r>
            <w:r>
              <w:t xml:space="preserve"> </w:t>
            </w:r>
            <w:r>
              <w:t xml:space="preserve">Conduct systematic r</w:t>
            </w:r>
            <w:r>
              <w:t xml:space="preserve"> </w:t>
            </w:r>
            <w:r>
              <w:t xml:space="preserve">N-1 | Implement the f</w:t>
            </w:r>
            <w:r>
              <w:t xml:space="preserve"> </w:t>
            </w:r>
            <w:r>
              <w:t xml:space="preserve">N-7 | Implement the f</w:t>
            </w:r>
            <w:r>
              <w:t xml:space="preserve"> </w:t>
            </w:r>
            <w:r>
              <w:t xml:space="preserve">N-5 | Implement the f</w:t>
            </w:r>
            <w:r>
              <w:t xml:space="preserve"> </w:t>
            </w:r>
            <w:r>
              <w:t xml:space="preserve">| SU-1 | Implement th</w:t>
            </w:r>
            <w:r>
              <w:t xml:space="preserve"> </w:t>
            </w:r>
            <w:r>
              <w:t xml:space="preserve">| SU-5 | Implement 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owing to meet AM AI SAFE expectations: Regularly audit datasets for imbalances or biases and use tools like Fairlearn to detect and mitigate issues.</w:t>
            </w:r>
            <w:r>
              <w:t xml:space="preserve"> </w:t>
            </w:r>
            <w:r>
              <w:t xml:space="preserve">c analysis and source additional data to address gaps in representation.</w:t>
            </w:r>
            <w:r>
              <w:t xml:space="preserve"> </w:t>
            </w:r>
            <w:r>
              <w:t xml:space="preserve">owing to meet AM AI SAFE expectations: Introduce fairness weights or adjustments during model training and evaluate outputs specifically for underserved groups.</w:t>
            </w:r>
            <w:r>
              <w:t xml:space="preserve"> </w:t>
            </w:r>
            <w:r>
              <w:t xml:space="preserve">owing to meet AM AI SAFE expectations: Fairness considerations are embedded throughout the design and development process.</w:t>
            </w:r>
            <w:r>
              <w:t xml:space="preserve"> </w:t>
            </w:r>
            <w:r>
              <w:t xml:space="preserve">following to meet AM AI SAFE expectations: Detailed user guides and technical documentation, including functionality and limitations, are provided to all relevant stakeholders.</w:t>
            </w:r>
            <w:r>
              <w:t xml:space="preserve"> </w:t>
            </w:r>
            <w:r>
              <w:t xml:space="preserve">following to meet AM AI SAFE expectations: No, the system is fully explainable with no black-box components.</w:t>
            </w:r>
            <w:r>
              <w:t xml:space="preserve"> </w:t>
            </w:r>
            <w:r>
              <w:t xml:space="preserve">following to meet AM AI SAFE expectations: Users are clearly notified through explicit messages or labels (e.g.,</w:t>
            </w:r>
            <w:r>
              <w:t xml:space="preserve"> </w:t>
            </w:r>
            <w:r>
              <w:t xml:space="preserve">“</w:t>
            </w:r>
            <w:r>
              <w:t xml:space="preserve">This is an AI system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testing with diverse, non-technical participants and iterate based on their feedback to ensure clarity.</w:t>
            </w:r>
            <w:r>
              <w:t xml:space="preserve"> </w:t>
            </w:r>
            <w:r>
              <w:t xml:space="preserve">e following to meet AM AI SAFE expectations: Regularly validate explanations through user feedback, audits, and comparison with the system’s decision logic.</w:t>
            </w:r>
            <w:r>
              <w:t xml:space="preserve"> </w:t>
            </w:r>
            <w:r>
              <w:t xml:space="preserve">e following to meet AM AI SAFE expectations: Explanations are customized for each group (e.g., simplified for end-users, detailed for regulators, and actionable for internal teams).</w:t>
            </w:r>
            <w:r>
              <w:t xml:space="preserve"> </w:t>
            </w:r>
            <w:r>
              <w:t xml:space="preserve">e following to meet AM AI SAFE expectations: Comprehensive governance policies are documented, regularly reviewed, and enforced to cover all aspects of data lifecycle management.</w:t>
            </w:r>
            <w:r>
              <w:t xml:space="preserve"> </w:t>
            </w:r>
            <w:r>
              <w:t xml:space="preserve">tomated processes for regular data updates and validation to ensure accuracy.</w:t>
            </w:r>
            <w:r>
              <w:t xml:space="preserve"> </w:t>
            </w:r>
            <w:r>
              <w:t xml:space="preserve">techniques like data imputation, alerts for missing data, and strategies to address gaps proactively.</w:t>
            </w:r>
            <w:r>
              <w:t xml:space="preserve"> </w:t>
            </w:r>
            <w:r>
              <w:t xml:space="preserve">d tools and established workflows to clean, normalize, and preprocess data consistently.</w:t>
            </w:r>
            <w:r>
              <w:t xml:space="preserve"> </w:t>
            </w:r>
            <w:r>
              <w:t xml:space="preserve">ensive testing across diverse scenarios, including edge cases, stress conditions, and varied data inputs.</w:t>
            </w:r>
            <w:r>
              <w:t xml:space="preserve"> </w:t>
            </w:r>
            <w:r>
              <w:t xml:space="preserve">stress tests and simulations to evaluate system robustness under extreme conditions and scenarios.</w:t>
            </w:r>
            <w:r>
              <w:t xml:space="preserve"> </w:t>
            </w:r>
            <w:r>
              <w:t xml:space="preserve">nuous monitoring systems with alerts for issues like model drift, degradation, or anomalies.</w:t>
            </w:r>
            <w:r>
              <w:t xml:space="preserve"> </w:t>
            </w:r>
            <w:r>
              <w:t xml:space="preserve">larly track clear, measurable success metrics that align with business goals and stakeholder expectations.</w:t>
            </w:r>
            <w:r>
              <w:t xml:space="preserve"> </w:t>
            </w:r>
            <w:r>
              <w:t xml:space="preserve">y with synthetic data, adversarial inputs, and real-world edge cases to ensure consistent performance.</w:t>
            </w:r>
            <w:r>
              <w:t xml:space="preserve"> </w:t>
            </w:r>
            <w:r>
              <w:t xml:space="preserve">testing and retraining based on a defined schedule and monitored performance thresholds.</w:t>
            </w:r>
            <w:r>
              <w:t xml:space="preserve"> </w:t>
            </w:r>
            <w:r>
              <w:t xml:space="preserve">cess controls, secure APIs, and tamper-proof logging to protect models and data.</w:t>
            </w:r>
            <w:r>
              <w:t xml:space="preserve"> </w:t>
            </w:r>
            <w:r>
              <w:t xml:space="preserve">l training, implement input validation checks, and monitor for adversarial patterns.</w:t>
            </w:r>
            <w:r>
              <w:t xml:space="preserve"> </w:t>
            </w:r>
            <w:r>
              <w:t xml:space="preserve">curity audits and penetration testing to identify and address vulnerabilities in the AI system.</w:t>
            </w:r>
            <w:r>
              <w:t xml:space="preserve"> </w:t>
            </w:r>
            <w:r>
              <w:t xml:space="preserve">ments for training, encrypt model artifacts during deployment, and monitor runtime operations for threats.</w:t>
            </w:r>
            <w:r>
              <w:t xml:space="preserve"> </w:t>
            </w:r>
            <w:r>
              <w:t xml:space="preserve">kenization, and secure storage for all sensitive data in AI pipelines.</w:t>
            </w:r>
            <w:r>
              <w:t xml:space="preserve"> </w:t>
            </w:r>
            <w:r>
              <w:t xml:space="preserve">its and implement privacy-by-design principles to ensure compliance with all applicable laws.</w:t>
            </w:r>
            <w:r>
              <w:t xml:space="preserve"> </w:t>
            </w:r>
            <w:r>
              <w:t xml:space="preserve">ion tags, access controls, and audits to ensure data is only used for its intended purpose.</w:t>
            </w:r>
            <w:r>
              <w:t xml:space="preserve"> </w:t>
            </w:r>
            <w:r>
              <w:t xml:space="preserve">t anonymization and pseudonymization techniques, validated through regular testing.</w:t>
            </w:r>
            <w:r>
              <w:t xml:space="preserve"> </w:t>
            </w:r>
            <w:r>
              <w:t xml:space="preserve">s monitoring systems and automated alerts to detect and prevent privacy violations.</w:t>
            </w:r>
            <w:r>
              <w:t xml:space="preserve"> </w:t>
            </w:r>
            <w:r>
              <w:t xml:space="preserve">act assessments (PIAs) during both development and deployment, with regular reviews.</w:t>
            </w:r>
            <w:r>
              <w:t xml:space="preserve"> </w:t>
            </w:r>
            <w:r>
              <w:t xml:space="preserve">ecific compliance measures, including data localization and cross-border transfer agreements.</w:t>
            </w:r>
            <w:r>
              <w:t xml:space="preserve"> </w:t>
            </w:r>
            <w:r>
              <w:t xml:space="preserve">risk identification, monitoring, and mitigation strategies, including safety constraints in design.</w:t>
            </w:r>
            <w:r>
              <w:t xml:space="preserve"> </w:t>
            </w:r>
            <w:r>
              <w:t xml:space="preserve">ime monitoring tools with alert systems to detect and respond to unsafe behavior.</w:t>
            </w:r>
            <w:r>
              <w:t xml:space="preserve"> </w:t>
            </w:r>
            <w:r>
              <w:t xml:space="preserve">rly test automated emergency shutdown protocols to address unsafe behavior.</w:t>
            </w:r>
            <w:r>
              <w:t xml:space="preserve"> </w:t>
            </w:r>
            <w:r>
              <w:t xml:space="preserve">isk assessments, identify mitigation strategies, and document all steps taken to reduce harm.</w:t>
            </w:r>
            <w:r>
              <w:t xml:space="preserve"> </w:t>
            </w:r>
            <w:r>
              <w:t xml:space="preserve">ollowing to meet AM AI SAFE expectations: Design the system with accessibility features such as screen readers, multilingual support, and offline functionality to serve all user groups, including those with disabilities and underserved populations.</w:t>
            </w:r>
            <w:r>
              <w:t xml:space="preserve"> </w:t>
            </w:r>
            <w:r>
              <w:t xml:space="preserve">ollowing to meet AM AI SAFE expectations: Design the system with full localization, including support for multiple languages, cultural nuances, and region-specific needs.</w:t>
            </w:r>
            <w:r>
              <w:t xml:space="preserve"> </w:t>
            </w:r>
            <w:r>
              <w:t xml:space="preserve">ollowing to meet AM AI SAFE expectations: Actively involve stakeholders from diverse backgrounds at every stage, from design to testing.</w:t>
            </w:r>
            <w:r>
              <w:t xml:space="preserve"> </w:t>
            </w:r>
            <w:r>
              <w:t xml:space="preserve">e following to meet AM AI SAFE expectations: Regularly measure and report the environmental impact of AI training and deployment, including energy usage and carbon emissions.</w:t>
            </w:r>
            <w:r>
              <w:t xml:space="preserve"> </w:t>
            </w:r>
            <w:r>
              <w:t xml:space="preserve">e following to meet AM AI SAFE expectations: Continuously optimize algorithms to reduce computational costs, balancing performance and sustainability.</w:t>
            </w:r>
          </w:p>
        </w:tc>
      </w:tr>
    </w:tbl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2025-10-14T05:41:53Z</dcterms:created>
  <dcterms:modified xsi:type="dcterms:W3CDTF">2025-10-14T05:41:53Z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