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391B854"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w:t>
      </w:r>
      <w:proofErr w:type="gramStart"/>
      <w:r w:rsidRPr="001D2C28">
        <w:rPr>
          <w:rFonts w:eastAsia="Times New Roman" w:cs="Arial"/>
          <w:kern w:val="0"/>
          <w:lang w:eastAsia="en-AU"/>
          <w14:ligatures w14:val="none"/>
        </w:rPr>
        <w:t>taking into account</w:t>
      </w:r>
      <w:proofErr w:type="gramEnd"/>
      <w:r w:rsidRPr="001D2C28">
        <w:rPr>
          <w:rFonts w:eastAsia="Times New Roman" w:cs="Arial"/>
          <w:kern w:val="0"/>
          <w:lang w:eastAsia="en-AU"/>
          <w14:ligatures w14:val="none"/>
        </w:rPr>
        <w:t xml:space="preserve">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w:t>
      </w:r>
      <w:proofErr w:type="gramStart"/>
      <w:r w:rsidRPr="00D77AF2">
        <w:rPr>
          <w:rFonts w:eastAsia="Times New Roman" w:cs="Arial"/>
          <w:kern w:val="0"/>
          <w:highlight w:val="yellow"/>
          <w:lang w:val="en-AU" w:eastAsia="en-AU"/>
          <w14:ligatures w14:val="none"/>
        </w:rPr>
        <w:t>ai.f</w:t>
      </w:r>
      <w:proofErr w:type="gramEnd"/>
      <w:r w:rsidRPr="00D77AF2">
        <w:rPr>
          <w:rFonts w:eastAsia="Times New Roman" w:cs="Arial"/>
          <w:kern w:val="0"/>
          <w:highlight w:val="yellow"/>
          <w:lang w:val="en-AU" w:eastAsia="en-AU"/>
          <w14:ligatures w14:val="none"/>
        </w:rPr>
        <w:t>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proofErr w:type="gramStart"/>
      <w:r w:rsidRPr="001024C9">
        <w:rPr>
          <w:b/>
          <w:bCs/>
        </w:rPr>
        <w:t>Overall</w:t>
      </w:r>
      <w:proofErr w:type="gramEnd"/>
      <w:r w:rsidRPr="001024C9">
        <w:rPr>
          <w:b/>
          <w:bCs/>
        </w:rPr>
        <w:t xml:space="preserve">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w:t>
      </w:r>
      <w:proofErr w:type="gramStart"/>
      <w:r w:rsidRPr="00D0140F">
        <w:rPr>
          <w:rFonts w:eastAsia="Times New Roman" w:cs="Arial"/>
          <w:kern w:val="0"/>
          <w:highlight w:val="yellow"/>
          <w:lang w:val="en-AU" w:eastAsia="en-AU"/>
          <w14:ligatures w14:val="none"/>
        </w:rPr>
        <w:t>ai.f</w:t>
      </w:r>
      <w:proofErr w:type="gramEnd"/>
      <w:r w:rsidRPr="00D0140F">
        <w:rPr>
          <w:rFonts w:eastAsia="Times New Roman" w:cs="Arial"/>
          <w:kern w:val="0"/>
          <w:highlight w:val="yellow"/>
          <w:lang w:val="en-AU" w:eastAsia="en-AU"/>
          <w14:ligatures w14:val="none"/>
        </w:rPr>
        <w:t>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 xml:space="preserve">This FAIRA assessment was conducted to evaluate risks associated with the responsible use of the assessed AI system within its defined operational context. The assessment focuses on identifying potential </w:t>
      </w:r>
      <w:proofErr w:type="gramStart"/>
      <w:r w:rsidRPr="004E303A">
        <w:rPr>
          <w:lang w:eastAsia="en-AU"/>
        </w:rPr>
        <w:t>harms</w:t>
      </w:r>
      <w:proofErr w:type="gramEnd"/>
      <w:r w:rsidRPr="004E303A">
        <w:rPr>
          <w:lang w:eastAsia="en-AU"/>
        </w:rPr>
        <w:t>,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4A2BEF42"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00DB2FAA" w:rsidRPr="00F2320D">
        <w:rPr>
          <w:highlight w:val="green"/>
          <w:lang w:eastAsia="en-AU"/>
        </w:rPr>
        <w:t>{{ faira_form.A1_1 | join(", ") | replace_last(", ", ", and ") }}</w:t>
      </w:r>
      <w:r w:rsidR="00DB2FAA">
        <w:rPr>
          <w:lang w:eastAsia="en-AU"/>
        </w:rPr>
        <w:t xml:space="preserve"> </w:t>
      </w:r>
      <w:r w:rsidRPr="0009312C">
        <w:rPr>
          <w:lang w:eastAsia="en-AU"/>
        </w:rPr>
        <w:t xml:space="preserve">and incorporates AI capabilities including </w:t>
      </w:r>
      <w:r w:rsidR="00627612" w:rsidRPr="00F2320D">
        <w:rPr>
          <w:highlight w:val="green"/>
          <w:lang w:eastAsia="en-AU"/>
        </w:rPr>
        <w:t>{{ faira_form.A1_</w:t>
      </w:r>
      <w:r w:rsidR="00F65137">
        <w:rPr>
          <w:highlight w:val="green"/>
          <w:lang w:eastAsia="en-AU"/>
        </w:rPr>
        <w:t>3</w:t>
      </w:r>
      <w:r w:rsidR="00627612" w:rsidRPr="00F2320D">
        <w:rPr>
          <w:highlight w:val="green"/>
          <w:lang w:eastAsia="en-AU"/>
        </w:rPr>
        <w:t xml:space="preserve"> | join(", ") | replace_last(", ", ", and ") }}</w:t>
      </w:r>
      <w:r w:rsidR="00953743">
        <w:rPr>
          <w:lang w:eastAsia="en-AU"/>
        </w:rPr>
        <w:t xml:space="preserve">. </w:t>
      </w:r>
      <w:r w:rsidRPr="0009312C">
        <w:rPr>
          <w:lang w:eastAsia="en-AU"/>
        </w:rPr>
        <w:t xml:space="preserve">The system is used to inform or support decisions related to </w:t>
      </w:r>
      <w:r w:rsidR="00953743">
        <w:rPr>
          <w:b/>
          <w:bCs/>
          <w:lang w:eastAsia="en-AU"/>
        </w:rPr>
        <w:t>{{ faira_form.A1_4 | join(“, “) | replace_last(“, “, “, and “) }}</w:t>
      </w:r>
      <w:r w:rsidRPr="0009312C">
        <w:rPr>
          <w:lang w:eastAsia="en-AU"/>
        </w:rPr>
        <w:t xml:space="preserve">, with identified benefits including </w:t>
      </w:r>
      <w:r w:rsidR="00953743">
        <w:rPr>
          <w:b/>
          <w:bCs/>
          <w:lang w:eastAsia="en-AU"/>
        </w:rPr>
        <w:t>{{ faira_form.A1_5 | join(“, “) | replace_last(“, “, “, and “) }}</w:t>
      </w:r>
      <w:r w:rsidRPr="0009312C">
        <w:rPr>
          <w:lang w:eastAsia="en-AU"/>
        </w:rPr>
        <w:t xml:space="preserve">. The system utilises </w:t>
      </w:r>
      <w:r w:rsidR="00953743">
        <w:rPr>
          <w:b/>
          <w:bCs/>
          <w:lang w:eastAsia="en-AU"/>
        </w:rPr>
        <w:t>{{ faira_form.A1_7 | join(“, “) | replace_last(“, “, “, and “) }}</w:t>
      </w:r>
      <w:r w:rsidRPr="0009312C">
        <w:rPr>
          <w:lang w:eastAsia="en-AU"/>
        </w:rPr>
        <w:t xml:space="preserve"> techniques and is sourced through </w:t>
      </w:r>
      <w:r w:rsidR="00953743">
        <w:rPr>
          <w:b/>
          <w:bCs/>
          <w:lang w:eastAsia="en-AU"/>
        </w:rPr>
        <w:t>{{ faira_form.A1_8 | join(“, “) | replace_last(“, “, “, and “) }}</w:t>
      </w:r>
      <w:r w:rsidRPr="0009312C">
        <w:rPr>
          <w:lang w:eastAsia="en-AU"/>
        </w:rPr>
        <w:t xml:space="preserve">, with integration into other systems occurring via </w:t>
      </w:r>
      <w:r w:rsidR="00953743">
        <w:rPr>
          <w:b/>
          <w:bCs/>
          <w:lang w:eastAsia="en-AU"/>
        </w:rPr>
        <w:t>{{ faira_form.A1_9 | join(“, “) | replace_last(“, “, “, and “) }}</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880C57">
        <w:trPr>
          <w:tblHeader/>
        </w:trPr>
        <w:tc>
          <w:tcPr>
            <w:tcW w:w="1195" w:type="pct"/>
            <w:shd w:val="clear" w:color="auto" w:fill="D9D9D9" w:themeFill="background1" w:themeFillShade="D9"/>
            <w:tcMar>
              <w:top w:w="43" w:type="dxa"/>
              <w:left w:w="43" w:type="dxa"/>
              <w:bottom w:w="43" w:type="dxa"/>
              <w:right w:w="43" w:type="dxa"/>
            </w:tcMar>
            <w:vAlign w:val="center"/>
            <w:hideMark/>
          </w:tcPr>
          <w:p w14:paraId="44D4A5A8" w14:textId="77777777" w:rsidR="006A0F18" w:rsidRPr="00ED60C9" w:rsidRDefault="006A0F18" w:rsidP="006A0F18">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vAlign w:val="center"/>
            <w:hideMark/>
          </w:tcPr>
          <w:p w14:paraId="2CE3F95F" w14:textId="77777777" w:rsidR="006A0F18" w:rsidRPr="00ED60C9" w:rsidRDefault="006A0F18" w:rsidP="006A0F18">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880C57">
        <w:tc>
          <w:tcPr>
            <w:tcW w:w="1195" w:type="pct"/>
            <w:tcMar>
              <w:top w:w="43" w:type="dxa"/>
              <w:left w:w="43" w:type="dxa"/>
              <w:bottom w:w="43" w:type="dxa"/>
              <w:right w:w="43" w:type="dxa"/>
            </w:tcMar>
            <w:vAlign w:val="center"/>
            <w:hideMark/>
          </w:tcPr>
          <w:p w14:paraId="4AB313C7" w14:textId="77777777" w:rsidR="006A0F18" w:rsidRPr="00ED60C9" w:rsidRDefault="006A0F18" w:rsidP="006A0F18">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vAlign w:val="center"/>
            <w:hideMark/>
          </w:tcPr>
          <w:p w14:paraId="530A8F03" w14:textId="53FD46DB"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1_1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65DAD629" w14:textId="77777777" w:rsidTr="00880C57">
        <w:tc>
          <w:tcPr>
            <w:tcW w:w="1195" w:type="pct"/>
            <w:tcMar>
              <w:top w:w="43" w:type="dxa"/>
              <w:left w:w="43" w:type="dxa"/>
              <w:bottom w:w="43" w:type="dxa"/>
              <w:right w:w="43" w:type="dxa"/>
            </w:tcMar>
            <w:vAlign w:val="center"/>
            <w:hideMark/>
          </w:tcPr>
          <w:p w14:paraId="16FF6C96" w14:textId="77777777" w:rsidR="006A0F18" w:rsidRPr="00ED60C9" w:rsidRDefault="006A0F18" w:rsidP="006A0F18">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vAlign w:val="center"/>
            <w:hideMark/>
          </w:tcPr>
          <w:p w14:paraId="5FF5701C" w14:textId="43759658"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4FD7966C" w14:textId="77777777" w:rsidTr="00880C57">
        <w:tc>
          <w:tcPr>
            <w:tcW w:w="1195" w:type="pct"/>
            <w:tcMar>
              <w:top w:w="43" w:type="dxa"/>
              <w:left w:w="43" w:type="dxa"/>
              <w:bottom w:w="43" w:type="dxa"/>
              <w:right w:w="43" w:type="dxa"/>
            </w:tcMar>
            <w:vAlign w:val="center"/>
            <w:hideMark/>
          </w:tcPr>
          <w:p w14:paraId="1756C3A1" w14:textId="77777777" w:rsidR="006A0F18" w:rsidRPr="00ED60C9" w:rsidRDefault="006A0F18" w:rsidP="006A0F18">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vAlign w:val="center"/>
            <w:hideMark/>
          </w:tcPr>
          <w:p w14:paraId="769BBE11" w14:textId="6329E176"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22113456" w14:textId="77777777" w:rsidTr="00880C57">
        <w:tc>
          <w:tcPr>
            <w:tcW w:w="1195" w:type="pct"/>
            <w:tcMar>
              <w:top w:w="43" w:type="dxa"/>
              <w:left w:w="43" w:type="dxa"/>
              <w:bottom w:w="43" w:type="dxa"/>
              <w:right w:w="43" w:type="dxa"/>
            </w:tcMar>
            <w:vAlign w:val="center"/>
            <w:hideMark/>
          </w:tcPr>
          <w:p w14:paraId="1CB29E01" w14:textId="77777777" w:rsidR="006A0F18" w:rsidRPr="00ED60C9" w:rsidRDefault="006A0F18" w:rsidP="006A0F18">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vAlign w:val="center"/>
            <w:hideMark/>
          </w:tcPr>
          <w:p w14:paraId="0B644E01" w14:textId="04A75D7C"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1_7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35FAEEF7" w14:textId="77777777" w:rsidTr="00880C57">
        <w:tc>
          <w:tcPr>
            <w:tcW w:w="1195" w:type="pct"/>
            <w:tcMar>
              <w:top w:w="43" w:type="dxa"/>
              <w:left w:w="43" w:type="dxa"/>
              <w:bottom w:w="43" w:type="dxa"/>
              <w:right w:w="43" w:type="dxa"/>
            </w:tcMar>
            <w:vAlign w:val="center"/>
            <w:hideMark/>
          </w:tcPr>
          <w:p w14:paraId="09119505" w14:textId="77777777" w:rsidR="006A0F18" w:rsidRPr="00ED60C9" w:rsidRDefault="006A0F18" w:rsidP="006A0F18">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vAlign w:val="center"/>
            <w:hideMark/>
          </w:tcPr>
          <w:p w14:paraId="028EA920" w14:textId="5E2737D3"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1_8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0161E5E3" w14:textId="77777777" w:rsidTr="00880C57">
        <w:tc>
          <w:tcPr>
            <w:tcW w:w="1195" w:type="pct"/>
            <w:tcMar>
              <w:top w:w="43" w:type="dxa"/>
              <w:left w:w="43" w:type="dxa"/>
              <w:bottom w:w="43" w:type="dxa"/>
              <w:right w:w="43" w:type="dxa"/>
            </w:tcMar>
            <w:vAlign w:val="center"/>
            <w:hideMark/>
          </w:tcPr>
          <w:p w14:paraId="76AE585D" w14:textId="77777777" w:rsidR="006A0F18" w:rsidRPr="00ED60C9" w:rsidRDefault="006A0F18" w:rsidP="006A0F18">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vAlign w:val="center"/>
            <w:hideMark/>
          </w:tcPr>
          <w:p w14:paraId="1980E871" w14:textId="2D8169EE"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1_9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32A0CBE2" w14:textId="77777777" w:rsidR="004075FE" w:rsidRDefault="004075FE" w:rsidP="0009312C">
      <w:pPr>
        <w:rPr>
          <w:lang w:eastAsia="en-AU"/>
        </w:rPr>
      </w:pPr>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7777777" w:rsidR="00F90F3C" w:rsidRPr="00F90F3C" w:rsidRDefault="00F90F3C" w:rsidP="00F90F3C">
      <w:pPr>
        <w:rPr>
          <w:lang w:val="en-AU" w:eastAsia="en-AU"/>
        </w:rPr>
      </w:pPr>
      <w:r w:rsidRPr="00F90F3C">
        <w:rPr>
          <w:lang w:val="en-AU" w:eastAsia="en-AU"/>
        </w:rPr>
        <w:t xml:space="preserve">The AI system relies on input data that is tracked and recorded using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2_1 | format_</w:t>
      </w:r>
      <w:proofErr w:type="gramStart"/>
      <w:r w:rsidRPr="00F90F3C">
        <w:rPr>
          <w:b/>
          <w:bCs/>
          <w:lang w:val="en-AU" w:eastAsia="en-AU"/>
        </w:rPr>
        <w:t>list }</w:t>
      </w:r>
      <w:proofErr w:type="gramEnd"/>
      <w:r w:rsidRPr="00F90F3C">
        <w:rPr>
          <w:b/>
          <w:bCs/>
          <w:lang w:val="en-AU" w:eastAsia="en-AU"/>
        </w:rPr>
        <w:t>}</w:t>
      </w:r>
      <w:r w:rsidRPr="00F90F3C">
        <w:rPr>
          <w:lang w:val="en-AU" w:eastAsia="en-AU"/>
        </w:rPr>
        <w:t xml:space="preserve">. The system uses data drawn from the digital or physical environment, as described by the organisation: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w:t>
      </w:r>
      <w:proofErr w:type="gramStart"/>
      <w:r w:rsidRPr="00F90F3C">
        <w:rPr>
          <w:b/>
          <w:bCs/>
          <w:lang w:val="en-AU" w:eastAsia="en-AU"/>
        </w:rPr>
        <w:t>2 }</w:t>
      </w:r>
      <w:proofErr w:type="gramEnd"/>
      <w:r w:rsidRPr="00F90F3C">
        <w:rPr>
          <w:b/>
          <w:bCs/>
          <w:lang w:val="en-AU" w:eastAsia="en-AU"/>
        </w:rPr>
        <w:t>}</w:t>
      </w:r>
      <w:r w:rsidRPr="00F90F3C">
        <w:rPr>
          <w:lang w:val="en-AU" w:eastAsia="en-AU"/>
        </w:rPr>
        <w:t>.</w:t>
      </w:r>
    </w:p>
    <w:p w14:paraId="28A36A52" w14:textId="77777777"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2_3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20328CA5" w14:textId="77777777" w:rsidR="00F90F3C" w:rsidRPr="00F90F3C" w:rsidRDefault="00F90F3C" w:rsidP="00F90F3C">
      <w:pPr>
        <w:rPr>
          <w:lang w:val="en-AU" w:eastAsia="en-AU"/>
        </w:rPr>
      </w:pPr>
      <w:r w:rsidRPr="00F90F3C">
        <w:rPr>
          <w:lang w:val="en-AU" w:eastAsia="en-AU"/>
        </w:rPr>
        <w:t xml:space="preserve">The types of data used by the AI system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2_4 | format_</w:t>
      </w:r>
      <w:proofErr w:type="gramStart"/>
      <w:r w:rsidRPr="00F90F3C">
        <w:rPr>
          <w:b/>
          <w:bCs/>
          <w:lang w:val="en-AU" w:eastAsia="en-AU"/>
        </w:rPr>
        <w:t>list }</w:t>
      </w:r>
      <w:proofErr w:type="gramEnd"/>
      <w:r w:rsidRPr="00F90F3C">
        <w:rPr>
          <w:b/>
          <w:bCs/>
          <w:lang w:val="en-AU" w:eastAsia="en-AU"/>
        </w:rPr>
        <w:t>}</w:t>
      </w:r>
      <w:r w:rsidRPr="00F90F3C">
        <w:rPr>
          <w:lang w:val="en-AU" w:eastAsia="en-AU"/>
        </w:rPr>
        <w:t xml:space="preserve">, with an assessed Business Impact Level (BIL) of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w:t>
      </w:r>
      <w:proofErr w:type="gramStart"/>
      <w:r w:rsidRPr="00F90F3C">
        <w:rPr>
          <w:b/>
          <w:bCs/>
          <w:lang w:val="en-AU" w:eastAsia="en-AU"/>
        </w:rPr>
        <w:t>6 }</w:t>
      </w:r>
      <w:proofErr w:type="gramEnd"/>
      <w:r w:rsidRPr="00F90F3C">
        <w:rPr>
          <w:b/>
          <w:bCs/>
          <w:lang w:val="en-AU" w:eastAsia="en-AU"/>
        </w:rPr>
        <w:t>}</w:t>
      </w:r>
      <w:r w:rsidRPr="00F90F3C">
        <w:rPr>
          <w:lang w:val="en-AU" w:eastAsia="en-AU"/>
        </w:rPr>
        <w:t>. This classification provides context for the sensitivity and potential consequence of data misuse or compromise.</w:t>
      </w:r>
    </w:p>
    <w:p w14:paraId="4E4A554B" w14:textId="5737FF5A" w:rsidR="00F90F3C" w:rsidRPr="00F90F3C" w:rsidRDefault="00F90F3C" w:rsidP="00F90F3C">
      <w:pPr>
        <w:rPr>
          <w:lang w:val="en-AU" w:eastAsia="en-AU"/>
        </w:rPr>
      </w:pPr>
      <w:r w:rsidRPr="00213E09">
        <w:rPr>
          <w:lang w:val="en-AU" w:eastAsia="en-AU"/>
        </w:rPr>
        <w:t>{%</w:t>
      </w:r>
      <w:r w:rsidR="00E21ED2" w:rsidRPr="00213E09">
        <w:rPr>
          <w:lang w:val="en-AU" w:eastAsia="en-AU"/>
        </w:rPr>
        <w:t>p</w:t>
      </w:r>
      <w:r w:rsidRPr="00213E09">
        <w:rPr>
          <w:lang w:val="en-AU" w:eastAsia="en-AU"/>
        </w:rPr>
        <w:t xml:space="preserve"> if faira_</w:t>
      </w:r>
      <w:proofErr w:type="gramStart"/>
      <w:r w:rsidRPr="00213E09">
        <w:rPr>
          <w:lang w:val="en-AU" w:eastAsia="en-AU"/>
        </w:rPr>
        <w:t>form.A</w:t>
      </w:r>
      <w:proofErr w:type="gramEnd"/>
      <w:r w:rsidRPr="00213E09">
        <w:rPr>
          <w:lang w:val="en-AU" w:eastAsia="en-AU"/>
        </w:rPr>
        <w:t>2_7 == "Yes" %}</w:t>
      </w:r>
      <w:r w:rsidRPr="00F90F3C">
        <w:rPr>
          <w:lang w:val="en-AU" w:eastAsia="en-AU"/>
        </w:rPr>
        <w:br/>
        <w:t xml:space="preserve">The AI system has been identified as using regulated or sensitive data. The categories of regulated or sensitive data involved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2_7_data_types | format_list }}</w:t>
      </w:r>
      <w:r w:rsidRPr="00F90F3C">
        <w:rPr>
          <w:lang w:val="en-AU" w:eastAsia="en-AU"/>
        </w:rPr>
        <w:t>.</w:t>
      </w:r>
      <w:r w:rsidRPr="00F90F3C">
        <w:rPr>
          <w:lang w:val="en-AU" w:eastAsia="en-AU"/>
        </w:rPr>
        <w:br/>
      </w:r>
      <w:r w:rsidRPr="00213E09">
        <w:rPr>
          <w:lang w:val="en-AU" w:eastAsia="en-AU"/>
        </w:rPr>
        <w:t>{%</w:t>
      </w:r>
      <w:r w:rsidR="009D1429" w:rsidRPr="00213E09">
        <w:rPr>
          <w:lang w:val="en-AU" w:eastAsia="en-AU"/>
        </w:rPr>
        <w:t>p</w:t>
      </w:r>
      <w:r w:rsidRPr="00213E09">
        <w:rPr>
          <w:lang w:val="en-AU" w:eastAsia="en-AU"/>
        </w:rPr>
        <w:t xml:space="preserve"> else %}</w:t>
      </w:r>
      <w:r w:rsidRPr="00F90F3C">
        <w:rPr>
          <w:lang w:val="en-AU" w:eastAsia="en-AU"/>
        </w:rPr>
        <w:br/>
        <w:t>The organisation has indicated that the AI system does not use regulated or sensitive data.</w:t>
      </w:r>
      <w:r w:rsidRPr="00F90F3C">
        <w:rPr>
          <w:lang w:val="en-AU" w:eastAsia="en-AU"/>
        </w:rPr>
        <w:br/>
        <w:t>{%</w:t>
      </w:r>
      <w:r w:rsidR="00E21ED2">
        <w:rPr>
          <w:lang w:val="en-AU" w:eastAsia="en-AU"/>
        </w:rPr>
        <w:t>p</w:t>
      </w:r>
      <w:r w:rsidRPr="00F90F3C">
        <w:rPr>
          <w:lang w:val="en-AU" w:eastAsia="en-AU"/>
        </w:rPr>
        <w:t xml:space="preserve"> endif %}</w:t>
      </w:r>
    </w:p>
    <w:p w14:paraId="14B6FB0C" w14:textId="3337AD1C" w:rsidR="00F90F3C" w:rsidRPr="00F90F3C" w:rsidRDefault="00F90F3C" w:rsidP="00F90F3C">
      <w:pPr>
        <w:rPr>
          <w:lang w:val="en-AU" w:eastAsia="en-AU"/>
        </w:rPr>
      </w:pPr>
      <w:r w:rsidRPr="00213E09">
        <w:rPr>
          <w:lang w:val="en-AU" w:eastAsia="en-AU"/>
        </w:rPr>
        <w:t>{%</w:t>
      </w:r>
      <w:r w:rsidR="00C62721" w:rsidRPr="00213E09">
        <w:rPr>
          <w:lang w:val="en-AU" w:eastAsia="en-AU"/>
        </w:rPr>
        <w:t>p</w:t>
      </w:r>
      <w:r w:rsidRPr="00213E09">
        <w:rPr>
          <w:lang w:val="en-AU" w:eastAsia="en-AU"/>
        </w:rPr>
        <w:t xml:space="preserve"> if faira_</w:t>
      </w:r>
      <w:proofErr w:type="gramStart"/>
      <w:r w:rsidRPr="00213E09">
        <w:rPr>
          <w:lang w:val="en-AU" w:eastAsia="en-AU"/>
        </w:rPr>
        <w:t>form.A</w:t>
      </w:r>
      <w:proofErr w:type="gramEnd"/>
      <w:r w:rsidRPr="00213E09">
        <w:rPr>
          <w:lang w:val="en-AU" w:eastAsia="en-AU"/>
        </w:rPr>
        <w:t>2_8 == "Yes" %}</w:t>
      </w:r>
      <w:r w:rsidRPr="00F90F3C">
        <w:rPr>
          <w:lang w:val="en-AU" w:eastAsia="en-AU"/>
        </w:rPr>
        <w:br/>
        <w:t xml:space="preserve">The AI system requires user-provided inputs to operate. These inputs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2_8_types | format_list }}</w:t>
      </w:r>
      <w:r w:rsidRPr="00F90F3C">
        <w:rPr>
          <w:lang w:val="en-AU" w:eastAsia="en-AU"/>
        </w:rPr>
        <w:t>.</w:t>
      </w:r>
      <w:r w:rsidRPr="00F90F3C">
        <w:rPr>
          <w:lang w:val="en-AU" w:eastAsia="en-AU"/>
        </w:rPr>
        <w:br/>
      </w:r>
      <w:r w:rsidRPr="00213E09">
        <w:rPr>
          <w:lang w:val="en-AU" w:eastAsia="en-AU"/>
        </w:rPr>
        <w:t>{%</w:t>
      </w:r>
      <w:r w:rsidR="00AF4C29" w:rsidRPr="00213E09">
        <w:rPr>
          <w:lang w:val="en-AU" w:eastAsia="en-AU"/>
        </w:rPr>
        <w:t>p</w:t>
      </w:r>
      <w:r w:rsidRPr="00213E09">
        <w:rPr>
          <w:lang w:val="en-AU" w:eastAsia="en-AU"/>
        </w:rPr>
        <w:t xml:space="preserve"> else %}</w:t>
      </w:r>
      <w:r w:rsidRPr="00F90F3C">
        <w:rPr>
          <w:lang w:val="en-AU" w:eastAsia="en-AU"/>
        </w:rPr>
        <w:br/>
        <w:t>The AI system does not require direct user inputs as part of its operation.</w:t>
      </w:r>
      <w:r w:rsidRPr="00F90F3C">
        <w:rPr>
          <w:lang w:val="en-AU" w:eastAsia="en-AU"/>
        </w:rPr>
        <w:br/>
      </w:r>
      <w:r w:rsidRPr="00052F78">
        <w:rPr>
          <w:lang w:val="en-AU" w:eastAsia="en-AU"/>
        </w:rPr>
        <w:t>{%</w:t>
      </w:r>
      <w:r w:rsidR="00C62721" w:rsidRPr="00052F78">
        <w:rPr>
          <w:lang w:val="en-AU" w:eastAsia="en-AU"/>
        </w:rPr>
        <w:t>p</w:t>
      </w:r>
      <w:r w:rsidRPr="00052F78">
        <w:rPr>
          <w:lang w:val="en-AU" w:eastAsia="en-AU"/>
        </w:rPr>
        <w:t xml:space="preserve"> endif %}</w:t>
      </w:r>
    </w:p>
    <w:p w14:paraId="4AC9C098" w14:textId="77777777" w:rsidR="00F90F3C" w:rsidRPr="00F90F3C" w:rsidRDefault="00F90F3C" w:rsidP="00F90F3C">
      <w:pPr>
        <w:rPr>
          <w:lang w:val="en-AU" w:eastAsia="en-AU"/>
        </w:rPr>
      </w:pPr>
      <w:r w:rsidRPr="00F90F3C">
        <w:rPr>
          <w:lang w:val="en-AU" w:eastAsia="en-AU"/>
        </w:rPr>
        <w:t>Together, these data characteristics inform the assessment of privacy, security, fairness, and reliability risks examined in later sections of this report.</w:t>
      </w:r>
    </w:p>
    <w:p w14:paraId="3ABCEAC6" w14:textId="38EE5AC4" w:rsidR="00261A78" w:rsidRDefault="00261A78" w:rsidP="00F90F3C">
      <w:pPr>
        <w:rPr>
          <w:lang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BA2D49" w:rsidRPr="00ED60C9" w14:paraId="0980A6CD" w14:textId="77777777" w:rsidTr="00555C57">
        <w:trPr>
          <w:tblHeader/>
        </w:trPr>
        <w:tc>
          <w:tcPr>
            <w:tcW w:w="1861" w:type="pct"/>
            <w:shd w:val="clear" w:color="auto" w:fill="D9D9D9" w:themeFill="background1" w:themeFillShade="D9"/>
            <w:tcMar>
              <w:top w:w="43" w:type="dxa"/>
              <w:left w:w="43" w:type="dxa"/>
              <w:bottom w:w="43" w:type="dxa"/>
              <w:right w:w="43" w:type="dxa"/>
            </w:tcMar>
            <w:vAlign w:val="center"/>
            <w:hideMark/>
          </w:tcPr>
          <w:p w14:paraId="1EC3C1F7" w14:textId="77777777" w:rsidR="00BA2D49" w:rsidRPr="00ED60C9" w:rsidRDefault="00BA2D49" w:rsidP="00BA2D49">
            <w:pPr>
              <w:rPr>
                <w:b/>
                <w:bCs/>
                <w:sz w:val="20"/>
                <w:szCs w:val="20"/>
                <w:lang w:val="en-AU" w:eastAsia="en-AU"/>
              </w:rPr>
            </w:pPr>
            <w:r w:rsidRPr="00ED60C9">
              <w:rPr>
                <w:b/>
                <w:bCs/>
                <w:sz w:val="20"/>
                <w:szCs w:val="20"/>
                <w:lang w:val="en-AU" w:eastAsia="en-AU"/>
              </w:rPr>
              <w:t>Data Aspect</w:t>
            </w:r>
          </w:p>
        </w:tc>
        <w:tc>
          <w:tcPr>
            <w:tcW w:w="3139" w:type="pct"/>
            <w:shd w:val="clear" w:color="auto" w:fill="D9D9D9" w:themeFill="background1" w:themeFillShade="D9"/>
            <w:tcMar>
              <w:top w:w="43" w:type="dxa"/>
              <w:left w:w="43" w:type="dxa"/>
              <w:bottom w:w="43" w:type="dxa"/>
              <w:right w:w="43" w:type="dxa"/>
            </w:tcMar>
            <w:vAlign w:val="center"/>
            <w:hideMark/>
          </w:tcPr>
          <w:p w14:paraId="56F4D448" w14:textId="77777777" w:rsidR="00BA2D49" w:rsidRPr="00ED60C9" w:rsidRDefault="00BA2D49" w:rsidP="00BA2D49">
            <w:pPr>
              <w:rPr>
                <w:b/>
                <w:bCs/>
                <w:sz w:val="20"/>
                <w:szCs w:val="20"/>
                <w:lang w:val="en-AU" w:eastAsia="en-AU"/>
              </w:rPr>
            </w:pPr>
            <w:r w:rsidRPr="00ED60C9">
              <w:rPr>
                <w:b/>
                <w:bCs/>
                <w:sz w:val="20"/>
                <w:szCs w:val="20"/>
                <w:lang w:val="en-AU" w:eastAsia="en-AU"/>
              </w:rPr>
              <w:t>Description</w:t>
            </w:r>
          </w:p>
        </w:tc>
      </w:tr>
      <w:tr w:rsidR="00BA2D49" w:rsidRPr="00ED60C9" w14:paraId="3F57B856" w14:textId="77777777" w:rsidTr="00555C57">
        <w:tc>
          <w:tcPr>
            <w:tcW w:w="1861" w:type="pct"/>
            <w:tcMar>
              <w:top w:w="43" w:type="dxa"/>
              <w:left w:w="43" w:type="dxa"/>
              <w:bottom w:w="43" w:type="dxa"/>
              <w:right w:w="43" w:type="dxa"/>
            </w:tcMar>
            <w:vAlign w:val="center"/>
            <w:hideMark/>
          </w:tcPr>
          <w:p w14:paraId="278BB561"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sources</w:t>
            </w:r>
          </w:p>
        </w:tc>
        <w:tc>
          <w:tcPr>
            <w:tcW w:w="3139" w:type="pct"/>
            <w:tcMar>
              <w:top w:w="43" w:type="dxa"/>
              <w:left w:w="43" w:type="dxa"/>
              <w:bottom w:w="43" w:type="dxa"/>
              <w:right w:w="43" w:type="dxa"/>
            </w:tcMar>
            <w:vAlign w:val="center"/>
            <w:hideMark/>
          </w:tcPr>
          <w:p w14:paraId="35BA18D7" w14:textId="5294B4DC" w:rsidR="00BA2D49" w:rsidRPr="00C62721" w:rsidRDefault="00953743" w:rsidP="00BA2D49">
            <w:pPr>
              <w:rPr>
                <w:sz w:val="20"/>
                <w:szCs w:val="20"/>
                <w:highlight w:val="yellow"/>
                <w:lang w:val="en-AU" w:eastAsia="en-AU"/>
              </w:rPr>
            </w:pPr>
            <w:proofErr w:type="gramStart"/>
            <w:r w:rsidRPr="00C62721">
              <w:rPr>
                <w:sz w:val="20"/>
                <w:szCs w:val="20"/>
                <w:highlight w:val="yellow"/>
                <w:lang w:val="en-AU" w:eastAsia="en-AU"/>
              </w:rPr>
              <w:t>{{ faira</w:t>
            </w:r>
            <w:proofErr w:type="gramEnd"/>
            <w:r w:rsidRPr="00C62721">
              <w:rPr>
                <w:sz w:val="20"/>
                <w:szCs w:val="20"/>
                <w:highlight w:val="yellow"/>
                <w:lang w:val="en-AU" w:eastAsia="en-AU"/>
              </w:rPr>
              <w:t>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 xml:space="preserve">2_1 | </w:t>
            </w:r>
            <w:proofErr w:type="gramStart"/>
            <w:r w:rsidRPr="00C62721">
              <w:rPr>
                <w:sz w:val="20"/>
                <w:szCs w:val="20"/>
                <w:highlight w:val="yellow"/>
                <w:lang w:val="en-AU" w:eastAsia="en-AU"/>
              </w:rPr>
              <w:t>join(</w:t>
            </w:r>
            <w:proofErr w:type="gramEnd"/>
            <w:r w:rsidRPr="00C62721">
              <w:rPr>
                <w:sz w:val="20"/>
                <w:szCs w:val="20"/>
                <w:highlight w:val="yellow"/>
                <w:lang w:val="en-AU" w:eastAsia="en-AU"/>
              </w:rPr>
              <w:t>“, “) | replace_</w:t>
            </w:r>
            <w:proofErr w:type="gramStart"/>
            <w:r w:rsidRPr="00C62721">
              <w:rPr>
                <w:sz w:val="20"/>
                <w:szCs w:val="20"/>
                <w:highlight w:val="yellow"/>
                <w:lang w:val="en-AU" w:eastAsia="en-AU"/>
              </w:rPr>
              <w:t>last(</w:t>
            </w:r>
            <w:proofErr w:type="gramEnd"/>
            <w:r w:rsidRPr="00C62721">
              <w:rPr>
                <w:sz w:val="20"/>
                <w:szCs w:val="20"/>
                <w:highlight w:val="yellow"/>
                <w:lang w:val="en-AU" w:eastAsia="en-AU"/>
              </w:rPr>
              <w:t>“, “, “, and “) }}</w:t>
            </w:r>
          </w:p>
        </w:tc>
      </w:tr>
      <w:tr w:rsidR="00BA2D49" w:rsidRPr="00ED60C9" w14:paraId="6C119DAD" w14:textId="77777777" w:rsidTr="00555C57">
        <w:tc>
          <w:tcPr>
            <w:tcW w:w="1861" w:type="pct"/>
            <w:tcMar>
              <w:top w:w="43" w:type="dxa"/>
              <w:left w:w="43" w:type="dxa"/>
              <w:bottom w:w="43" w:type="dxa"/>
              <w:right w:w="43" w:type="dxa"/>
            </w:tcMar>
            <w:vAlign w:val="center"/>
            <w:hideMark/>
          </w:tcPr>
          <w:p w14:paraId="234798FB"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types</w:t>
            </w:r>
          </w:p>
        </w:tc>
        <w:tc>
          <w:tcPr>
            <w:tcW w:w="3139" w:type="pct"/>
            <w:tcMar>
              <w:top w:w="43" w:type="dxa"/>
              <w:left w:w="43" w:type="dxa"/>
              <w:bottom w:w="43" w:type="dxa"/>
              <w:right w:w="43" w:type="dxa"/>
            </w:tcMar>
            <w:vAlign w:val="center"/>
            <w:hideMark/>
          </w:tcPr>
          <w:p w14:paraId="0CC49194" w14:textId="2644FF43" w:rsidR="00BA2D49" w:rsidRPr="00C62721" w:rsidRDefault="00953743" w:rsidP="00BA2D49">
            <w:pPr>
              <w:rPr>
                <w:sz w:val="20"/>
                <w:szCs w:val="20"/>
                <w:highlight w:val="yellow"/>
                <w:lang w:val="en-AU" w:eastAsia="en-AU"/>
              </w:rPr>
            </w:pPr>
            <w:r w:rsidRPr="00C62721">
              <w:rPr>
                <w:sz w:val="20"/>
                <w:szCs w:val="20"/>
                <w:highlight w:val="yellow"/>
                <w:lang w:val="en-AU" w:eastAsia="en-AU"/>
              </w:rPr>
              <w:t>{{faira_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2_2}}</w:t>
            </w:r>
          </w:p>
        </w:tc>
      </w:tr>
      <w:tr w:rsidR="00BA2D49" w:rsidRPr="00ED60C9" w14:paraId="7627FCA7" w14:textId="77777777" w:rsidTr="00555C57">
        <w:tc>
          <w:tcPr>
            <w:tcW w:w="1861" w:type="pct"/>
            <w:tcMar>
              <w:top w:w="43" w:type="dxa"/>
              <w:left w:w="43" w:type="dxa"/>
              <w:bottom w:w="43" w:type="dxa"/>
              <w:right w:w="43" w:type="dxa"/>
            </w:tcMar>
            <w:vAlign w:val="center"/>
            <w:hideMark/>
          </w:tcPr>
          <w:p w14:paraId="7ADAD78D"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Update frequency</w:t>
            </w:r>
          </w:p>
        </w:tc>
        <w:tc>
          <w:tcPr>
            <w:tcW w:w="3139" w:type="pct"/>
            <w:tcMar>
              <w:top w:w="43" w:type="dxa"/>
              <w:left w:w="43" w:type="dxa"/>
              <w:bottom w:w="43" w:type="dxa"/>
              <w:right w:w="43" w:type="dxa"/>
            </w:tcMar>
            <w:vAlign w:val="center"/>
            <w:hideMark/>
          </w:tcPr>
          <w:p w14:paraId="388C3708" w14:textId="4C36FA0D" w:rsidR="00BA2D49" w:rsidRPr="00C62721" w:rsidRDefault="00953743" w:rsidP="00BA2D49">
            <w:pPr>
              <w:rPr>
                <w:sz w:val="20"/>
                <w:szCs w:val="20"/>
                <w:highlight w:val="yellow"/>
                <w:lang w:val="en-AU" w:eastAsia="en-AU"/>
              </w:rPr>
            </w:pPr>
            <w:proofErr w:type="gramStart"/>
            <w:r w:rsidRPr="00C62721">
              <w:rPr>
                <w:sz w:val="20"/>
                <w:szCs w:val="20"/>
                <w:highlight w:val="yellow"/>
                <w:lang w:val="en-AU" w:eastAsia="en-AU"/>
              </w:rPr>
              <w:t>{{ faira</w:t>
            </w:r>
            <w:proofErr w:type="gramEnd"/>
            <w:r w:rsidRPr="00C62721">
              <w:rPr>
                <w:sz w:val="20"/>
                <w:szCs w:val="20"/>
                <w:highlight w:val="yellow"/>
                <w:lang w:val="en-AU" w:eastAsia="en-AU"/>
              </w:rPr>
              <w:t>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 xml:space="preserve">2_3 | </w:t>
            </w:r>
            <w:proofErr w:type="gramStart"/>
            <w:r w:rsidRPr="00C62721">
              <w:rPr>
                <w:sz w:val="20"/>
                <w:szCs w:val="20"/>
                <w:highlight w:val="yellow"/>
                <w:lang w:val="en-AU" w:eastAsia="en-AU"/>
              </w:rPr>
              <w:t>join(</w:t>
            </w:r>
            <w:proofErr w:type="gramEnd"/>
            <w:r w:rsidRPr="00C62721">
              <w:rPr>
                <w:sz w:val="20"/>
                <w:szCs w:val="20"/>
                <w:highlight w:val="yellow"/>
                <w:lang w:val="en-AU" w:eastAsia="en-AU"/>
              </w:rPr>
              <w:t>“, “) | replace_</w:t>
            </w:r>
            <w:proofErr w:type="gramStart"/>
            <w:r w:rsidRPr="00C62721">
              <w:rPr>
                <w:sz w:val="20"/>
                <w:szCs w:val="20"/>
                <w:highlight w:val="yellow"/>
                <w:lang w:val="en-AU" w:eastAsia="en-AU"/>
              </w:rPr>
              <w:t>last(</w:t>
            </w:r>
            <w:proofErr w:type="gramEnd"/>
            <w:r w:rsidRPr="00C62721">
              <w:rPr>
                <w:sz w:val="20"/>
                <w:szCs w:val="20"/>
                <w:highlight w:val="yellow"/>
                <w:lang w:val="en-AU" w:eastAsia="en-AU"/>
              </w:rPr>
              <w:t>“, “, “, and “) }}</w:t>
            </w:r>
          </w:p>
        </w:tc>
      </w:tr>
      <w:tr w:rsidR="00BA2D49" w:rsidRPr="00ED60C9" w14:paraId="5956FC23" w14:textId="77777777" w:rsidTr="00555C57">
        <w:tc>
          <w:tcPr>
            <w:tcW w:w="1861" w:type="pct"/>
            <w:tcMar>
              <w:top w:w="43" w:type="dxa"/>
              <w:left w:w="43" w:type="dxa"/>
              <w:bottom w:w="43" w:type="dxa"/>
              <w:right w:w="43" w:type="dxa"/>
            </w:tcMar>
            <w:vAlign w:val="center"/>
            <w:hideMark/>
          </w:tcPr>
          <w:p w14:paraId="77148F32"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quality considerations</w:t>
            </w:r>
          </w:p>
        </w:tc>
        <w:tc>
          <w:tcPr>
            <w:tcW w:w="3139" w:type="pct"/>
            <w:tcMar>
              <w:top w:w="43" w:type="dxa"/>
              <w:left w:w="43" w:type="dxa"/>
              <w:bottom w:w="43" w:type="dxa"/>
              <w:right w:w="43" w:type="dxa"/>
            </w:tcMar>
            <w:vAlign w:val="center"/>
            <w:hideMark/>
          </w:tcPr>
          <w:p w14:paraId="6AC66D2B" w14:textId="7339B5A0" w:rsidR="00BA2D49" w:rsidRPr="00C62721" w:rsidRDefault="00953743" w:rsidP="00BA2D49">
            <w:pPr>
              <w:rPr>
                <w:sz w:val="20"/>
                <w:szCs w:val="20"/>
                <w:highlight w:val="yellow"/>
                <w:lang w:val="en-AU" w:eastAsia="en-AU"/>
              </w:rPr>
            </w:pPr>
            <w:proofErr w:type="gramStart"/>
            <w:r w:rsidRPr="00C62721">
              <w:rPr>
                <w:sz w:val="20"/>
                <w:szCs w:val="20"/>
                <w:highlight w:val="yellow"/>
                <w:lang w:val="en-AU" w:eastAsia="en-AU"/>
              </w:rPr>
              <w:t>{{ faira</w:t>
            </w:r>
            <w:proofErr w:type="gramEnd"/>
            <w:r w:rsidRPr="00C62721">
              <w:rPr>
                <w:sz w:val="20"/>
                <w:szCs w:val="20"/>
                <w:highlight w:val="yellow"/>
                <w:lang w:val="en-AU" w:eastAsia="en-AU"/>
              </w:rPr>
              <w:t>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 xml:space="preserve">2_4 | </w:t>
            </w:r>
            <w:proofErr w:type="gramStart"/>
            <w:r w:rsidRPr="00C62721">
              <w:rPr>
                <w:sz w:val="20"/>
                <w:szCs w:val="20"/>
                <w:highlight w:val="yellow"/>
                <w:lang w:val="en-AU" w:eastAsia="en-AU"/>
              </w:rPr>
              <w:t>join(</w:t>
            </w:r>
            <w:proofErr w:type="gramEnd"/>
            <w:r w:rsidRPr="00C62721">
              <w:rPr>
                <w:sz w:val="20"/>
                <w:szCs w:val="20"/>
                <w:highlight w:val="yellow"/>
                <w:lang w:val="en-AU" w:eastAsia="en-AU"/>
              </w:rPr>
              <w:t>“, “) | replace_</w:t>
            </w:r>
            <w:proofErr w:type="gramStart"/>
            <w:r w:rsidRPr="00C62721">
              <w:rPr>
                <w:sz w:val="20"/>
                <w:szCs w:val="20"/>
                <w:highlight w:val="yellow"/>
                <w:lang w:val="en-AU" w:eastAsia="en-AU"/>
              </w:rPr>
              <w:t>last(</w:t>
            </w:r>
            <w:proofErr w:type="gramEnd"/>
            <w:r w:rsidRPr="00C62721">
              <w:rPr>
                <w:sz w:val="20"/>
                <w:szCs w:val="20"/>
                <w:highlight w:val="yellow"/>
                <w:lang w:val="en-AU" w:eastAsia="en-AU"/>
              </w:rPr>
              <w:t>“, “, “, and “) }}</w:t>
            </w:r>
          </w:p>
        </w:tc>
      </w:tr>
      <w:tr w:rsidR="00BA2D49" w:rsidRPr="00ED60C9" w14:paraId="4D174C05" w14:textId="77777777" w:rsidTr="00555C57">
        <w:tc>
          <w:tcPr>
            <w:tcW w:w="1861" w:type="pct"/>
            <w:tcMar>
              <w:top w:w="43" w:type="dxa"/>
              <w:left w:w="43" w:type="dxa"/>
              <w:bottom w:w="43" w:type="dxa"/>
              <w:right w:w="43" w:type="dxa"/>
            </w:tcMar>
            <w:vAlign w:val="center"/>
            <w:hideMark/>
          </w:tcPr>
          <w:p w14:paraId="7913ABB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Sensitive / regulated data</w:t>
            </w:r>
          </w:p>
        </w:tc>
        <w:tc>
          <w:tcPr>
            <w:tcW w:w="3139" w:type="pct"/>
            <w:tcMar>
              <w:top w:w="43" w:type="dxa"/>
              <w:left w:w="43" w:type="dxa"/>
              <w:bottom w:w="43" w:type="dxa"/>
              <w:right w:w="43" w:type="dxa"/>
            </w:tcMar>
            <w:vAlign w:val="center"/>
            <w:hideMark/>
          </w:tcPr>
          <w:p w14:paraId="02B0A0D9" w14:textId="676F16A5" w:rsidR="00BA2D49" w:rsidRPr="00C62721" w:rsidRDefault="00953743" w:rsidP="00BA2D49">
            <w:pPr>
              <w:rPr>
                <w:sz w:val="20"/>
                <w:szCs w:val="20"/>
                <w:highlight w:val="yellow"/>
                <w:lang w:val="en-AU" w:eastAsia="en-AU"/>
              </w:rPr>
            </w:pPr>
            <w:proofErr w:type="gramStart"/>
            <w:r w:rsidRPr="00C62721">
              <w:rPr>
                <w:sz w:val="20"/>
                <w:szCs w:val="20"/>
                <w:highlight w:val="yellow"/>
                <w:lang w:val="en-AU" w:eastAsia="en-AU"/>
              </w:rPr>
              <w:t>{{ faira</w:t>
            </w:r>
            <w:proofErr w:type="gramEnd"/>
            <w:r w:rsidRPr="00C62721">
              <w:rPr>
                <w:sz w:val="20"/>
                <w:szCs w:val="20"/>
                <w:highlight w:val="yellow"/>
                <w:lang w:val="en-AU" w:eastAsia="en-AU"/>
              </w:rPr>
              <w:t>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 xml:space="preserve">2_5 | </w:t>
            </w:r>
            <w:proofErr w:type="gramStart"/>
            <w:r w:rsidRPr="00C62721">
              <w:rPr>
                <w:sz w:val="20"/>
                <w:szCs w:val="20"/>
                <w:highlight w:val="yellow"/>
                <w:lang w:val="en-AU" w:eastAsia="en-AU"/>
              </w:rPr>
              <w:t>join(</w:t>
            </w:r>
            <w:proofErr w:type="gramEnd"/>
            <w:r w:rsidRPr="00C62721">
              <w:rPr>
                <w:sz w:val="20"/>
                <w:szCs w:val="20"/>
                <w:highlight w:val="yellow"/>
                <w:lang w:val="en-AU" w:eastAsia="en-AU"/>
              </w:rPr>
              <w:t>“, “) | replace_</w:t>
            </w:r>
            <w:proofErr w:type="gramStart"/>
            <w:r w:rsidRPr="00C62721">
              <w:rPr>
                <w:sz w:val="20"/>
                <w:szCs w:val="20"/>
                <w:highlight w:val="yellow"/>
                <w:lang w:val="en-AU" w:eastAsia="en-AU"/>
              </w:rPr>
              <w:t>last(</w:t>
            </w:r>
            <w:proofErr w:type="gramEnd"/>
            <w:r w:rsidRPr="00C62721">
              <w:rPr>
                <w:sz w:val="20"/>
                <w:szCs w:val="20"/>
                <w:highlight w:val="yellow"/>
                <w:lang w:val="en-AU" w:eastAsia="en-AU"/>
              </w:rPr>
              <w:t>“, “, “, and “) }}</w:t>
            </w:r>
          </w:p>
        </w:tc>
      </w:tr>
      <w:tr w:rsidR="00BA2D49" w:rsidRPr="00ED60C9" w14:paraId="784BC42F" w14:textId="77777777" w:rsidTr="00555C57">
        <w:tc>
          <w:tcPr>
            <w:tcW w:w="1861" w:type="pct"/>
            <w:tcMar>
              <w:top w:w="43" w:type="dxa"/>
              <w:left w:w="43" w:type="dxa"/>
              <w:bottom w:w="43" w:type="dxa"/>
              <w:right w:w="43" w:type="dxa"/>
            </w:tcMar>
            <w:vAlign w:val="center"/>
            <w:hideMark/>
          </w:tcPr>
          <w:p w14:paraId="11CC3596"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Pre-processing and transformation</w:t>
            </w:r>
          </w:p>
        </w:tc>
        <w:tc>
          <w:tcPr>
            <w:tcW w:w="3139" w:type="pct"/>
            <w:tcMar>
              <w:top w:w="43" w:type="dxa"/>
              <w:left w:w="43" w:type="dxa"/>
              <w:bottom w:w="43" w:type="dxa"/>
              <w:right w:w="43" w:type="dxa"/>
            </w:tcMar>
            <w:vAlign w:val="center"/>
            <w:hideMark/>
          </w:tcPr>
          <w:p w14:paraId="623076D5" w14:textId="2434749B" w:rsidR="00BA2D49" w:rsidRPr="00C62721" w:rsidRDefault="00953743" w:rsidP="00BA2D49">
            <w:pPr>
              <w:rPr>
                <w:sz w:val="20"/>
                <w:szCs w:val="20"/>
                <w:highlight w:val="yellow"/>
                <w:lang w:val="en-AU" w:eastAsia="en-AU"/>
              </w:rPr>
            </w:pPr>
            <w:r w:rsidRPr="00C62721">
              <w:rPr>
                <w:sz w:val="20"/>
                <w:szCs w:val="20"/>
                <w:highlight w:val="yellow"/>
                <w:lang w:val="en-AU" w:eastAsia="en-AU"/>
              </w:rPr>
              <w:t>{{faira_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2_6}}</w:t>
            </w:r>
          </w:p>
        </w:tc>
      </w:tr>
      <w:tr w:rsidR="00BA2D49" w:rsidRPr="00ED60C9" w14:paraId="1982C4A8" w14:textId="77777777" w:rsidTr="00555C57">
        <w:tc>
          <w:tcPr>
            <w:tcW w:w="1861" w:type="pct"/>
            <w:tcMar>
              <w:top w:w="43" w:type="dxa"/>
              <w:left w:w="43" w:type="dxa"/>
              <w:bottom w:w="43" w:type="dxa"/>
              <w:right w:w="43" w:type="dxa"/>
            </w:tcMar>
            <w:vAlign w:val="center"/>
            <w:hideMark/>
          </w:tcPr>
          <w:p w14:paraId="0DB2341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Storage and retention</w:t>
            </w:r>
          </w:p>
        </w:tc>
        <w:tc>
          <w:tcPr>
            <w:tcW w:w="3139" w:type="pct"/>
            <w:tcMar>
              <w:top w:w="43" w:type="dxa"/>
              <w:left w:w="43" w:type="dxa"/>
              <w:bottom w:w="43" w:type="dxa"/>
              <w:right w:w="43" w:type="dxa"/>
            </w:tcMar>
            <w:vAlign w:val="center"/>
            <w:hideMark/>
          </w:tcPr>
          <w:p w14:paraId="08860BE3" w14:textId="48E19498" w:rsidR="00BA2D49" w:rsidRPr="00C62721" w:rsidRDefault="00953743" w:rsidP="00BA2D49">
            <w:pPr>
              <w:rPr>
                <w:sz w:val="20"/>
                <w:szCs w:val="20"/>
                <w:highlight w:val="yellow"/>
                <w:lang w:val="en-AU" w:eastAsia="en-AU"/>
              </w:rPr>
            </w:pPr>
            <w:r w:rsidRPr="00C62721">
              <w:rPr>
                <w:sz w:val="20"/>
                <w:szCs w:val="20"/>
                <w:highlight w:val="yellow"/>
                <w:lang w:val="en-AU" w:eastAsia="en-AU"/>
              </w:rPr>
              <w:t>{{faira_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2_7}}</w:t>
            </w:r>
          </w:p>
        </w:tc>
      </w:tr>
      <w:tr w:rsidR="00BA2D49" w:rsidRPr="00ED60C9" w14:paraId="64D76B69" w14:textId="77777777" w:rsidTr="00555C57">
        <w:tc>
          <w:tcPr>
            <w:tcW w:w="1861" w:type="pct"/>
            <w:tcMar>
              <w:top w:w="43" w:type="dxa"/>
              <w:left w:w="43" w:type="dxa"/>
              <w:bottom w:w="43" w:type="dxa"/>
              <w:right w:w="43" w:type="dxa"/>
            </w:tcMar>
            <w:vAlign w:val="center"/>
            <w:hideMark/>
          </w:tcPr>
          <w:p w14:paraId="48BF158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Access controls</w:t>
            </w:r>
          </w:p>
        </w:tc>
        <w:tc>
          <w:tcPr>
            <w:tcW w:w="3139" w:type="pct"/>
            <w:tcMar>
              <w:top w:w="43" w:type="dxa"/>
              <w:left w:w="43" w:type="dxa"/>
              <w:bottom w:w="43" w:type="dxa"/>
              <w:right w:w="43" w:type="dxa"/>
            </w:tcMar>
            <w:vAlign w:val="center"/>
            <w:hideMark/>
          </w:tcPr>
          <w:p w14:paraId="65AACF16" w14:textId="7D560031" w:rsidR="00BA2D49" w:rsidRPr="00C62721" w:rsidRDefault="00953743" w:rsidP="00BA2D49">
            <w:pPr>
              <w:rPr>
                <w:sz w:val="20"/>
                <w:szCs w:val="20"/>
                <w:highlight w:val="yellow"/>
                <w:lang w:val="en-AU" w:eastAsia="en-AU"/>
              </w:rPr>
            </w:pPr>
            <w:r w:rsidRPr="00C62721">
              <w:rPr>
                <w:sz w:val="20"/>
                <w:szCs w:val="20"/>
                <w:highlight w:val="yellow"/>
                <w:lang w:val="en-AU" w:eastAsia="en-AU"/>
              </w:rPr>
              <w:t>{{faira_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2_8}}</w:t>
            </w:r>
          </w:p>
        </w:tc>
      </w:tr>
    </w:tbl>
    <w:p w14:paraId="26D9C33D" w14:textId="77777777" w:rsidR="00BA2D49" w:rsidRDefault="00BA2D49" w:rsidP="00261A78">
      <w:pPr>
        <w:rPr>
          <w:lang w:eastAsia="en-AU"/>
        </w:rPr>
      </w:pPr>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02B5D21F" w14:textId="4475B286" w:rsidR="00330488" w:rsidRDefault="00A507A2" w:rsidP="00330488">
      <w:pPr>
        <w:rPr>
          <w:lang w:eastAsia="en-AU"/>
        </w:rPr>
      </w:pPr>
      <w:r w:rsidRPr="00A507A2">
        <w:rPr>
          <w:lang w:eastAsia="en-AU"/>
        </w:rPr>
        <w:t>This section identifies the users of the AI system and the stakeholders who may be directly or indirectly affected by its operation. Understanding who interacts with the system, the level of expertise required, and the groups impacted by AI-supported decisions provides important context for assessing potential human, ethical, and governance considerations in later stages of the FAIRA assessment.</w:t>
      </w:r>
    </w:p>
    <w:p w14:paraId="3AC55878" w14:textId="73A54E93" w:rsidR="00A507A2" w:rsidRDefault="00A507A2" w:rsidP="00330488">
      <w:pPr>
        <w:rPr>
          <w:lang w:eastAsia="en-AU"/>
        </w:rPr>
      </w:pPr>
      <w:r w:rsidRPr="00A507A2">
        <w:rPr>
          <w:lang w:eastAsia="en-AU"/>
        </w:rPr>
        <w:t xml:space="preserve">The primary users of the AI system include </w:t>
      </w:r>
      <w:r w:rsidR="00953743">
        <w:rPr>
          <w:b/>
          <w:bCs/>
          <w:lang w:eastAsia="en-AU"/>
        </w:rPr>
        <w:t>{{ faira_form.A3_</w:t>
      </w:r>
      <w:r w:rsidR="00E57F31">
        <w:rPr>
          <w:b/>
          <w:bCs/>
          <w:lang w:eastAsia="en-AU"/>
        </w:rPr>
        <w:t>3</w:t>
      </w:r>
      <w:r w:rsidR="00953743">
        <w:rPr>
          <w:b/>
          <w:bCs/>
          <w:lang w:eastAsia="en-AU"/>
        </w:rPr>
        <w:t xml:space="preserve"> | join(“, “) | replace_last(“, “, “, and “) }}</w:t>
      </w:r>
      <w:r w:rsidRPr="00A507A2">
        <w:rPr>
          <w:lang w:eastAsia="en-AU"/>
        </w:rPr>
        <w:t xml:space="preserve">, with user roles and responsibilities described as </w:t>
      </w:r>
      <w:r w:rsidR="00953743">
        <w:rPr>
          <w:b/>
          <w:bCs/>
          <w:lang w:eastAsia="en-AU"/>
        </w:rPr>
        <w:t>{{ faira_form.A3_2 | join(“, “) | replace_last(“, “, “, and “) }}</w:t>
      </w:r>
      <w:r w:rsidRPr="00A507A2">
        <w:rPr>
          <w:lang w:eastAsia="en-AU"/>
        </w:rPr>
        <w:t xml:space="preserve">. The system is intended to be used by individuals with </w:t>
      </w:r>
      <w:r w:rsidR="00953743">
        <w:rPr>
          <w:b/>
          <w:bCs/>
          <w:lang w:eastAsia="en-AU"/>
        </w:rPr>
        <w:t>{{ faira_form.A3_3 | join(“, “) | replace_last(“, “, “, and “) }}</w:t>
      </w:r>
      <w:r w:rsidRPr="00A507A2">
        <w:rPr>
          <w:lang w:eastAsia="en-AU"/>
        </w:rPr>
        <w:t xml:space="preserve"> levels of expertise, and outputs are communicated to users or stakeholders through </w:t>
      </w:r>
      <w:r w:rsidR="00953743">
        <w:rPr>
          <w:b/>
          <w:bCs/>
          <w:lang w:eastAsia="en-AU"/>
        </w:rPr>
        <w:t>{{ faira_form.A3_4 | join(“, “) | replace_last(“, “, “, and “) }}</w:t>
      </w:r>
      <w:r w:rsidRPr="00A507A2">
        <w:rPr>
          <w:lang w:eastAsia="en-AU"/>
        </w:rPr>
        <w:t xml:space="preserve">. The assessment identified that AI-supported decisions may affect </w:t>
      </w:r>
      <w:r w:rsidR="00953743">
        <w:rPr>
          <w:b/>
          <w:bCs/>
          <w:lang w:eastAsia="en-AU"/>
        </w:rPr>
        <w:t>{{ faira_form.A3_5 | join(“, “) | replace_last(“, “, “, and “) }}</w:t>
      </w:r>
      <w:r w:rsidRPr="00A507A2">
        <w:rPr>
          <w:lang w:eastAsia="en-AU"/>
        </w:rPr>
        <w:t xml:space="preserve">, with engagement or communication mechanisms described as </w:t>
      </w:r>
      <w:r w:rsidR="00953743">
        <w:rPr>
          <w:b/>
          <w:bCs/>
          <w:lang w:eastAsia="en-AU"/>
        </w:rPr>
        <w:t>{{ faira_form.A3_6 | join(“, “) | replace_last(“, “, “, and “) }}</w:t>
      </w:r>
      <w:r w:rsidRPr="00A507A2">
        <w:rPr>
          <w:lang w:eastAsia="en-AU"/>
        </w:rPr>
        <w:t>.</w:t>
      </w:r>
    </w:p>
    <w:p w14:paraId="1C54EC5F" w14:textId="6EBB076C" w:rsidR="0093001D" w:rsidRDefault="0093001D" w:rsidP="00330488">
      <w:pPr>
        <w:rPr>
          <w:lang w:eastAsia="en-AU"/>
        </w:rPr>
      </w:pPr>
      <w:r w:rsidRPr="0093001D">
        <w:rPr>
          <w:lang w:eastAsia="en-AU"/>
        </w:rPr>
        <w:t xml:space="preserve">User expertise has </w:t>
      </w:r>
      <w:r w:rsidR="00B64250">
        <w:rPr>
          <w:lang w:eastAsia="en-AU"/>
        </w:rPr>
        <w:t xml:space="preserve">also </w:t>
      </w:r>
      <w:r w:rsidRPr="0093001D">
        <w:rPr>
          <w:lang w:eastAsia="en-AU"/>
        </w:rPr>
        <w:t>been considered as part of the overall assessment context, recognising that the level of knowledge and experience required to interpret AI outputs can influence how those outputs are used in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142"/>
      </w:tblGrid>
      <w:tr w:rsidR="00C575E8" w:rsidRPr="00207A71" w14:paraId="01B62398" w14:textId="77777777" w:rsidTr="00555C57">
        <w:trPr>
          <w:tblHeader/>
        </w:trPr>
        <w:tc>
          <w:tcPr>
            <w:tcW w:w="1594" w:type="pct"/>
            <w:shd w:val="clear" w:color="auto" w:fill="D9D9D9" w:themeFill="background1" w:themeFillShade="D9"/>
            <w:tcMar>
              <w:top w:w="43" w:type="dxa"/>
              <w:left w:w="43" w:type="dxa"/>
              <w:bottom w:w="43" w:type="dxa"/>
              <w:right w:w="43" w:type="dxa"/>
            </w:tcMar>
            <w:vAlign w:val="center"/>
            <w:hideMark/>
          </w:tcPr>
          <w:p w14:paraId="2E97A8EB" w14:textId="77777777" w:rsidR="00C575E8" w:rsidRPr="00207A71" w:rsidRDefault="00C575E8" w:rsidP="00C575E8">
            <w:pPr>
              <w:rPr>
                <w:b/>
                <w:bCs/>
                <w:sz w:val="20"/>
                <w:szCs w:val="20"/>
                <w:lang w:val="en-AU" w:eastAsia="en-AU"/>
              </w:rPr>
            </w:pPr>
            <w:r w:rsidRPr="00207A71">
              <w:rPr>
                <w:b/>
                <w:bCs/>
                <w:sz w:val="20"/>
                <w:szCs w:val="20"/>
                <w:lang w:val="en-AU" w:eastAsia="en-AU"/>
              </w:rPr>
              <w:t>Stakeholder Aspect</w:t>
            </w:r>
          </w:p>
        </w:tc>
        <w:tc>
          <w:tcPr>
            <w:tcW w:w="3406" w:type="pct"/>
            <w:shd w:val="clear" w:color="auto" w:fill="D9D9D9" w:themeFill="background1" w:themeFillShade="D9"/>
            <w:tcMar>
              <w:top w:w="43" w:type="dxa"/>
              <w:left w:w="43" w:type="dxa"/>
              <w:bottom w:w="43" w:type="dxa"/>
              <w:right w:w="43" w:type="dxa"/>
            </w:tcMar>
            <w:vAlign w:val="center"/>
            <w:hideMark/>
          </w:tcPr>
          <w:p w14:paraId="0B381624" w14:textId="77777777" w:rsidR="00C575E8" w:rsidRPr="00207A71" w:rsidRDefault="00C575E8" w:rsidP="00C575E8">
            <w:pPr>
              <w:rPr>
                <w:b/>
                <w:bCs/>
                <w:sz w:val="20"/>
                <w:szCs w:val="20"/>
                <w:lang w:val="en-AU" w:eastAsia="en-AU"/>
              </w:rPr>
            </w:pPr>
            <w:r w:rsidRPr="00207A71">
              <w:rPr>
                <w:b/>
                <w:bCs/>
                <w:sz w:val="20"/>
                <w:szCs w:val="20"/>
                <w:lang w:val="en-AU" w:eastAsia="en-AU"/>
              </w:rPr>
              <w:t>Description</w:t>
            </w:r>
          </w:p>
        </w:tc>
      </w:tr>
      <w:tr w:rsidR="00C575E8" w:rsidRPr="00207A71" w14:paraId="1D4336A9" w14:textId="77777777" w:rsidTr="00555C57">
        <w:tc>
          <w:tcPr>
            <w:tcW w:w="1594" w:type="pct"/>
            <w:tcMar>
              <w:top w:w="43" w:type="dxa"/>
              <w:left w:w="43" w:type="dxa"/>
              <w:bottom w:w="43" w:type="dxa"/>
              <w:right w:w="43" w:type="dxa"/>
            </w:tcMar>
            <w:vAlign w:val="center"/>
            <w:hideMark/>
          </w:tcPr>
          <w:p w14:paraId="438040C1" w14:textId="77777777" w:rsidR="00C575E8" w:rsidRPr="00207A71" w:rsidRDefault="00C575E8" w:rsidP="00C575E8">
            <w:pPr>
              <w:rPr>
                <w:sz w:val="20"/>
                <w:szCs w:val="20"/>
                <w:lang w:val="en-AU" w:eastAsia="en-AU"/>
              </w:rPr>
            </w:pPr>
            <w:r w:rsidRPr="00207A71">
              <w:rPr>
                <w:sz w:val="20"/>
                <w:szCs w:val="20"/>
                <w:lang w:val="en-AU" w:eastAsia="en-AU"/>
              </w:rPr>
              <w:t>Primary users</w:t>
            </w:r>
          </w:p>
        </w:tc>
        <w:tc>
          <w:tcPr>
            <w:tcW w:w="3406" w:type="pct"/>
            <w:tcMar>
              <w:top w:w="43" w:type="dxa"/>
              <w:left w:w="43" w:type="dxa"/>
              <w:bottom w:w="43" w:type="dxa"/>
              <w:right w:w="43" w:type="dxa"/>
            </w:tcMar>
            <w:vAlign w:val="center"/>
            <w:hideMark/>
          </w:tcPr>
          <w:p w14:paraId="2A411158" w14:textId="2F5122C9"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3_</w:t>
            </w:r>
            <w:r w:rsidR="00E57F31">
              <w:rPr>
                <w:sz w:val="20"/>
                <w:szCs w:val="20"/>
                <w:lang w:val="en-AU" w:eastAsia="en-AU"/>
              </w:rPr>
              <w:t>3</w:t>
            </w:r>
            <w:r>
              <w:rPr>
                <w:sz w:val="20"/>
                <w:szCs w:val="20"/>
                <w:lang w:val="en-AU" w:eastAsia="en-AU"/>
              </w:rPr>
              <w:t xml:space="preserve">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4553653D" w14:textId="77777777" w:rsidTr="00555C57">
        <w:tc>
          <w:tcPr>
            <w:tcW w:w="1594" w:type="pct"/>
            <w:tcMar>
              <w:top w:w="43" w:type="dxa"/>
              <w:left w:w="43" w:type="dxa"/>
              <w:bottom w:w="43" w:type="dxa"/>
              <w:right w:w="43" w:type="dxa"/>
            </w:tcMar>
            <w:vAlign w:val="center"/>
            <w:hideMark/>
          </w:tcPr>
          <w:p w14:paraId="3694B521" w14:textId="77777777" w:rsidR="00C575E8" w:rsidRPr="00207A71" w:rsidRDefault="00C575E8" w:rsidP="00C575E8">
            <w:pPr>
              <w:rPr>
                <w:sz w:val="20"/>
                <w:szCs w:val="20"/>
                <w:lang w:val="en-AU" w:eastAsia="en-AU"/>
              </w:rPr>
            </w:pPr>
            <w:r w:rsidRPr="00207A71">
              <w:rPr>
                <w:sz w:val="20"/>
                <w:szCs w:val="20"/>
                <w:lang w:val="en-AU" w:eastAsia="en-AU"/>
              </w:rPr>
              <w:t>User roles &amp; responsibilities</w:t>
            </w:r>
          </w:p>
        </w:tc>
        <w:tc>
          <w:tcPr>
            <w:tcW w:w="3406" w:type="pct"/>
            <w:tcMar>
              <w:top w:w="43" w:type="dxa"/>
              <w:left w:w="43" w:type="dxa"/>
              <w:bottom w:w="43" w:type="dxa"/>
              <w:right w:w="43" w:type="dxa"/>
            </w:tcMar>
            <w:vAlign w:val="center"/>
            <w:hideMark/>
          </w:tcPr>
          <w:p w14:paraId="01F594A0" w14:textId="2484AF55"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3_2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1EBF8A73" w14:textId="77777777" w:rsidTr="00555C57">
        <w:tc>
          <w:tcPr>
            <w:tcW w:w="1594" w:type="pct"/>
            <w:tcMar>
              <w:top w:w="43" w:type="dxa"/>
              <w:left w:w="43" w:type="dxa"/>
              <w:bottom w:w="43" w:type="dxa"/>
              <w:right w:w="43" w:type="dxa"/>
            </w:tcMar>
            <w:vAlign w:val="center"/>
            <w:hideMark/>
          </w:tcPr>
          <w:p w14:paraId="2B5FA7F6" w14:textId="77777777" w:rsidR="00C575E8" w:rsidRPr="00207A71" w:rsidRDefault="00C575E8" w:rsidP="00C575E8">
            <w:pPr>
              <w:rPr>
                <w:sz w:val="20"/>
                <w:szCs w:val="20"/>
                <w:lang w:val="en-AU" w:eastAsia="en-AU"/>
              </w:rPr>
            </w:pPr>
            <w:r w:rsidRPr="00207A71">
              <w:rPr>
                <w:sz w:val="20"/>
                <w:szCs w:val="20"/>
                <w:lang w:val="en-AU" w:eastAsia="en-AU"/>
              </w:rPr>
              <w:t>Required expertise</w:t>
            </w:r>
          </w:p>
        </w:tc>
        <w:tc>
          <w:tcPr>
            <w:tcW w:w="3406" w:type="pct"/>
            <w:tcMar>
              <w:top w:w="43" w:type="dxa"/>
              <w:left w:w="43" w:type="dxa"/>
              <w:bottom w:w="43" w:type="dxa"/>
              <w:right w:w="43" w:type="dxa"/>
            </w:tcMar>
            <w:vAlign w:val="center"/>
            <w:hideMark/>
          </w:tcPr>
          <w:p w14:paraId="0FBB47D6" w14:textId="233F9376"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18CAAD15" w14:textId="77777777" w:rsidTr="00555C57">
        <w:tc>
          <w:tcPr>
            <w:tcW w:w="1594" w:type="pct"/>
            <w:tcMar>
              <w:top w:w="43" w:type="dxa"/>
              <w:left w:w="43" w:type="dxa"/>
              <w:bottom w:w="43" w:type="dxa"/>
              <w:right w:w="43" w:type="dxa"/>
            </w:tcMar>
            <w:vAlign w:val="center"/>
            <w:hideMark/>
          </w:tcPr>
          <w:p w14:paraId="352F2FFA" w14:textId="77777777" w:rsidR="00C575E8" w:rsidRPr="00207A71" w:rsidRDefault="00C575E8" w:rsidP="00C575E8">
            <w:pPr>
              <w:rPr>
                <w:sz w:val="20"/>
                <w:szCs w:val="20"/>
                <w:lang w:val="en-AU" w:eastAsia="en-AU"/>
              </w:rPr>
            </w:pPr>
            <w:r w:rsidRPr="00207A71">
              <w:rPr>
                <w:sz w:val="20"/>
                <w:szCs w:val="20"/>
                <w:lang w:val="en-AU" w:eastAsia="en-AU"/>
              </w:rPr>
              <w:t>Communication of outputs</w:t>
            </w:r>
          </w:p>
        </w:tc>
        <w:tc>
          <w:tcPr>
            <w:tcW w:w="3406" w:type="pct"/>
            <w:tcMar>
              <w:top w:w="43" w:type="dxa"/>
              <w:left w:w="43" w:type="dxa"/>
              <w:bottom w:w="43" w:type="dxa"/>
              <w:right w:w="43" w:type="dxa"/>
            </w:tcMar>
            <w:vAlign w:val="center"/>
            <w:hideMark/>
          </w:tcPr>
          <w:p w14:paraId="6E504742" w14:textId="2BC1ACC1"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47D63BB6" w14:textId="77777777" w:rsidTr="00555C57">
        <w:tc>
          <w:tcPr>
            <w:tcW w:w="1594" w:type="pct"/>
            <w:tcMar>
              <w:top w:w="43" w:type="dxa"/>
              <w:left w:w="43" w:type="dxa"/>
              <w:bottom w:w="43" w:type="dxa"/>
              <w:right w:w="43" w:type="dxa"/>
            </w:tcMar>
            <w:vAlign w:val="center"/>
            <w:hideMark/>
          </w:tcPr>
          <w:p w14:paraId="325ECD14" w14:textId="77777777" w:rsidR="00C575E8" w:rsidRPr="00207A71" w:rsidRDefault="00C575E8" w:rsidP="00C575E8">
            <w:pPr>
              <w:rPr>
                <w:sz w:val="20"/>
                <w:szCs w:val="20"/>
                <w:lang w:val="en-AU" w:eastAsia="en-AU"/>
              </w:rPr>
            </w:pPr>
            <w:r w:rsidRPr="00207A71">
              <w:rPr>
                <w:sz w:val="20"/>
                <w:szCs w:val="20"/>
                <w:lang w:val="en-AU" w:eastAsia="en-AU"/>
              </w:rPr>
              <w:t>Impacted individuals or groups</w:t>
            </w:r>
          </w:p>
        </w:tc>
        <w:tc>
          <w:tcPr>
            <w:tcW w:w="3406" w:type="pct"/>
            <w:tcMar>
              <w:top w:w="43" w:type="dxa"/>
              <w:left w:w="43" w:type="dxa"/>
              <w:bottom w:w="43" w:type="dxa"/>
              <w:right w:w="43" w:type="dxa"/>
            </w:tcMar>
            <w:vAlign w:val="center"/>
            <w:hideMark/>
          </w:tcPr>
          <w:p w14:paraId="79EE58EB" w14:textId="2686F4B4"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3_5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31412C36" w14:textId="77777777" w:rsidTr="00555C57">
        <w:tc>
          <w:tcPr>
            <w:tcW w:w="1594" w:type="pct"/>
            <w:tcMar>
              <w:top w:w="43" w:type="dxa"/>
              <w:left w:w="43" w:type="dxa"/>
              <w:bottom w:w="43" w:type="dxa"/>
              <w:right w:w="43" w:type="dxa"/>
            </w:tcMar>
            <w:vAlign w:val="center"/>
            <w:hideMark/>
          </w:tcPr>
          <w:p w14:paraId="00BD9734" w14:textId="77777777" w:rsidR="00C575E8" w:rsidRPr="00207A71" w:rsidRDefault="00C575E8" w:rsidP="00C575E8">
            <w:pPr>
              <w:rPr>
                <w:sz w:val="20"/>
                <w:szCs w:val="20"/>
                <w:lang w:val="en-AU" w:eastAsia="en-AU"/>
              </w:rPr>
            </w:pPr>
            <w:r w:rsidRPr="00207A71">
              <w:rPr>
                <w:sz w:val="20"/>
                <w:szCs w:val="20"/>
                <w:lang w:val="en-AU" w:eastAsia="en-AU"/>
              </w:rPr>
              <w:t>Engagement mechanisms</w:t>
            </w:r>
          </w:p>
        </w:tc>
        <w:tc>
          <w:tcPr>
            <w:tcW w:w="3406" w:type="pct"/>
            <w:tcMar>
              <w:top w:w="43" w:type="dxa"/>
              <w:left w:w="43" w:type="dxa"/>
              <w:bottom w:w="43" w:type="dxa"/>
              <w:right w:w="43" w:type="dxa"/>
            </w:tcMar>
            <w:vAlign w:val="center"/>
            <w:hideMark/>
          </w:tcPr>
          <w:p w14:paraId="045E5074" w14:textId="00E74323"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3_6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14BF8191" w14:textId="77777777" w:rsidR="00A507A2" w:rsidRDefault="00A507A2" w:rsidP="00330488">
      <w:pPr>
        <w:rPr>
          <w:lang w:val="en-AU" w:eastAsia="en-AU"/>
        </w:rPr>
      </w:pPr>
    </w:p>
    <w:p w14:paraId="2B73B243" w14:textId="21348F04" w:rsidR="00954A68" w:rsidRPr="00330488" w:rsidRDefault="00954A68" w:rsidP="00330488">
      <w:pPr>
        <w:rPr>
          <w:lang w:val="en-AU" w:eastAsia="en-AU"/>
        </w:rPr>
      </w:pPr>
      <w:r w:rsidRPr="00954A68">
        <w:rPr>
          <w:highlight w:val="yellow"/>
          <w:lang w:val="en-AU" w:eastAsia="en-AU"/>
        </w:rPr>
        <w:t>{{</w:t>
      </w:r>
      <w:proofErr w:type="gramStart"/>
      <w:r w:rsidRPr="00954A68">
        <w:rPr>
          <w:highlight w:val="yellow"/>
          <w:lang w:val="en-AU" w:eastAsia="en-AU"/>
        </w:rPr>
        <w:t>ai.f</w:t>
      </w:r>
      <w:proofErr w:type="gramEnd"/>
      <w:r w:rsidRPr="00954A68">
        <w:rPr>
          <w:highlight w:val="yellow"/>
          <w:lang w:val="en-AU" w:eastAsia="en-AU"/>
        </w:rPr>
        <w:t>_user_stakeholder_context_notes}}</w:t>
      </w:r>
      <w:r>
        <w:rPr>
          <w:lang w:val="en-AU" w:eastAsia="en-AU"/>
        </w:rPr>
        <w:t xml:space="preserve"> </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01A6D118" w14:textId="2DB2FF74" w:rsidR="007B16B0" w:rsidRDefault="00482AF5" w:rsidP="007B16B0">
      <w:pPr>
        <w:rPr>
          <w:lang w:eastAsia="en-AU"/>
        </w:rPr>
      </w:pPr>
      <w:r w:rsidRPr="00482AF5">
        <w:rPr>
          <w:lang w:eastAsia="en-AU"/>
        </w:rPr>
        <w:t>This section describes the operational environment in which the AI system is deployed and how its outputs are used in practice. Deployment context includes how the system is integrated into business processes, whether AI outputs are subject to human review, and how decisions or actions flow downstream. This information provides important context for understanding how AI-related risks may arise during operation, without making any assessment of risk or control adequacy.</w:t>
      </w:r>
    </w:p>
    <w:p w14:paraId="52C92BDD" w14:textId="76F06307" w:rsidR="00482AF5" w:rsidRDefault="0035407F" w:rsidP="007B16B0">
      <w:pPr>
        <w:rPr>
          <w:lang w:eastAsia="en-AU"/>
        </w:rPr>
      </w:pPr>
      <w:r w:rsidRPr="0035407F">
        <w:rPr>
          <w:lang w:eastAsia="en-AU"/>
        </w:rPr>
        <w:t xml:space="preserve">The AI system is deployed within </w:t>
      </w:r>
      <w:r w:rsidR="00953743">
        <w:rPr>
          <w:b/>
          <w:bCs/>
          <w:lang w:eastAsia="en-AU"/>
        </w:rPr>
        <w:t>{{ faira_form.A4_1 | join(“, “) | replace_last(“, “, “, and “) }}</w:t>
      </w:r>
      <w:r w:rsidRPr="0035407F">
        <w:rPr>
          <w:lang w:eastAsia="en-AU"/>
        </w:rPr>
        <w:t xml:space="preserve"> environments and is integrated with </w:t>
      </w:r>
      <w:r w:rsidR="00953743">
        <w:rPr>
          <w:b/>
          <w:bCs/>
          <w:lang w:eastAsia="en-AU"/>
        </w:rPr>
        <w:t>{{ faira_form.A4_2 | join(“, “) | replace_last(“, “, “, and “) }}</w:t>
      </w:r>
      <w:r w:rsidRPr="0035407F">
        <w:rPr>
          <w:lang w:eastAsia="en-AU"/>
        </w:rPr>
        <w:t xml:space="preserve"> systems or processes. AI-generated outputs are used to </w:t>
      </w:r>
      <w:r w:rsidR="00953743">
        <w:rPr>
          <w:b/>
          <w:bCs/>
          <w:lang w:eastAsia="en-AU"/>
        </w:rPr>
        <w:t>{{ faira_form.A4_3 | join(“, “) | replace_last(“, “, “, and “) }}</w:t>
      </w:r>
      <w:r w:rsidRPr="0035407F">
        <w:rPr>
          <w:lang w:eastAsia="en-AU"/>
        </w:rPr>
        <w:t xml:space="preserve">, with human review or oversight applied </w:t>
      </w:r>
      <w:r w:rsidR="00953743">
        <w:rPr>
          <w:b/>
          <w:bCs/>
          <w:lang w:eastAsia="en-AU"/>
        </w:rPr>
        <w:t>{{ faira_form.A4_4 | join(“, “) | replace_last(“, “, “, and “) }}</w:t>
      </w:r>
      <w:r w:rsidRPr="0035407F">
        <w:rPr>
          <w:lang w:eastAsia="en-AU"/>
        </w:rPr>
        <w:t xml:space="preserve">. The assessment identified that system outputs may be further used or relied upon </w:t>
      </w:r>
      <w:r w:rsidR="00953743">
        <w:rPr>
          <w:b/>
          <w:bCs/>
          <w:lang w:eastAsia="en-AU"/>
        </w:rPr>
        <w:t>{{ faira_form.A4_5 | join(“, “) | replace_last(“, “, “, and “) }}</w:t>
      </w:r>
      <w:r w:rsidRPr="0035407F">
        <w:rPr>
          <w:lang w:eastAsia="en-AU"/>
        </w:rPr>
        <w:t xml:space="preserve">, and that logging, monitoring, or traceability mechanisms are described as </w:t>
      </w:r>
      <w:r w:rsidR="00953743">
        <w:rPr>
          <w:b/>
          <w:bCs/>
          <w:lang w:eastAsia="en-AU"/>
        </w:rPr>
        <w:t>{{ faira_form.A4_6 | join(“, “) | replace_last(“, “, “, and “) }}</w:t>
      </w:r>
      <w:r w:rsidRPr="0035407F">
        <w:rPr>
          <w:lang w:eastAsia="en-AU"/>
        </w:rPr>
        <w:t xml:space="preserve">. Any external dependencies or third-party interactions relevant to system deployment are described in </w:t>
      </w:r>
      <w:r w:rsidR="00953743">
        <w:rPr>
          <w:b/>
          <w:bCs/>
          <w:lang w:eastAsia="en-AU"/>
        </w:rPr>
        <w:t>{{ faira_form.A4_7 | join(“, “) | replace_last(“, “, “, and “) }}</w:t>
      </w:r>
      <w:r w:rsidRPr="0035407F">
        <w:rPr>
          <w:lang w:eastAsia="en-AU"/>
        </w:rPr>
        <w:t xml:space="preserve">, with additional operational considerations noted in </w:t>
      </w:r>
      <w:r w:rsidR="00953743">
        <w:rPr>
          <w:b/>
          <w:bCs/>
          <w:lang w:eastAsia="en-AU"/>
        </w:rPr>
        <w:t>{{ faira_form.A4_8 | join(“, “) | replace_last(“, “, “, and “) }}</w:t>
      </w:r>
      <w:r w:rsidRPr="0035407F">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B62D23" w:rsidRPr="00207A71" w14:paraId="116B0520"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203EF0C4" w14:textId="77777777" w:rsidR="00B62D23" w:rsidRPr="00207A71" w:rsidRDefault="00B62D23" w:rsidP="00B62D23">
            <w:pPr>
              <w:rPr>
                <w:b/>
                <w:bCs/>
                <w:sz w:val="20"/>
                <w:szCs w:val="20"/>
                <w:lang w:val="en-AU" w:eastAsia="en-AU"/>
              </w:rPr>
            </w:pPr>
            <w:r w:rsidRPr="00207A71">
              <w:rPr>
                <w:b/>
                <w:bCs/>
                <w:sz w:val="20"/>
                <w:szCs w:val="20"/>
                <w:lang w:val="en-AU" w:eastAsia="en-AU"/>
              </w:rPr>
              <w:t>Deployment Aspect</w:t>
            </w:r>
          </w:p>
        </w:tc>
        <w:tc>
          <w:tcPr>
            <w:tcW w:w="3339" w:type="pct"/>
            <w:shd w:val="clear" w:color="auto" w:fill="D9D9D9" w:themeFill="background1" w:themeFillShade="D9"/>
            <w:tcMar>
              <w:top w:w="43" w:type="dxa"/>
              <w:left w:w="43" w:type="dxa"/>
              <w:bottom w:w="43" w:type="dxa"/>
              <w:right w:w="43" w:type="dxa"/>
            </w:tcMar>
            <w:vAlign w:val="center"/>
            <w:hideMark/>
          </w:tcPr>
          <w:p w14:paraId="29A74767" w14:textId="77777777" w:rsidR="00B62D23" w:rsidRPr="00207A71" w:rsidRDefault="00B62D23" w:rsidP="00B62D23">
            <w:pPr>
              <w:rPr>
                <w:b/>
                <w:bCs/>
                <w:sz w:val="20"/>
                <w:szCs w:val="20"/>
                <w:lang w:val="en-AU" w:eastAsia="en-AU"/>
              </w:rPr>
            </w:pPr>
            <w:r w:rsidRPr="00207A71">
              <w:rPr>
                <w:b/>
                <w:bCs/>
                <w:sz w:val="20"/>
                <w:szCs w:val="20"/>
                <w:lang w:val="en-AU" w:eastAsia="en-AU"/>
              </w:rPr>
              <w:t>Description</w:t>
            </w:r>
          </w:p>
        </w:tc>
      </w:tr>
      <w:tr w:rsidR="00B62D23" w:rsidRPr="00207A71" w14:paraId="0546E7EF" w14:textId="77777777" w:rsidTr="00555C57">
        <w:tc>
          <w:tcPr>
            <w:tcW w:w="1661" w:type="pct"/>
            <w:tcMar>
              <w:top w:w="43" w:type="dxa"/>
              <w:left w:w="43" w:type="dxa"/>
              <w:bottom w:w="43" w:type="dxa"/>
              <w:right w:w="43" w:type="dxa"/>
            </w:tcMar>
            <w:vAlign w:val="center"/>
            <w:hideMark/>
          </w:tcPr>
          <w:p w14:paraId="51B053C5" w14:textId="77777777" w:rsidR="00B62D23" w:rsidRPr="00207A71" w:rsidRDefault="00B62D23" w:rsidP="00B62D23">
            <w:pPr>
              <w:rPr>
                <w:sz w:val="20"/>
                <w:szCs w:val="20"/>
                <w:lang w:val="en-AU" w:eastAsia="en-AU"/>
              </w:rPr>
            </w:pPr>
            <w:r w:rsidRPr="00207A71">
              <w:rPr>
                <w:sz w:val="20"/>
                <w:szCs w:val="20"/>
                <w:lang w:val="en-AU" w:eastAsia="en-AU"/>
              </w:rPr>
              <w:t>Deployment environment</w:t>
            </w:r>
          </w:p>
        </w:tc>
        <w:tc>
          <w:tcPr>
            <w:tcW w:w="3339" w:type="pct"/>
            <w:tcMar>
              <w:top w:w="43" w:type="dxa"/>
              <w:left w:w="43" w:type="dxa"/>
              <w:bottom w:w="43" w:type="dxa"/>
              <w:right w:w="43" w:type="dxa"/>
            </w:tcMar>
            <w:vAlign w:val="center"/>
            <w:hideMark/>
          </w:tcPr>
          <w:p w14:paraId="748AA0C7" w14:textId="3F146B14"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4_1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3C34D746" w14:textId="77777777" w:rsidTr="00555C57">
        <w:tc>
          <w:tcPr>
            <w:tcW w:w="1661" w:type="pct"/>
            <w:tcMar>
              <w:top w:w="43" w:type="dxa"/>
              <w:left w:w="43" w:type="dxa"/>
              <w:bottom w:w="43" w:type="dxa"/>
              <w:right w:w="43" w:type="dxa"/>
            </w:tcMar>
            <w:vAlign w:val="center"/>
            <w:hideMark/>
          </w:tcPr>
          <w:p w14:paraId="0C3C7632" w14:textId="77777777" w:rsidR="00B62D23" w:rsidRPr="00207A71" w:rsidRDefault="00B62D23" w:rsidP="00B62D23">
            <w:pPr>
              <w:rPr>
                <w:sz w:val="20"/>
                <w:szCs w:val="20"/>
                <w:lang w:val="en-AU" w:eastAsia="en-AU"/>
              </w:rPr>
            </w:pPr>
            <w:r w:rsidRPr="00207A71">
              <w:rPr>
                <w:sz w:val="20"/>
                <w:szCs w:val="20"/>
                <w:lang w:val="en-AU" w:eastAsia="en-AU"/>
              </w:rPr>
              <w:t>Integrated systems / processes</w:t>
            </w:r>
          </w:p>
        </w:tc>
        <w:tc>
          <w:tcPr>
            <w:tcW w:w="3339" w:type="pct"/>
            <w:tcMar>
              <w:top w:w="43" w:type="dxa"/>
              <w:left w:w="43" w:type="dxa"/>
              <w:bottom w:w="43" w:type="dxa"/>
              <w:right w:w="43" w:type="dxa"/>
            </w:tcMar>
            <w:vAlign w:val="center"/>
            <w:hideMark/>
          </w:tcPr>
          <w:p w14:paraId="068F22C0" w14:textId="026E6B57"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4_2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4B2196AF" w14:textId="77777777" w:rsidTr="00555C57">
        <w:tc>
          <w:tcPr>
            <w:tcW w:w="1661" w:type="pct"/>
            <w:tcMar>
              <w:top w:w="43" w:type="dxa"/>
              <w:left w:w="43" w:type="dxa"/>
              <w:bottom w:w="43" w:type="dxa"/>
              <w:right w:w="43" w:type="dxa"/>
            </w:tcMar>
            <w:vAlign w:val="center"/>
            <w:hideMark/>
          </w:tcPr>
          <w:p w14:paraId="523362C2" w14:textId="77777777" w:rsidR="00B62D23" w:rsidRPr="00207A71" w:rsidRDefault="00B62D23" w:rsidP="00B62D23">
            <w:pPr>
              <w:rPr>
                <w:sz w:val="20"/>
                <w:szCs w:val="20"/>
                <w:lang w:val="en-AU" w:eastAsia="en-AU"/>
              </w:rPr>
            </w:pPr>
            <w:r w:rsidRPr="00207A71">
              <w:rPr>
                <w:sz w:val="20"/>
                <w:szCs w:val="20"/>
                <w:lang w:val="en-AU" w:eastAsia="en-AU"/>
              </w:rPr>
              <w:t>Use of AI outputs</w:t>
            </w:r>
          </w:p>
        </w:tc>
        <w:tc>
          <w:tcPr>
            <w:tcW w:w="3339" w:type="pct"/>
            <w:tcMar>
              <w:top w:w="43" w:type="dxa"/>
              <w:left w:w="43" w:type="dxa"/>
              <w:bottom w:w="43" w:type="dxa"/>
              <w:right w:w="43" w:type="dxa"/>
            </w:tcMar>
            <w:vAlign w:val="center"/>
            <w:hideMark/>
          </w:tcPr>
          <w:p w14:paraId="18608D83" w14:textId="74320E5A"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641D5140" w14:textId="77777777" w:rsidTr="00555C57">
        <w:tc>
          <w:tcPr>
            <w:tcW w:w="1661" w:type="pct"/>
            <w:tcMar>
              <w:top w:w="43" w:type="dxa"/>
              <w:left w:w="43" w:type="dxa"/>
              <w:bottom w:w="43" w:type="dxa"/>
              <w:right w:w="43" w:type="dxa"/>
            </w:tcMar>
            <w:vAlign w:val="center"/>
            <w:hideMark/>
          </w:tcPr>
          <w:p w14:paraId="629E84F9" w14:textId="77777777" w:rsidR="00B62D23" w:rsidRPr="00207A71" w:rsidRDefault="00B62D23" w:rsidP="00B62D23">
            <w:pPr>
              <w:rPr>
                <w:sz w:val="20"/>
                <w:szCs w:val="20"/>
                <w:lang w:val="en-AU" w:eastAsia="en-AU"/>
              </w:rPr>
            </w:pPr>
            <w:r w:rsidRPr="00207A71">
              <w:rPr>
                <w:sz w:val="20"/>
                <w:szCs w:val="20"/>
                <w:lang w:val="en-AU" w:eastAsia="en-AU"/>
              </w:rPr>
              <w:t>Human review or oversight</w:t>
            </w:r>
          </w:p>
        </w:tc>
        <w:tc>
          <w:tcPr>
            <w:tcW w:w="3339" w:type="pct"/>
            <w:tcMar>
              <w:top w:w="43" w:type="dxa"/>
              <w:left w:w="43" w:type="dxa"/>
              <w:bottom w:w="43" w:type="dxa"/>
              <w:right w:w="43" w:type="dxa"/>
            </w:tcMar>
            <w:vAlign w:val="center"/>
            <w:hideMark/>
          </w:tcPr>
          <w:p w14:paraId="766036A5" w14:textId="0CFDF659"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58F5738F" w14:textId="77777777" w:rsidTr="00555C57">
        <w:tc>
          <w:tcPr>
            <w:tcW w:w="1661" w:type="pct"/>
            <w:tcMar>
              <w:top w:w="43" w:type="dxa"/>
              <w:left w:w="43" w:type="dxa"/>
              <w:bottom w:w="43" w:type="dxa"/>
              <w:right w:w="43" w:type="dxa"/>
            </w:tcMar>
            <w:vAlign w:val="center"/>
            <w:hideMark/>
          </w:tcPr>
          <w:p w14:paraId="53C2E116" w14:textId="77777777" w:rsidR="00B62D23" w:rsidRPr="00207A71" w:rsidRDefault="00B62D23" w:rsidP="00B62D23">
            <w:pPr>
              <w:rPr>
                <w:sz w:val="20"/>
                <w:szCs w:val="20"/>
                <w:lang w:val="en-AU" w:eastAsia="en-AU"/>
              </w:rPr>
            </w:pPr>
            <w:r w:rsidRPr="00207A71">
              <w:rPr>
                <w:sz w:val="20"/>
                <w:szCs w:val="20"/>
                <w:lang w:val="en-AU" w:eastAsia="en-AU"/>
              </w:rPr>
              <w:t>Downstream use of outputs</w:t>
            </w:r>
          </w:p>
        </w:tc>
        <w:tc>
          <w:tcPr>
            <w:tcW w:w="3339" w:type="pct"/>
            <w:tcMar>
              <w:top w:w="43" w:type="dxa"/>
              <w:left w:w="43" w:type="dxa"/>
              <w:bottom w:w="43" w:type="dxa"/>
              <w:right w:w="43" w:type="dxa"/>
            </w:tcMar>
            <w:vAlign w:val="center"/>
            <w:hideMark/>
          </w:tcPr>
          <w:p w14:paraId="7641E4DA" w14:textId="07058AD5"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4_5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0CBF5273" w14:textId="77777777" w:rsidTr="00555C57">
        <w:tc>
          <w:tcPr>
            <w:tcW w:w="1661" w:type="pct"/>
            <w:tcMar>
              <w:top w:w="43" w:type="dxa"/>
              <w:left w:w="43" w:type="dxa"/>
              <w:bottom w:w="43" w:type="dxa"/>
              <w:right w:w="43" w:type="dxa"/>
            </w:tcMar>
            <w:vAlign w:val="center"/>
            <w:hideMark/>
          </w:tcPr>
          <w:p w14:paraId="5B5F123C" w14:textId="77777777" w:rsidR="00B62D23" w:rsidRPr="00207A71" w:rsidRDefault="00B62D23" w:rsidP="00B62D23">
            <w:pPr>
              <w:rPr>
                <w:sz w:val="20"/>
                <w:szCs w:val="20"/>
                <w:lang w:val="en-AU" w:eastAsia="en-AU"/>
              </w:rPr>
            </w:pPr>
            <w:r w:rsidRPr="00207A71">
              <w:rPr>
                <w:sz w:val="20"/>
                <w:szCs w:val="20"/>
                <w:lang w:val="en-AU" w:eastAsia="en-AU"/>
              </w:rPr>
              <w:t>Logging and monitoring</w:t>
            </w:r>
          </w:p>
        </w:tc>
        <w:tc>
          <w:tcPr>
            <w:tcW w:w="3339" w:type="pct"/>
            <w:tcMar>
              <w:top w:w="43" w:type="dxa"/>
              <w:left w:w="43" w:type="dxa"/>
              <w:bottom w:w="43" w:type="dxa"/>
              <w:right w:w="43" w:type="dxa"/>
            </w:tcMar>
            <w:vAlign w:val="center"/>
            <w:hideMark/>
          </w:tcPr>
          <w:p w14:paraId="694B671A" w14:textId="451AE262"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4_6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1CE503B6" w14:textId="77777777" w:rsidTr="00555C57">
        <w:tc>
          <w:tcPr>
            <w:tcW w:w="1661" w:type="pct"/>
            <w:tcMar>
              <w:top w:w="43" w:type="dxa"/>
              <w:left w:w="43" w:type="dxa"/>
              <w:bottom w:w="43" w:type="dxa"/>
              <w:right w:w="43" w:type="dxa"/>
            </w:tcMar>
            <w:vAlign w:val="center"/>
            <w:hideMark/>
          </w:tcPr>
          <w:p w14:paraId="22CABEE0" w14:textId="77777777" w:rsidR="00B62D23" w:rsidRPr="00207A71" w:rsidRDefault="00B62D23" w:rsidP="00B62D23">
            <w:pPr>
              <w:rPr>
                <w:sz w:val="20"/>
                <w:szCs w:val="20"/>
                <w:lang w:val="en-AU" w:eastAsia="en-AU"/>
              </w:rPr>
            </w:pPr>
            <w:r w:rsidRPr="00207A71">
              <w:rPr>
                <w:sz w:val="20"/>
                <w:szCs w:val="20"/>
                <w:lang w:val="en-AU" w:eastAsia="en-AU"/>
              </w:rPr>
              <w:t>External dependencies</w:t>
            </w:r>
          </w:p>
        </w:tc>
        <w:tc>
          <w:tcPr>
            <w:tcW w:w="3339" w:type="pct"/>
            <w:tcMar>
              <w:top w:w="43" w:type="dxa"/>
              <w:left w:w="43" w:type="dxa"/>
              <w:bottom w:w="43" w:type="dxa"/>
              <w:right w:w="43" w:type="dxa"/>
            </w:tcMar>
            <w:vAlign w:val="center"/>
            <w:hideMark/>
          </w:tcPr>
          <w:p w14:paraId="57095A96" w14:textId="5D259AED"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4_7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1438CC2B" w14:textId="77777777" w:rsidTr="00555C57">
        <w:tc>
          <w:tcPr>
            <w:tcW w:w="1661" w:type="pct"/>
            <w:tcMar>
              <w:top w:w="43" w:type="dxa"/>
              <w:left w:w="43" w:type="dxa"/>
              <w:bottom w:w="43" w:type="dxa"/>
              <w:right w:w="43" w:type="dxa"/>
            </w:tcMar>
            <w:vAlign w:val="center"/>
            <w:hideMark/>
          </w:tcPr>
          <w:p w14:paraId="18CC2114" w14:textId="77777777" w:rsidR="00B62D23" w:rsidRPr="00207A71" w:rsidRDefault="00B62D23" w:rsidP="00B62D23">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6A1DCC70" w14:textId="3A37724B"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4_8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08FE5C13" w14:textId="77777777" w:rsidR="00060A4A" w:rsidRDefault="00060A4A" w:rsidP="007B16B0">
      <w:pPr>
        <w:rPr>
          <w:lang w:val="en-AU" w:eastAsia="en-AU"/>
        </w:rPr>
      </w:pPr>
    </w:p>
    <w:p w14:paraId="785EECBE" w14:textId="785F3ECD" w:rsidR="00A96842" w:rsidRPr="007B16B0" w:rsidRDefault="00A96842" w:rsidP="007B16B0">
      <w:pPr>
        <w:rPr>
          <w:lang w:val="en-AU" w:eastAsia="en-AU"/>
        </w:rPr>
      </w:pPr>
      <w:r w:rsidRPr="00A96842">
        <w:rPr>
          <w:highlight w:val="yellow"/>
          <w:lang w:val="en-AU" w:eastAsia="en-AU"/>
        </w:rPr>
        <w:t>{{</w:t>
      </w:r>
      <w:proofErr w:type="gramStart"/>
      <w:r w:rsidRPr="00A96842">
        <w:rPr>
          <w:highlight w:val="yellow"/>
          <w:lang w:val="en-AU" w:eastAsia="en-AU"/>
        </w:rPr>
        <w:t>ai.f</w:t>
      </w:r>
      <w:proofErr w:type="gramEnd"/>
      <w:r w:rsidRPr="00A96842">
        <w:rPr>
          <w:highlight w:val="yellow"/>
          <w:lang w:val="en-AU" w:eastAsia="en-AU"/>
        </w:rPr>
        <w:t>_deployment_context_notes}}</w:t>
      </w:r>
      <w:r>
        <w:rPr>
          <w:lang w:val="en-AU" w:eastAsia="en-AU"/>
        </w:rPr>
        <w:t xml:space="preserve"> </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ED940A4"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00953743">
        <w:rPr>
          <w:b/>
          <w:bCs/>
          <w:lang w:eastAsia="en-AU"/>
        </w:rPr>
        <w:t>{{ faira_form.A5_1 | join(“, “) | replace_last(“, “, “, and “) }}</w:t>
      </w:r>
      <w:r w:rsidRPr="004D1354">
        <w:rPr>
          <w:lang w:eastAsia="en-AU"/>
        </w:rPr>
        <w:t xml:space="preserve">, with potential consequences described as </w:t>
      </w:r>
      <w:r w:rsidR="00953743">
        <w:rPr>
          <w:b/>
          <w:bCs/>
          <w:lang w:eastAsia="en-AU"/>
        </w:rPr>
        <w:t>{{ faira_form.A5_2 | join(“, “) | replace_last(“, “, “, and “) }}</w:t>
      </w:r>
      <w:r w:rsidRPr="004D1354">
        <w:rPr>
          <w:lang w:eastAsia="en-AU"/>
        </w:rPr>
        <w:t xml:space="preserve">. Accountability for AI-supported decisions is assigned to </w:t>
      </w:r>
      <w:r w:rsidR="00953743">
        <w:rPr>
          <w:b/>
          <w:bCs/>
          <w:lang w:eastAsia="en-AU"/>
        </w:rPr>
        <w:t>{{ faira_form.A5_3 | join(“, “) | replace_last(“, “, “, and “) }}</w:t>
      </w:r>
      <w:r w:rsidRPr="004D1354">
        <w:rPr>
          <w:lang w:eastAsia="en-AU"/>
        </w:rPr>
        <w:t xml:space="preserve">, with monitoring and review arrangements outlined as </w:t>
      </w:r>
      <w:r w:rsidR="00953743">
        <w:rPr>
          <w:b/>
          <w:bCs/>
          <w:lang w:eastAsia="en-AU"/>
        </w:rPr>
        <w:t>{{ faira_form.A5_4 | join(“, “) | replace_last(“, “, “, and “) }}</w:t>
      </w:r>
      <w:r w:rsidRPr="004D1354">
        <w:rPr>
          <w:lang w:eastAsia="en-AU"/>
        </w:rPr>
        <w:t xml:space="preserve">. Mechanisms for managing incidents or unintended outcomes are described in </w:t>
      </w:r>
      <w:r w:rsidR="00953743">
        <w:rPr>
          <w:b/>
          <w:bCs/>
          <w:lang w:eastAsia="en-AU"/>
        </w:rPr>
        <w:t>{{ faira_form.A5_5 | join(“, “) | replace_last(“, “, “, and “) }}</w:t>
      </w:r>
      <w:r w:rsidRPr="004D1354">
        <w:rPr>
          <w:lang w:eastAsia="en-AU"/>
        </w:rPr>
        <w:t xml:space="preserve">, and relevant legal, regulatory, or policy obligations applicable to system use are identified as </w:t>
      </w:r>
      <w:r w:rsidR="00953743">
        <w:rPr>
          <w:b/>
          <w:bCs/>
          <w:lang w:eastAsia="en-AU"/>
        </w:rPr>
        <w:t>{{ faira_form.A5_6 | join(“, “) | replace_last(“, “, “, and “) }}</w:t>
      </w:r>
      <w:r w:rsidRPr="004D1354">
        <w:rPr>
          <w:lang w:eastAsia="en-AU"/>
        </w:rPr>
        <w:t xml:space="preserve">. The assessment also considered whether the system operates in a context requiring heightened scrutiny or governance oversight, as described in </w:t>
      </w:r>
      <w:r w:rsidR="00953743">
        <w:rPr>
          <w:b/>
          <w:bCs/>
          <w:lang w:eastAsia="en-AU"/>
        </w:rPr>
        <w:t>{{ faira_form.A5_7 | join(“, “) | replace_last(“, “, “, and “) }}</w:t>
      </w:r>
      <w:r w:rsidRPr="004D1354">
        <w:rPr>
          <w:lang w:eastAsia="en-AU"/>
        </w:rPr>
        <w:t xml:space="preserve">, with additional impact-related considerations captured in </w:t>
      </w:r>
      <w:r w:rsidR="00953743">
        <w:rPr>
          <w:b/>
          <w:bCs/>
          <w:lang w:eastAsia="en-AU"/>
        </w:rPr>
        <w:t>{{ faira_form.A5_8 | join(“, “) | replace_last(“, “, “, and “) }}</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4D1354" w:rsidRPr="00207A71" w14:paraId="48DC79CF"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071BBBC4" w14:textId="77777777" w:rsidR="004D1354" w:rsidRPr="00207A71" w:rsidRDefault="004D1354" w:rsidP="004D1354">
            <w:pPr>
              <w:rPr>
                <w:b/>
                <w:bCs/>
                <w:sz w:val="20"/>
                <w:szCs w:val="20"/>
                <w:lang w:val="en-AU" w:eastAsia="en-AU"/>
              </w:rPr>
            </w:pPr>
            <w:r w:rsidRPr="00207A71">
              <w:rPr>
                <w:b/>
                <w:bCs/>
                <w:sz w:val="20"/>
                <w:szCs w:val="20"/>
                <w:lang w:val="en-AU" w:eastAsia="en-AU"/>
              </w:rPr>
              <w:t>Impact Aspect</w:t>
            </w:r>
          </w:p>
        </w:tc>
        <w:tc>
          <w:tcPr>
            <w:tcW w:w="3339" w:type="pct"/>
            <w:shd w:val="clear" w:color="auto" w:fill="D9D9D9" w:themeFill="background1" w:themeFillShade="D9"/>
            <w:tcMar>
              <w:top w:w="43" w:type="dxa"/>
              <w:left w:w="43" w:type="dxa"/>
              <w:bottom w:w="43" w:type="dxa"/>
              <w:right w:w="43" w:type="dxa"/>
            </w:tcMar>
            <w:vAlign w:val="center"/>
            <w:hideMark/>
          </w:tcPr>
          <w:p w14:paraId="4DFEF3D1" w14:textId="77777777" w:rsidR="004D1354" w:rsidRPr="00207A71" w:rsidRDefault="004D1354" w:rsidP="004D1354">
            <w:pPr>
              <w:rPr>
                <w:b/>
                <w:bCs/>
                <w:sz w:val="20"/>
                <w:szCs w:val="20"/>
                <w:lang w:val="en-AU" w:eastAsia="en-AU"/>
              </w:rPr>
            </w:pPr>
            <w:r w:rsidRPr="00207A71">
              <w:rPr>
                <w:b/>
                <w:bCs/>
                <w:sz w:val="20"/>
                <w:szCs w:val="20"/>
                <w:lang w:val="en-AU" w:eastAsia="en-AU"/>
              </w:rPr>
              <w:t>Description</w:t>
            </w:r>
          </w:p>
        </w:tc>
      </w:tr>
      <w:tr w:rsidR="004D1354" w:rsidRPr="00207A71" w14:paraId="79B60C7C" w14:textId="77777777" w:rsidTr="00555C57">
        <w:tc>
          <w:tcPr>
            <w:tcW w:w="1661" w:type="pct"/>
            <w:tcMar>
              <w:top w:w="43" w:type="dxa"/>
              <w:left w:w="43" w:type="dxa"/>
              <w:bottom w:w="43" w:type="dxa"/>
              <w:right w:w="43" w:type="dxa"/>
            </w:tcMar>
            <w:vAlign w:val="center"/>
            <w:hideMark/>
          </w:tcPr>
          <w:p w14:paraId="4D39CEB8" w14:textId="77777777" w:rsidR="004D1354" w:rsidRPr="00207A71" w:rsidRDefault="004D1354" w:rsidP="004D1354">
            <w:pPr>
              <w:rPr>
                <w:sz w:val="20"/>
                <w:szCs w:val="20"/>
                <w:lang w:val="en-AU" w:eastAsia="en-AU"/>
              </w:rPr>
            </w:pPr>
            <w:r w:rsidRPr="00207A71">
              <w:rPr>
                <w:sz w:val="20"/>
                <w:szCs w:val="20"/>
                <w:lang w:val="en-AU" w:eastAsia="en-AU"/>
              </w:rPr>
              <w:t>Affected individuals or entities</w:t>
            </w:r>
          </w:p>
        </w:tc>
        <w:tc>
          <w:tcPr>
            <w:tcW w:w="3339" w:type="pct"/>
            <w:tcMar>
              <w:top w:w="43" w:type="dxa"/>
              <w:left w:w="43" w:type="dxa"/>
              <w:bottom w:w="43" w:type="dxa"/>
              <w:right w:w="43" w:type="dxa"/>
            </w:tcMar>
            <w:vAlign w:val="center"/>
            <w:hideMark/>
          </w:tcPr>
          <w:p w14:paraId="3DBC3E7D" w14:textId="1829A4E7"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5_1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680EEBC6" w14:textId="77777777" w:rsidTr="00555C57">
        <w:tc>
          <w:tcPr>
            <w:tcW w:w="1661" w:type="pct"/>
            <w:tcMar>
              <w:top w:w="43" w:type="dxa"/>
              <w:left w:w="43" w:type="dxa"/>
              <w:bottom w:w="43" w:type="dxa"/>
              <w:right w:w="43" w:type="dxa"/>
            </w:tcMar>
            <w:vAlign w:val="center"/>
            <w:hideMark/>
          </w:tcPr>
          <w:p w14:paraId="5809F166" w14:textId="77777777" w:rsidR="004D1354" w:rsidRPr="00207A71" w:rsidRDefault="004D1354" w:rsidP="004D1354">
            <w:pPr>
              <w:rPr>
                <w:sz w:val="20"/>
                <w:szCs w:val="20"/>
                <w:lang w:val="en-AU" w:eastAsia="en-AU"/>
              </w:rPr>
            </w:pPr>
            <w:r w:rsidRPr="00207A71">
              <w:rPr>
                <w:sz w:val="20"/>
                <w:szCs w:val="20"/>
                <w:lang w:val="en-AU" w:eastAsia="en-AU"/>
              </w:rPr>
              <w:t>Nature of potential impacts</w:t>
            </w:r>
          </w:p>
        </w:tc>
        <w:tc>
          <w:tcPr>
            <w:tcW w:w="3339" w:type="pct"/>
            <w:tcMar>
              <w:top w:w="43" w:type="dxa"/>
              <w:left w:w="43" w:type="dxa"/>
              <w:bottom w:w="43" w:type="dxa"/>
              <w:right w:w="43" w:type="dxa"/>
            </w:tcMar>
            <w:vAlign w:val="center"/>
            <w:hideMark/>
          </w:tcPr>
          <w:p w14:paraId="107EB5BE" w14:textId="5618C0AC"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5_2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7CA8AA6F" w14:textId="77777777" w:rsidTr="00555C57">
        <w:tc>
          <w:tcPr>
            <w:tcW w:w="1661" w:type="pct"/>
            <w:tcMar>
              <w:top w:w="43" w:type="dxa"/>
              <w:left w:w="43" w:type="dxa"/>
              <w:bottom w:w="43" w:type="dxa"/>
              <w:right w:w="43" w:type="dxa"/>
            </w:tcMar>
            <w:vAlign w:val="center"/>
            <w:hideMark/>
          </w:tcPr>
          <w:p w14:paraId="1F77FC26" w14:textId="77777777" w:rsidR="004D1354" w:rsidRPr="00207A71" w:rsidRDefault="004D1354" w:rsidP="004D1354">
            <w:pPr>
              <w:rPr>
                <w:sz w:val="20"/>
                <w:szCs w:val="20"/>
                <w:lang w:val="en-AU" w:eastAsia="en-AU"/>
              </w:rPr>
            </w:pPr>
            <w:r w:rsidRPr="00207A71">
              <w:rPr>
                <w:sz w:val="20"/>
                <w:szCs w:val="20"/>
                <w:lang w:val="en-AU" w:eastAsia="en-AU"/>
              </w:rPr>
              <w:t>Decision accountability</w:t>
            </w:r>
          </w:p>
        </w:tc>
        <w:tc>
          <w:tcPr>
            <w:tcW w:w="3339" w:type="pct"/>
            <w:tcMar>
              <w:top w:w="43" w:type="dxa"/>
              <w:left w:w="43" w:type="dxa"/>
              <w:bottom w:w="43" w:type="dxa"/>
              <w:right w:w="43" w:type="dxa"/>
            </w:tcMar>
            <w:vAlign w:val="center"/>
            <w:hideMark/>
          </w:tcPr>
          <w:p w14:paraId="591102E3" w14:textId="038EFF08"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4AE2F645" w14:textId="77777777" w:rsidTr="00555C57">
        <w:tc>
          <w:tcPr>
            <w:tcW w:w="1661" w:type="pct"/>
            <w:tcMar>
              <w:top w:w="43" w:type="dxa"/>
              <w:left w:w="43" w:type="dxa"/>
              <w:bottom w:w="43" w:type="dxa"/>
              <w:right w:w="43" w:type="dxa"/>
            </w:tcMar>
            <w:vAlign w:val="center"/>
            <w:hideMark/>
          </w:tcPr>
          <w:p w14:paraId="6D9F5AB5" w14:textId="77777777" w:rsidR="004D1354" w:rsidRPr="00207A71" w:rsidRDefault="004D1354" w:rsidP="004D1354">
            <w:pPr>
              <w:rPr>
                <w:sz w:val="20"/>
                <w:szCs w:val="20"/>
                <w:lang w:val="en-AU" w:eastAsia="en-AU"/>
              </w:rPr>
            </w:pPr>
            <w:r w:rsidRPr="00207A71">
              <w:rPr>
                <w:sz w:val="20"/>
                <w:szCs w:val="20"/>
                <w:lang w:val="en-AU" w:eastAsia="en-AU"/>
              </w:rPr>
              <w:t>Monitoring and review</w:t>
            </w:r>
          </w:p>
        </w:tc>
        <w:tc>
          <w:tcPr>
            <w:tcW w:w="3339" w:type="pct"/>
            <w:tcMar>
              <w:top w:w="43" w:type="dxa"/>
              <w:left w:w="43" w:type="dxa"/>
              <w:bottom w:w="43" w:type="dxa"/>
              <w:right w:w="43" w:type="dxa"/>
            </w:tcMar>
            <w:vAlign w:val="center"/>
            <w:hideMark/>
          </w:tcPr>
          <w:p w14:paraId="1567D1A9" w14:textId="75EF9139"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79793D71" w14:textId="77777777" w:rsidTr="00555C57">
        <w:tc>
          <w:tcPr>
            <w:tcW w:w="1661" w:type="pct"/>
            <w:tcMar>
              <w:top w:w="43" w:type="dxa"/>
              <w:left w:w="43" w:type="dxa"/>
              <w:bottom w:w="43" w:type="dxa"/>
              <w:right w:w="43" w:type="dxa"/>
            </w:tcMar>
            <w:vAlign w:val="center"/>
            <w:hideMark/>
          </w:tcPr>
          <w:p w14:paraId="000E7F8D" w14:textId="77777777" w:rsidR="004D1354" w:rsidRPr="00207A71" w:rsidRDefault="004D1354" w:rsidP="004D1354">
            <w:pPr>
              <w:rPr>
                <w:sz w:val="20"/>
                <w:szCs w:val="20"/>
                <w:lang w:val="en-AU" w:eastAsia="en-AU"/>
              </w:rPr>
            </w:pPr>
            <w:r w:rsidRPr="00207A71">
              <w:rPr>
                <w:sz w:val="20"/>
                <w:szCs w:val="20"/>
                <w:lang w:val="en-AU" w:eastAsia="en-AU"/>
              </w:rPr>
              <w:t>Incident management</w:t>
            </w:r>
          </w:p>
        </w:tc>
        <w:tc>
          <w:tcPr>
            <w:tcW w:w="3339" w:type="pct"/>
            <w:tcMar>
              <w:top w:w="43" w:type="dxa"/>
              <w:left w:w="43" w:type="dxa"/>
              <w:bottom w:w="43" w:type="dxa"/>
              <w:right w:w="43" w:type="dxa"/>
            </w:tcMar>
            <w:vAlign w:val="center"/>
            <w:hideMark/>
          </w:tcPr>
          <w:p w14:paraId="473FE677" w14:textId="0F64D8BB"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5_5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11A735F1" w14:textId="77777777" w:rsidTr="00555C57">
        <w:tc>
          <w:tcPr>
            <w:tcW w:w="1661" w:type="pct"/>
            <w:tcMar>
              <w:top w:w="43" w:type="dxa"/>
              <w:left w:w="43" w:type="dxa"/>
              <w:bottom w:w="43" w:type="dxa"/>
              <w:right w:w="43" w:type="dxa"/>
            </w:tcMar>
            <w:vAlign w:val="center"/>
            <w:hideMark/>
          </w:tcPr>
          <w:p w14:paraId="3B371A34" w14:textId="77777777" w:rsidR="004D1354" w:rsidRPr="00207A71" w:rsidRDefault="004D1354" w:rsidP="004D1354">
            <w:pPr>
              <w:rPr>
                <w:sz w:val="20"/>
                <w:szCs w:val="20"/>
                <w:lang w:val="en-AU" w:eastAsia="en-AU"/>
              </w:rPr>
            </w:pPr>
            <w:r w:rsidRPr="00207A71">
              <w:rPr>
                <w:sz w:val="20"/>
                <w:szCs w:val="20"/>
                <w:lang w:val="en-AU" w:eastAsia="en-AU"/>
              </w:rPr>
              <w:t>Legal / regulatory obligations</w:t>
            </w:r>
          </w:p>
        </w:tc>
        <w:tc>
          <w:tcPr>
            <w:tcW w:w="3339" w:type="pct"/>
            <w:tcMar>
              <w:top w:w="43" w:type="dxa"/>
              <w:left w:w="43" w:type="dxa"/>
              <w:bottom w:w="43" w:type="dxa"/>
              <w:right w:w="43" w:type="dxa"/>
            </w:tcMar>
            <w:vAlign w:val="center"/>
            <w:hideMark/>
          </w:tcPr>
          <w:p w14:paraId="4BF503FF" w14:textId="4AB76E7C"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5_6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035EC81F" w14:textId="77777777" w:rsidTr="00555C57">
        <w:tc>
          <w:tcPr>
            <w:tcW w:w="1661" w:type="pct"/>
            <w:tcMar>
              <w:top w:w="43" w:type="dxa"/>
              <w:left w:w="43" w:type="dxa"/>
              <w:bottom w:w="43" w:type="dxa"/>
              <w:right w:w="43" w:type="dxa"/>
            </w:tcMar>
            <w:vAlign w:val="center"/>
            <w:hideMark/>
          </w:tcPr>
          <w:p w14:paraId="56CD0C08" w14:textId="77777777" w:rsidR="004D1354" w:rsidRPr="00207A71" w:rsidRDefault="004D1354" w:rsidP="004D1354">
            <w:pPr>
              <w:rPr>
                <w:sz w:val="20"/>
                <w:szCs w:val="20"/>
                <w:lang w:val="en-AU" w:eastAsia="en-AU"/>
              </w:rPr>
            </w:pPr>
            <w:r w:rsidRPr="00207A71">
              <w:rPr>
                <w:sz w:val="20"/>
                <w:szCs w:val="20"/>
                <w:lang w:val="en-AU" w:eastAsia="en-AU"/>
              </w:rPr>
              <w:t>Elevated scrutiny context</w:t>
            </w:r>
          </w:p>
        </w:tc>
        <w:tc>
          <w:tcPr>
            <w:tcW w:w="3339" w:type="pct"/>
            <w:tcMar>
              <w:top w:w="43" w:type="dxa"/>
              <w:left w:w="43" w:type="dxa"/>
              <w:bottom w:w="43" w:type="dxa"/>
              <w:right w:w="43" w:type="dxa"/>
            </w:tcMar>
            <w:vAlign w:val="center"/>
            <w:hideMark/>
          </w:tcPr>
          <w:p w14:paraId="13537290" w14:textId="7003DA5F"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5_7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3A3FE0F8" w14:textId="77777777" w:rsidTr="00555C57">
        <w:tc>
          <w:tcPr>
            <w:tcW w:w="1661" w:type="pct"/>
            <w:tcMar>
              <w:top w:w="43" w:type="dxa"/>
              <w:left w:w="43" w:type="dxa"/>
              <w:bottom w:w="43" w:type="dxa"/>
              <w:right w:w="43" w:type="dxa"/>
            </w:tcMar>
            <w:vAlign w:val="center"/>
            <w:hideMark/>
          </w:tcPr>
          <w:p w14:paraId="662FFD83" w14:textId="77777777" w:rsidR="004D1354" w:rsidRPr="00207A71" w:rsidRDefault="004D1354" w:rsidP="004D1354">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5A1D89E4" w14:textId="357CB3C0"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5_8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517680E7" w14:textId="77777777" w:rsidR="004D1354" w:rsidRDefault="004D1354" w:rsidP="00E43A14">
      <w:pPr>
        <w:rPr>
          <w:lang w:val="en-AU" w:eastAsia="en-AU"/>
        </w:rPr>
      </w:pPr>
    </w:p>
    <w:p w14:paraId="27F3A11C" w14:textId="78F94112" w:rsidR="004375AF" w:rsidRDefault="004375AF" w:rsidP="00E43A14">
      <w:pPr>
        <w:rPr>
          <w:lang w:val="en-AU" w:eastAsia="en-AU"/>
        </w:rPr>
      </w:pPr>
      <w:r w:rsidRPr="004375AF">
        <w:rPr>
          <w:highlight w:val="yellow"/>
          <w:lang w:val="en-AU" w:eastAsia="en-AU"/>
        </w:rPr>
        <w:t>{{</w:t>
      </w:r>
      <w:proofErr w:type="gramStart"/>
      <w:r w:rsidRPr="004375AF">
        <w:rPr>
          <w:highlight w:val="yellow"/>
          <w:lang w:val="en-AU" w:eastAsia="en-AU"/>
        </w:rPr>
        <w:t>ai.f</w:t>
      </w:r>
      <w:proofErr w:type="gramEnd"/>
      <w:r w:rsidRPr="004375AF">
        <w:rPr>
          <w:highlight w:val="yellow"/>
          <w:lang w:val="en-AU" w:eastAsia="en-AU"/>
        </w:rPr>
        <w:t>_impact_context_notes}}</w:t>
      </w:r>
      <w:r>
        <w:rPr>
          <w:lang w:val="en-AU" w:eastAsia="en-AU"/>
        </w:rPr>
        <w:t xml:space="preserve"> </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P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6427CE75" w14:textId="0D424076" w:rsidR="002A041B" w:rsidRDefault="002A041B" w:rsidP="002F2881">
      <w:pPr>
        <w:rPr>
          <w:lang w:val="en-AU" w:eastAsia="en-AU"/>
        </w:rPr>
      </w:pPr>
      <w:r w:rsidRPr="002A041B">
        <w:rPr>
          <w:highlight w:val="yellow"/>
          <w:lang w:val="en-AU" w:eastAsia="en-AU"/>
        </w:rPr>
        <w:t>{{</w:t>
      </w:r>
      <w:proofErr w:type="gramStart"/>
      <w:r w:rsidRPr="002A041B">
        <w:rPr>
          <w:highlight w:val="yellow"/>
          <w:lang w:val="en-AU" w:eastAsia="en-AU"/>
        </w:rPr>
        <w:t>ai.f</w:t>
      </w:r>
      <w:proofErr w:type="gramEnd"/>
      <w:r w:rsidRPr="002A041B">
        <w:rPr>
          <w:highlight w:val="yellow"/>
          <w:lang w:val="en-AU" w:eastAsia="en-AU"/>
        </w:rPr>
        <w:t>_domain_analysis}}</w:t>
      </w:r>
      <w:r>
        <w:rPr>
          <w:lang w:val="en-AU" w:eastAsia="en-AU"/>
        </w:rPr>
        <w:t xml:space="preserve"> </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214D26" w:rsidRPr="00207A71" w14:paraId="6A77330F"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3E68250" w14:textId="77777777" w:rsidR="00214D26" w:rsidRPr="00207A71" w:rsidRDefault="00214D26" w:rsidP="00214D26">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D21F315" w14:textId="77777777" w:rsidR="00214D26" w:rsidRPr="00207A71" w:rsidRDefault="00214D26" w:rsidP="00214D26">
            <w:pPr>
              <w:rPr>
                <w:b/>
                <w:bCs/>
                <w:sz w:val="20"/>
                <w:szCs w:val="20"/>
                <w:lang w:val="en-AU" w:eastAsia="en-AU"/>
              </w:rPr>
            </w:pPr>
            <w:r w:rsidRPr="00207A71">
              <w:rPr>
                <w:b/>
                <w:bCs/>
                <w:sz w:val="20"/>
                <w:szCs w:val="20"/>
                <w:lang w:val="en-AU" w:eastAsia="en-AU"/>
              </w:rPr>
              <w:t>Score</w:t>
            </w:r>
          </w:p>
        </w:tc>
      </w:tr>
      <w:tr w:rsidR="00214D26" w:rsidRPr="00207A71" w14:paraId="78423793" w14:textId="77777777" w:rsidTr="004D31DC">
        <w:tc>
          <w:tcPr>
            <w:tcW w:w="1794" w:type="pct"/>
            <w:tcMar>
              <w:top w:w="43" w:type="dxa"/>
              <w:left w:w="43" w:type="dxa"/>
              <w:bottom w:w="43" w:type="dxa"/>
              <w:right w:w="43" w:type="dxa"/>
            </w:tcMar>
            <w:vAlign w:val="center"/>
            <w:hideMark/>
          </w:tcPr>
          <w:p w14:paraId="79EEBCC2" w14:textId="77777777" w:rsidR="00214D26" w:rsidRPr="00207A71" w:rsidRDefault="00214D26" w:rsidP="00214D26">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56CC5769"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scores.Accountability.Impact</w:t>
            </w:r>
            <w:proofErr w:type="gramEnd"/>
            <w:r w:rsidRPr="00207A71">
              <w:rPr>
                <w:sz w:val="20"/>
                <w:szCs w:val="20"/>
                <w:lang w:val="en-AU" w:eastAsia="en-AU"/>
              </w:rPr>
              <w:t>}}</w:t>
            </w:r>
          </w:p>
        </w:tc>
      </w:tr>
      <w:tr w:rsidR="00214D26" w:rsidRPr="00207A71" w14:paraId="37B2621C" w14:textId="77777777" w:rsidTr="004D31DC">
        <w:tc>
          <w:tcPr>
            <w:tcW w:w="1794" w:type="pct"/>
            <w:tcMar>
              <w:top w:w="43" w:type="dxa"/>
              <w:left w:w="43" w:type="dxa"/>
              <w:bottom w:w="43" w:type="dxa"/>
              <w:right w:w="43" w:type="dxa"/>
            </w:tcMar>
            <w:vAlign w:val="center"/>
            <w:hideMark/>
          </w:tcPr>
          <w:p w14:paraId="1F5AF9D7" w14:textId="77777777" w:rsidR="00214D26" w:rsidRPr="00207A71" w:rsidRDefault="00214D26" w:rsidP="00214D26">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002F7544"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scores.Accountability.Likelihood</w:t>
            </w:r>
            <w:proofErr w:type="gramEnd"/>
            <w:r w:rsidRPr="00207A71">
              <w:rPr>
                <w:sz w:val="20"/>
                <w:szCs w:val="20"/>
                <w:lang w:val="en-AU" w:eastAsia="en-AU"/>
              </w:rPr>
              <w:t>}}</w:t>
            </w:r>
          </w:p>
        </w:tc>
      </w:tr>
      <w:tr w:rsidR="00214D26" w:rsidRPr="00207A71" w14:paraId="538E345B" w14:textId="77777777" w:rsidTr="004D31DC">
        <w:tc>
          <w:tcPr>
            <w:tcW w:w="1794" w:type="pct"/>
            <w:tcMar>
              <w:top w:w="43" w:type="dxa"/>
              <w:left w:w="43" w:type="dxa"/>
              <w:bottom w:w="43" w:type="dxa"/>
              <w:right w:w="43" w:type="dxa"/>
            </w:tcMar>
            <w:vAlign w:val="center"/>
            <w:hideMark/>
          </w:tcPr>
          <w:p w14:paraId="516A8CB0" w14:textId="275E7482" w:rsidR="00214D26" w:rsidRPr="00207A71" w:rsidRDefault="004D31DC" w:rsidP="00214D26">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7FA40CDB"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scores.Accountability.Inherent</w:t>
            </w:r>
            <w:proofErr w:type="gramEnd"/>
            <w:r w:rsidRPr="00207A71">
              <w:rPr>
                <w:sz w:val="20"/>
                <w:szCs w:val="20"/>
                <w:lang w:val="en-AU" w:eastAsia="en-AU"/>
              </w:rPr>
              <w:t>_Risk}}</w:t>
            </w:r>
          </w:p>
        </w:tc>
      </w:tr>
      <w:tr w:rsidR="00214D26" w:rsidRPr="00207A71" w14:paraId="77EF7424" w14:textId="77777777" w:rsidTr="004D31DC">
        <w:tc>
          <w:tcPr>
            <w:tcW w:w="1794" w:type="pct"/>
            <w:tcMar>
              <w:top w:w="43" w:type="dxa"/>
              <w:left w:w="43" w:type="dxa"/>
              <w:bottom w:w="43" w:type="dxa"/>
              <w:right w:w="43" w:type="dxa"/>
            </w:tcMar>
            <w:vAlign w:val="center"/>
            <w:hideMark/>
          </w:tcPr>
          <w:p w14:paraId="117B5836" w14:textId="77777777" w:rsidR="00214D26" w:rsidRPr="00207A71" w:rsidRDefault="00214D26" w:rsidP="00214D26">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43F3B83A"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scores.Accountability.Control</w:t>
            </w:r>
            <w:proofErr w:type="gramEnd"/>
            <w:r w:rsidRPr="00207A71">
              <w:rPr>
                <w:sz w:val="20"/>
                <w:szCs w:val="20"/>
                <w:lang w:val="en-AU" w:eastAsia="en-AU"/>
              </w:rPr>
              <w:t>_Effectiveness}}</w:t>
            </w:r>
          </w:p>
        </w:tc>
      </w:tr>
      <w:tr w:rsidR="00214D26" w:rsidRPr="00207A71" w14:paraId="1BBB40CA" w14:textId="77777777" w:rsidTr="004D31DC">
        <w:tc>
          <w:tcPr>
            <w:tcW w:w="1794" w:type="pct"/>
            <w:tcMar>
              <w:top w:w="43" w:type="dxa"/>
              <w:left w:w="43" w:type="dxa"/>
              <w:bottom w:w="43" w:type="dxa"/>
              <w:right w:w="43" w:type="dxa"/>
            </w:tcMar>
            <w:vAlign w:val="center"/>
            <w:hideMark/>
          </w:tcPr>
          <w:p w14:paraId="38477892" w14:textId="77777777" w:rsidR="00214D26" w:rsidRPr="00207A71" w:rsidRDefault="00214D26" w:rsidP="00214D26">
            <w:pPr>
              <w:rPr>
                <w:sz w:val="20"/>
                <w:szCs w:val="20"/>
                <w:lang w:val="en-AU" w:eastAsia="en-AU"/>
              </w:rPr>
            </w:pPr>
            <w:r w:rsidRPr="00207A71">
              <w:rPr>
                <w:b/>
                <w:bCs/>
                <w:sz w:val="20"/>
                <w:szCs w:val="20"/>
                <w:lang w:val="en-AU" w:eastAsia="en-AU"/>
              </w:rPr>
              <w:t>Residual risk</w:t>
            </w:r>
          </w:p>
        </w:tc>
        <w:tc>
          <w:tcPr>
            <w:tcW w:w="3206" w:type="pct"/>
            <w:tcMar>
              <w:top w:w="43" w:type="dxa"/>
              <w:left w:w="43" w:type="dxa"/>
              <w:bottom w:w="43" w:type="dxa"/>
              <w:right w:w="43" w:type="dxa"/>
            </w:tcMar>
            <w:vAlign w:val="center"/>
            <w:hideMark/>
          </w:tcPr>
          <w:p w14:paraId="28E95DAB"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scores.Accountability.Risk</w:t>
            </w:r>
            <w:proofErr w:type="gramEnd"/>
            <w:r w:rsidRPr="00207A71">
              <w:rPr>
                <w:sz w:val="20"/>
                <w:szCs w:val="20"/>
                <w:lang w:val="en-AU" w:eastAsia="en-AU"/>
              </w:rPr>
              <w:t>}}</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w:t>
      </w:r>
      <w:proofErr w:type="gramStart"/>
      <w:r w:rsidRPr="00503C60">
        <w:rPr>
          <w:highlight w:val="yellow"/>
          <w:lang w:val="en-AU" w:eastAsia="en-AU"/>
        </w:rPr>
        <w:t>ai.f</w:t>
      </w:r>
      <w:proofErr w:type="gramEnd"/>
      <w:r w:rsidRPr="00503C60">
        <w:rPr>
          <w:highlight w:val="yellow"/>
          <w:lang w:val="en-AU" w:eastAsia="en-AU"/>
        </w:rPr>
        <w:t>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C5F42" w:rsidRPr="00ED60C9" w14:paraId="6DDCAE52"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68F80F25" w14:textId="77777777" w:rsidR="009C5F42" w:rsidRPr="00ED60C9" w:rsidRDefault="009C5F42" w:rsidP="009C5F42">
            <w:pPr>
              <w:rPr>
                <w:b/>
                <w:bCs/>
                <w:sz w:val="20"/>
                <w:szCs w:val="20"/>
                <w:lang w:val="en-AU" w:eastAsia="en-AU"/>
              </w:rPr>
            </w:pPr>
            <w:r w:rsidRPr="00ED60C9">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0F69EE03" w14:textId="77777777" w:rsidR="009C5F42" w:rsidRPr="00ED60C9" w:rsidRDefault="009C5F42" w:rsidP="009C5F42">
            <w:pPr>
              <w:rPr>
                <w:b/>
                <w:bCs/>
                <w:sz w:val="20"/>
                <w:szCs w:val="20"/>
                <w:lang w:val="en-AU" w:eastAsia="en-AU"/>
              </w:rPr>
            </w:pPr>
            <w:r w:rsidRPr="00ED60C9">
              <w:rPr>
                <w:b/>
                <w:bCs/>
                <w:sz w:val="20"/>
                <w:szCs w:val="20"/>
                <w:lang w:val="en-AU" w:eastAsia="en-AU"/>
              </w:rPr>
              <w:t>Score</w:t>
            </w:r>
          </w:p>
        </w:tc>
      </w:tr>
      <w:tr w:rsidR="009C5F42" w:rsidRPr="00ED60C9" w14:paraId="3AF9B25C" w14:textId="77777777" w:rsidTr="004D31DC">
        <w:tc>
          <w:tcPr>
            <w:tcW w:w="1861" w:type="pct"/>
            <w:tcMar>
              <w:top w:w="43" w:type="dxa"/>
              <w:left w:w="43" w:type="dxa"/>
              <w:bottom w:w="43" w:type="dxa"/>
              <w:right w:w="43" w:type="dxa"/>
            </w:tcMar>
            <w:vAlign w:val="center"/>
            <w:hideMark/>
          </w:tcPr>
          <w:p w14:paraId="461879B3" w14:textId="77777777" w:rsidR="009C5F42" w:rsidRPr="00ED60C9" w:rsidRDefault="009C5F42" w:rsidP="009C5F42">
            <w:pPr>
              <w:rPr>
                <w:sz w:val="20"/>
                <w:szCs w:val="20"/>
                <w:lang w:val="en-AU" w:eastAsia="en-AU"/>
              </w:rPr>
            </w:pPr>
            <w:r w:rsidRPr="00ED60C9">
              <w:rPr>
                <w:sz w:val="20"/>
                <w:szCs w:val="20"/>
                <w:lang w:val="en-AU" w:eastAsia="en-AU"/>
              </w:rPr>
              <w:t>Impact</w:t>
            </w:r>
          </w:p>
        </w:tc>
        <w:tc>
          <w:tcPr>
            <w:tcW w:w="3139" w:type="pct"/>
            <w:tcMar>
              <w:top w:w="43" w:type="dxa"/>
              <w:left w:w="43" w:type="dxa"/>
              <w:bottom w:w="43" w:type="dxa"/>
              <w:right w:w="43" w:type="dxa"/>
            </w:tcMar>
            <w:vAlign w:val="center"/>
            <w:hideMark/>
          </w:tcPr>
          <w:p w14:paraId="34018FE2"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scores.Contestability.Impact</w:t>
            </w:r>
            <w:proofErr w:type="gramEnd"/>
            <w:r w:rsidRPr="00ED60C9">
              <w:rPr>
                <w:sz w:val="20"/>
                <w:szCs w:val="20"/>
                <w:lang w:val="en-AU" w:eastAsia="en-AU"/>
              </w:rPr>
              <w:t>}}</w:t>
            </w:r>
          </w:p>
        </w:tc>
      </w:tr>
      <w:tr w:rsidR="009C5F42" w:rsidRPr="00ED60C9" w14:paraId="01BFDE63" w14:textId="77777777" w:rsidTr="004D31DC">
        <w:tc>
          <w:tcPr>
            <w:tcW w:w="1861" w:type="pct"/>
            <w:tcMar>
              <w:top w:w="43" w:type="dxa"/>
              <w:left w:w="43" w:type="dxa"/>
              <w:bottom w:w="43" w:type="dxa"/>
              <w:right w:w="43" w:type="dxa"/>
            </w:tcMar>
            <w:vAlign w:val="center"/>
            <w:hideMark/>
          </w:tcPr>
          <w:p w14:paraId="183C446C" w14:textId="77777777" w:rsidR="009C5F42" w:rsidRPr="00ED60C9" w:rsidRDefault="009C5F42" w:rsidP="009C5F42">
            <w:pPr>
              <w:rPr>
                <w:sz w:val="20"/>
                <w:szCs w:val="20"/>
                <w:lang w:val="en-AU" w:eastAsia="en-AU"/>
              </w:rPr>
            </w:pPr>
            <w:r w:rsidRPr="00ED60C9">
              <w:rPr>
                <w:sz w:val="20"/>
                <w:szCs w:val="20"/>
                <w:lang w:val="en-AU" w:eastAsia="en-AU"/>
              </w:rPr>
              <w:t>Likelihood</w:t>
            </w:r>
          </w:p>
        </w:tc>
        <w:tc>
          <w:tcPr>
            <w:tcW w:w="3139" w:type="pct"/>
            <w:tcMar>
              <w:top w:w="43" w:type="dxa"/>
              <w:left w:w="43" w:type="dxa"/>
              <w:bottom w:w="43" w:type="dxa"/>
              <w:right w:w="43" w:type="dxa"/>
            </w:tcMar>
            <w:vAlign w:val="center"/>
            <w:hideMark/>
          </w:tcPr>
          <w:p w14:paraId="5B19A445"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scores.Contestability.Likelihood</w:t>
            </w:r>
            <w:proofErr w:type="gramEnd"/>
            <w:r w:rsidRPr="00ED60C9">
              <w:rPr>
                <w:sz w:val="20"/>
                <w:szCs w:val="20"/>
                <w:lang w:val="en-AU" w:eastAsia="en-AU"/>
              </w:rPr>
              <w:t>}}</w:t>
            </w:r>
          </w:p>
        </w:tc>
      </w:tr>
      <w:tr w:rsidR="009C5F42" w:rsidRPr="00ED60C9" w14:paraId="3D53F013" w14:textId="77777777" w:rsidTr="004D31DC">
        <w:tc>
          <w:tcPr>
            <w:tcW w:w="1861" w:type="pct"/>
            <w:tcMar>
              <w:top w:w="43" w:type="dxa"/>
              <w:left w:w="43" w:type="dxa"/>
              <w:bottom w:w="43" w:type="dxa"/>
              <w:right w:w="43" w:type="dxa"/>
            </w:tcMar>
            <w:vAlign w:val="center"/>
            <w:hideMark/>
          </w:tcPr>
          <w:p w14:paraId="38C31DFC" w14:textId="42A72F75" w:rsidR="009C5F42" w:rsidRPr="00ED60C9" w:rsidRDefault="004D31DC" w:rsidP="009C5F42">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306211DC"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scores.Contestability.Inherent</w:t>
            </w:r>
            <w:proofErr w:type="gramEnd"/>
            <w:r w:rsidRPr="00ED60C9">
              <w:rPr>
                <w:sz w:val="20"/>
                <w:szCs w:val="20"/>
                <w:lang w:val="en-AU" w:eastAsia="en-AU"/>
              </w:rPr>
              <w:t>_Risk}}</w:t>
            </w:r>
          </w:p>
        </w:tc>
      </w:tr>
      <w:tr w:rsidR="009C5F42" w:rsidRPr="00ED60C9" w14:paraId="402525AB" w14:textId="77777777" w:rsidTr="004D31DC">
        <w:tc>
          <w:tcPr>
            <w:tcW w:w="1861" w:type="pct"/>
            <w:tcMar>
              <w:top w:w="43" w:type="dxa"/>
              <w:left w:w="43" w:type="dxa"/>
              <w:bottom w:w="43" w:type="dxa"/>
              <w:right w:w="43" w:type="dxa"/>
            </w:tcMar>
            <w:vAlign w:val="center"/>
            <w:hideMark/>
          </w:tcPr>
          <w:p w14:paraId="582DE9DC" w14:textId="77777777" w:rsidR="009C5F42" w:rsidRPr="00ED60C9" w:rsidRDefault="009C5F42" w:rsidP="009C5F42">
            <w:pPr>
              <w:rPr>
                <w:sz w:val="20"/>
                <w:szCs w:val="20"/>
                <w:lang w:val="en-AU" w:eastAsia="en-AU"/>
              </w:rPr>
            </w:pPr>
            <w:r w:rsidRPr="00ED60C9">
              <w:rPr>
                <w:sz w:val="20"/>
                <w:szCs w:val="20"/>
                <w:lang w:val="en-AU" w:eastAsia="en-AU"/>
              </w:rPr>
              <w:t>Control effectiveness</w:t>
            </w:r>
          </w:p>
        </w:tc>
        <w:tc>
          <w:tcPr>
            <w:tcW w:w="3139" w:type="pct"/>
            <w:tcMar>
              <w:top w:w="43" w:type="dxa"/>
              <w:left w:w="43" w:type="dxa"/>
              <w:bottom w:w="43" w:type="dxa"/>
              <w:right w:w="43" w:type="dxa"/>
            </w:tcMar>
            <w:vAlign w:val="center"/>
            <w:hideMark/>
          </w:tcPr>
          <w:p w14:paraId="74717868"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scores.Contestability.Control</w:t>
            </w:r>
            <w:proofErr w:type="gramEnd"/>
            <w:r w:rsidRPr="00ED60C9">
              <w:rPr>
                <w:sz w:val="20"/>
                <w:szCs w:val="20"/>
                <w:lang w:val="en-AU" w:eastAsia="en-AU"/>
              </w:rPr>
              <w:t>_Effectiveness}}</w:t>
            </w:r>
          </w:p>
        </w:tc>
      </w:tr>
      <w:tr w:rsidR="009C5F42" w:rsidRPr="00ED60C9" w14:paraId="6B713B2A" w14:textId="77777777" w:rsidTr="004D31DC">
        <w:tc>
          <w:tcPr>
            <w:tcW w:w="1861" w:type="pct"/>
            <w:tcMar>
              <w:top w:w="43" w:type="dxa"/>
              <w:left w:w="43" w:type="dxa"/>
              <w:bottom w:w="43" w:type="dxa"/>
              <w:right w:w="43" w:type="dxa"/>
            </w:tcMar>
            <w:vAlign w:val="center"/>
            <w:hideMark/>
          </w:tcPr>
          <w:p w14:paraId="6C22DC92" w14:textId="77777777" w:rsidR="009C5F42" w:rsidRPr="00ED60C9" w:rsidRDefault="009C5F42" w:rsidP="009C5F42">
            <w:pPr>
              <w:rPr>
                <w:sz w:val="20"/>
                <w:szCs w:val="20"/>
                <w:lang w:val="en-AU" w:eastAsia="en-AU"/>
              </w:rPr>
            </w:pPr>
            <w:r w:rsidRPr="00ED60C9">
              <w:rPr>
                <w:b/>
                <w:bCs/>
                <w:sz w:val="20"/>
                <w:szCs w:val="20"/>
                <w:lang w:val="en-AU" w:eastAsia="en-AU"/>
              </w:rPr>
              <w:t>Residual risk</w:t>
            </w:r>
          </w:p>
        </w:tc>
        <w:tc>
          <w:tcPr>
            <w:tcW w:w="3139" w:type="pct"/>
            <w:tcMar>
              <w:top w:w="43" w:type="dxa"/>
              <w:left w:w="43" w:type="dxa"/>
              <w:bottom w:w="43" w:type="dxa"/>
              <w:right w:w="43" w:type="dxa"/>
            </w:tcMar>
            <w:vAlign w:val="center"/>
            <w:hideMark/>
          </w:tcPr>
          <w:p w14:paraId="1074C9DF"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scores.Contestability.Risk</w:t>
            </w:r>
            <w:proofErr w:type="gramEnd"/>
            <w:r w:rsidRPr="00ED60C9">
              <w:rPr>
                <w:sz w:val="20"/>
                <w:szCs w:val="20"/>
                <w:lang w:val="en-AU" w:eastAsia="en-AU"/>
              </w:rPr>
              <w:t>}}</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w:t>
      </w:r>
      <w:proofErr w:type="gramStart"/>
      <w:r w:rsidRPr="003F6F78">
        <w:rPr>
          <w:highlight w:val="yellow"/>
          <w:lang w:val="en-AU" w:eastAsia="en-AU"/>
        </w:rPr>
        <w:t>ai.f</w:t>
      </w:r>
      <w:proofErr w:type="gramEnd"/>
      <w:r w:rsidRPr="003F6F78">
        <w:rPr>
          <w:highlight w:val="yellow"/>
          <w:lang w:val="en-AU" w:eastAsia="en-AU"/>
        </w:rPr>
        <w:t>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CA37D1" w:rsidRPr="00207A71" w14:paraId="3AC44DA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053AE742" w14:textId="77777777" w:rsidR="00CA37D1" w:rsidRPr="00207A71" w:rsidRDefault="00CA37D1" w:rsidP="00CA37D1">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3FC67005" w14:textId="77777777" w:rsidR="00CA37D1" w:rsidRPr="00207A71" w:rsidRDefault="00CA37D1" w:rsidP="00CA37D1">
            <w:pPr>
              <w:rPr>
                <w:b/>
                <w:bCs/>
                <w:sz w:val="20"/>
                <w:szCs w:val="20"/>
                <w:lang w:val="en-AU" w:eastAsia="en-AU"/>
              </w:rPr>
            </w:pPr>
            <w:r w:rsidRPr="00207A71">
              <w:rPr>
                <w:b/>
                <w:bCs/>
                <w:sz w:val="20"/>
                <w:szCs w:val="20"/>
                <w:lang w:val="en-AU" w:eastAsia="en-AU"/>
              </w:rPr>
              <w:t>Score</w:t>
            </w:r>
          </w:p>
        </w:tc>
      </w:tr>
      <w:tr w:rsidR="00CA37D1" w:rsidRPr="00207A71" w14:paraId="19D286A1" w14:textId="77777777" w:rsidTr="004D31DC">
        <w:tc>
          <w:tcPr>
            <w:tcW w:w="1861" w:type="pct"/>
            <w:tcMar>
              <w:top w:w="43" w:type="dxa"/>
              <w:left w:w="43" w:type="dxa"/>
              <w:bottom w:w="43" w:type="dxa"/>
              <w:right w:w="43" w:type="dxa"/>
            </w:tcMar>
            <w:vAlign w:val="center"/>
            <w:hideMark/>
          </w:tcPr>
          <w:p w14:paraId="17E2DCDA" w14:textId="77777777" w:rsidR="00CA37D1" w:rsidRPr="00207A71" w:rsidRDefault="00CA37D1" w:rsidP="00CA37D1">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753F55FB"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scores.Fairness.Impact</w:t>
            </w:r>
            <w:proofErr w:type="gramEnd"/>
            <w:r w:rsidRPr="00207A71">
              <w:rPr>
                <w:sz w:val="20"/>
                <w:szCs w:val="20"/>
                <w:lang w:val="en-AU" w:eastAsia="en-AU"/>
              </w:rPr>
              <w:t>}}</w:t>
            </w:r>
          </w:p>
        </w:tc>
      </w:tr>
      <w:tr w:rsidR="00CA37D1" w:rsidRPr="00207A71" w14:paraId="72B0EBBA" w14:textId="77777777" w:rsidTr="004D31DC">
        <w:tc>
          <w:tcPr>
            <w:tcW w:w="1861" w:type="pct"/>
            <w:tcMar>
              <w:top w:w="43" w:type="dxa"/>
              <w:left w:w="43" w:type="dxa"/>
              <w:bottom w:w="43" w:type="dxa"/>
              <w:right w:w="43" w:type="dxa"/>
            </w:tcMar>
            <w:vAlign w:val="center"/>
            <w:hideMark/>
          </w:tcPr>
          <w:p w14:paraId="3C839F7C" w14:textId="77777777" w:rsidR="00CA37D1" w:rsidRPr="00207A71" w:rsidRDefault="00CA37D1" w:rsidP="00CA37D1">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208A3F73"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scores.Fairness.Likelihood</w:t>
            </w:r>
            <w:proofErr w:type="gramEnd"/>
            <w:r w:rsidRPr="00207A71">
              <w:rPr>
                <w:sz w:val="20"/>
                <w:szCs w:val="20"/>
                <w:lang w:val="en-AU" w:eastAsia="en-AU"/>
              </w:rPr>
              <w:t>}}</w:t>
            </w:r>
          </w:p>
        </w:tc>
      </w:tr>
      <w:tr w:rsidR="00CA37D1" w:rsidRPr="00207A71" w14:paraId="70D7638D" w14:textId="77777777" w:rsidTr="004D31DC">
        <w:tc>
          <w:tcPr>
            <w:tcW w:w="1861" w:type="pct"/>
            <w:tcMar>
              <w:top w:w="43" w:type="dxa"/>
              <w:left w:w="43" w:type="dxa"/>
              <w:bottom w:w="43" w:type="dxa"/>
              <w:right w:w="43" w:type="dxa"/>
            </w:tcMar>
            <w:vAlign w:val="center"/>
            <w:hideMark/>
          </w:tcPr>
          <w:p w14:paraId="08502D51" w14:textId="4A2DF395" w:rsidR="00CA37D1" w:rsidRPr="00207A71" w:rsidRDefault="004D31DC" w:rsidP="00CA37D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06E741E3"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scores.Fairness.Inherent</w:t>
            </w:r>
            <w:proofErr w:type="gramEnd"/>
            <w:r w:rsidRPr="00207A71">
              <w:rPr>
                <w:sz w:val="20"/>
                <w:szCs w:val="20"/>
                <w:lang w:val="en-AU" w:eastAsia="en-AU"/>
              </w:rPr>
              <w:t>_Risk}}</w:t>
            </w:r>
          </w:p>
        </w:tc>
      </w:tr>
      <w:tr w:rsidR="00CA37D1" w:rsidRPr="00207A71" w14:paraId="168523B8" w14:textId="77777777" w:rsidTr="004D31DC">
        <w:tc>
          <w:tcPr>
            <w:tcW w:w="1861" w:type="pct"/>
            <w:tcMar>
              <w:top w:w="43" w:type="dxa"/>
              <w:left w:w="43" w:type="dxa"/>
              <w:bottom w:w="43" w:type="dxa"/>
              <w:right w:w="43" w:type="dxa"/>
            </w:tcMar>
            <w:vAlign w:val="center"/>
            <w:hideMark/>
          </w:tcPr>
          <w:p w14:paraId="1212FA02" w14:textId="77777777" w:rsidR="00CA37D1" w:rsidRPr="00207A71" w:rsidRDefault="00CA37D1" w:rsidP="00CA37D1">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D0DD3D9"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scores.Fairness.Control</w:t>
            </w:r>
            <w:proofErr w:type="gramEnd"/>
            <w:r w:rsidRPr="00207A71">
              <w:rPr>
                <w:sz w:val="20"/>
                <w:szCs w:val="20"/>
                <w:lang w:val="en-AU" w:eastAsia="en-AU"/>
              </w:rPr>
              <w:t>_Effectiveness}}</w:t>
            </w:r>
          </w:p>
        </w:tc>
      </w:tr>
      <w:tr w:rsidR="00CA37D1" w:rsidRPr="00207A71" w14:paraId="1A825945" w14:textId="77777777" w:rsidTr="004D31DC">
        <w:tc>
          <w:tcPr>
            <w:tcW w:w="1861" w:type="pct"/>
            <w:tcMar>
              <w:top w:w="43" w:type="dxa"/>
              <w:left w:w="43" w:type="dxa"/>
              <w:bottom w:w="43" w:type="dxa"/>
              <w:right w:w="43" w:type="dxa"/>
            </w:tcMar>
            <w:vAlign w:val="center"/>
            <w:hideMark/>
          </w:tcPr>
          <w:p w14:paraId="0CB8154D" w14:textId="77777777" w:rsidR="00CA37D1" w:rsidRPr="00207A71" w:rsidRDefault="00CA37D1" w:rsidP="00CA37D1">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0D15DB14"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scores.Fairness.Risk</w:t>
            </w:r>
            <w:proofErr w:type="gramEnd"/>
            <w:r w:rsidRPr="00207A71">
              <w:rPr>
                <w:sz w:val="20"/>
                <w:szCs w:val="20"/>
                <w:lang w:val="en-AU" w:eastAsia="en-AU"/>
              </w:rPr>
              <w:t>}}</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w:t>
      </w:r>
      <w:proofErr w:type="gramStart"/>
      <w:r w:rsidRPr="00BE4FF4">
        <w:rPr>
          <w:highlight w:val="yellow"/>
          <w:lang w:val="en-AU" w:eastAsia="en-AU"/>
        </w:rPr>
        <w:t>ai.f</w:t>
      </w:r>
      <w:proofErr w:type="gramEnd"/>
      <w:r w:rsidRPr="00BE4FF4">
        <w:rPr>
          <w:highlight w:val="yellow"/>
          <w:lang w:val="en-AU" w:eastAsia="en-AU"/>
        </w:rPr>
        <w:t>_domain_b3_analysis}}</w:t>
      </w:r>
      <w:r>
        <w:rPr>
          <w:lang w:val="en-AU" w:eastAsia="en-AU"/>
        </w:rPr>
        <w:t xml:space="preserve"> </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xml:space="preserve">. These results reflect how potential </w:t>
      </w:r>
      <w:proofErr w:type="gramStart"/>
      <w:r w:rsidRPr="00A43A0B">
        <w:rPr>
          <w:lang w:eastAsia="en-AU"/>
        </w:rPr>
        <w:t>wellbeing</w:t>
      </w:r>
      <w:proofErr w:type="gramEnd"/>
      <w:r w:rsidRPr="00A43A0B">
        <w:rPr>
          <w:lang w:eastAsia="en-AU"/>
        </w:rPr>
        <w:t>-related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CD2A67" w:rsidRPr="00207A71" w14:paraId="0C0749DC"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D4C09C3" w14:textId="77777777" w:rsidR="00CD2A67" w:rsidRPr="00207A71" w:rsidRDefault="00CD2A67" w:rsidP="00A520CA">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91F2CD3" w14:textId="77777777" w:rsidR="00CD2A67" w:rsidRPr="00207A71" w:rsidRDefault="00CD2A67" w:rsidP="00A520CA">
            <w:pPr>
              <w:rPr>
                <w:b/>
                <w:bCs/>
                <w:sz w:val="20"/>
                <w:szCs w:val="20"/>
                <w:lang w:val="en-AU" w:eastAsia="en-AU"/>
              </w:rPr>
            </w:pPr>
            <w:r w:rsidRPr="00207A71">
              <w:rPr>
                <w:b/>
                <w:bCs/>
                <w:sz w:val="20"/>
                <w:szCs w:val="20"/>
                <w:lang w:val="en-AU" w:eastAsia="en-AU"/>
              </w:rPr>
              <w:t>Score</w:t>
            </w:r>
          </w:p>
        </w:tc>
      </w:tr>
      <w:tr w:rsidR="00CD2A67" w:rsidRPr="00207A71" w14:paraId="7C90AEAF" w14:textId="77777777" w:rsidTr="004D31DC">
        <w:tc>
          <w:tcPr>
            <w:tcW w:w="1794" w:type="pct"/>
            <w:tcMar>
              <w:top w:w="43" w:type="dxa"/>
              <w:left w:w="43" w:type="dxa"/>
              <w:bottom w:w="43" w:type="dxa"/>
              <w:right w:w="43" w:type="dxa"/>
            </w:tcMar>
            <w:vAlign w:val="center"/>
            <w:hideMark/>
          </w:tcPr>
          <w:p w14:paraId="0EA94109" w14:textId="77777777" w:rsidR="00CD2A67" w:rsidRPr="00207A71" w:rsidRDefault="00CD2A67" w:rsidP="00A520CA">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0E30AE05"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scores.Wellbeing.Impact</w:t>
            </w:r>
            <w:proofErr w:type="gramEnd"/>
            <w:r w:rsidRPr="00207A71">
              <w:rPr>
                <w:sz w:val="20"/>
                <w:szCs w:val="20"/>
                <w:lang w:val="en-AU" w:eastAsia="en-AU"/>
              </w:rPr>
              <w:t>}}</w:t>
            </w:r>
          </w:p>
        </w:tc>
      </w:tr>
      <w:tr w:rsidR="00CD2A67" w:rsidRPr="00207A71" w14:paraId="43907068" w14:textId="77777777" w:rsidTr="004D31DC">
        <w:tc>
          <w:tcPr>
            <w:tcW w:w="1794" w:type="pct"/>
            <w:tcMar>
              <w:top w:w="43" w:type="dxa"/>
              <w:left w:w="43" w:type="dxa"/>
              <w:bottom w:w="43" w:type="dxa"/>
              <w:right w:w="43" w:type="dxa"/>
            </w:tcMar>
            <w:vAlign w:val="center"/>
            <w:hideMark/>
          </w:tcPr>
          <w:p w14:paraId="558A6A9B" w14:textId="77777777" w:rsidR="00CD2A67" w:rsidRPr="00207A71" w:rsidRDefault="00CD2A67" w:rsidP="00A520CA">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3A28A00A"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scores.Wellbeing.Likelihood</w:t>
            </w:r>
            <w:proofErr w:type="gramEnd"/>
            <w:r w:rsidRPr="00207A71">
              <w:rPr>
                <w:sz w:val="20"/>
                <w:szCs w:val="20"/>
                <w:lang w:val="en-AU" w:eastAsia="en-AU"/>
              </w:rPr>
              <w:t>}}</w:t>
            </w:r>
          </w:p>
        </w:tc>
      </w:tr>
      <w:tr w:rsidR="00CD2A67" w:rsidRPr="00207A71" w14:paraId="428F3A6E" w14:textId="77777777" w:rsidTr="004D31DC">
        <w:tc>
          <w:tcPr>
            <w:tcW w:w="1794" w:type="pct"/>
            <w:tcMar>
              <w:top w:w="43" w:type="dxa"/>
              <w:left w:w="43" w:type="dxa"/>
              <w:bottom w:w="43" w:type="dxa"/>
              <w:right w:w="43" w:type="dxa"/>
            </w:tcMar>
            <w:vAlign w:val="center"/>
            <w:hideMark/>
          </w:tcPr>
          <w:p w14:paraId="17351848" w14:textId="1EEFA8A1" w:rsidR="00CD2A67" w:rsidRPr="00207A71" w:rsidRDefault="004D31DC" w:rsidP="00A520CA">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6AF1351B"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scores.Wellbeing.Inherent</w:t>
            </w:r>
            <w:proofErr w:type="gramEnd"/>
            <w:r w:rsidRPr="00207A71">
              <w:rPr>
                <w:sz w:val="20"/>
                <w:szCs w:val="20"/>
                <w:lang w:val="en-AU" w:eastAsia="en-AU"/>
              </w:rPr>
              <w:t>_Risk}}</w:t>
            </w:r>
          </w:p>
        </w:tc>
      </w:tr>
      <w:tr w:rsidR="00CD2A67" w:rsidRPr="00207A71" w14:paraId="70F5CC43" w14:textId="77777777" w:rsidTr="004D31DC">
        <w:tc>
          <w:tcPr>
            <w:tcW w:w="1794" w:type="pct"/>
            <w:tcMar>
              <w:top w:w="43" w:type="dxa"/>
              <w:left w:w="43" w:type="dxa"/>
              <w:bottom w:w="43" w:type="dxa"/>
              <w:right w:w="43" w:type="dxa"/>
            </w:tcMar>
            <w:vAlign w:val="center"/>
            <w:hideMark/>
          </w:tcPr>
          <w:p w14:paraId="0BC15DEA" w14:textId="77777777" w:rsidR="00CD2A67" w:rsidRPr="00207A71" w:rsidRDefault="00CD2A67" w:rsidP="00A520CA">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143C8638"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scores.Wellbeing.Control</w:t>
            </w:r>
            <w:proofErr w:type="gramEnd"/>
            <w:r w:rsidRPr="00207A71">
              <w:rPr>
                <w:sz w:val="20"/>
                <w:szCs w:val="20"/>
                <w:lang w:val="en-AU" w:eastAsia="en-AU"/>
              </w:rPr>
              <w:t>_Effectiveness}}</w:t>
            </w:r>
          </w:p>
        </w:tc>
      </w:tr>
      <w:tr w:rsidR="00CD2A67" w:rsidRPr="00207A71" w14:paraId="0D3F1A25" w14:textId="77777777" w:rsidTr="004D31DC">
        <w:tc>
          <w:tcPr>
            <w:tcW w:w="1794" w:type="pct"/>
            <w:tcMar>
              <w:top w:w="43" w:type="dxa"/>
              <w:left w:w="43" w:type="dxa"/>
              <w:bottom w:w="43" w:type="dxa"/>
              <w:right w:w="43" w:type="dxa"/>
            </w:tcMar>
            <w:vAlign w:val="center"/>
            <w:hideMark/>
          </w:tcPr>
          <w:p w14:paraId="20AA0FD7" w14:textId="77777777" w:rsidR="00CD2A67" w:rsidRPr="00207A71" w:rsidRDefault="00CD2A67" w:rsidP="00A520CA">
            <w:pPr>
              <w:rPr>
                <w:sz w:val="20"/>
                <w:szCs w:val="20"/>
                <w:lang w:val="en-AU" w:eastAsia="en-AU"/>
              </w:rPr>
            </w:pPr>
            <w:r w:rsidRPr="00207A71">
              <w:rPr>
                <w:sz w:val="20"/>
                <w:szCs w:val="20"/>
                <w:lang w:val="en-AU" w:eastAsia="en-AU"/>
              </w:rPr>
              <w:t>Residual risk</w:t>
            </w:r>
          </w:p>
        </w:tc>
        <w:tc>
          <w:tcPr>
            <w:tcW w:w="3206" w:type="pct"/>
            <w:tcMar>
              <w:top w:w="43" w:type="dxa"/>
              <w:left w:w="43" w:type="dxa"/>
              <w:bottom w:w="43" w:type="dxa"/>
              <w:right w:w="43" w:type="dxa"/>
            </w:tcMar>
            <w:vAlign w:val="center"/>
            <w:hideMark/>
          </w:tcPr>
          <w:p w14:paraId="372E7B5B"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scores.Wellbeing.Risk</w:t>
            </w:r>
            <w:proofErr w:type="gramEnd"/>
            <w:r w:rsidRPr="00207A71">
              <w:rPr>
                <w:sz w:val="20"/>
                <w:szCs w:val="20"/>
                <w:lang w:val="en-AU" w:eastAsia="en-AU"/>
              </w:rPr>
              <w:t>}}</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w:t>
      </w:r>
      <w:proofErr w:type="gramStart"/>
      <w:r w:rsidRPr="00F1544A">
        <w:rPr>
          <w:highlight w:val="yellow"/>
          <w:lang w:val="en-AU" w:eastAsia="en-AU"/>
        </w:rPr>
        <w:t>ai.f</w:t>
      </w:r>
      <w:proofErr w:type="gramEnd"/>
      <w:r w:rsidRPr="00F1544A">
        <w:rPr>
          <w:highlight w:val="yellow"/>
          <w:lang w:val="en-AU" w:eastAsia="en-AU"/>
        </w:rPr>
        <w:t>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413A7A" w:rsidRPr="00207A71" w14:paraId="7F1475F9"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7ACB59D1" w14:textId="77777777" w:rsidR="00413A7A" w:rsidRPr="00207A71" w:rsidRDefault="00413A7A" w:rsidP="00413A7A">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6641A2EE" w14:textId="77777777" w:rsidR="00413A7A" w:rsidRPr="00207A71" w:rsidRDefault="00413A7A" w:rsidP="00413A7A">
            <w:pPr>
              <w:rPr>
                <w:b/>
                <w:bCs/>
                <w:sz w:val="20"/>
                <w:szCs w:val="20"/>
                <w:lang w:val="en-AU" w:eastAsia="en-AU"/>
              </w:rPr>
            </w:pPr>
            <w:r w:rsidRPr="00207A71">
              <w:rPr>
                <w:b/>
                <w:bCs/>
                <w:sz w:val="20"/>
                <w:szCs w:val="20"/>
                <w:lang w:val="en-AU" w:eastAsia="en-AU"/>
              </w:rPr>
              <w:t>Score</w:t>
            </w:r>
          </w:p>
        </w:tc>
      </w:tr>
      <w:tr w:rsidR="00413A7A" w:rsidRPr="00207A71" w14:paraId="22EEFAEC" w14:textId="77777777" w:rsidTr="004D31DC">
        <w:tc>
          <w:tcPr>
            <w:tcW w:w="1927" w:type="pct"/>
            <w:tcMar>
              <w:top w:w="43" w:type="dxa"/>
              <w:left w:w="43" w:type="dxa"/>
              <w:bottom w:w="43" w:type="dxa"/>
              <w:right w:w="43" w:type="dxa"/>
            </w:tcMar>
            <w:vAlign w:val="center"/>
            <w:hideMark/>
          </w:tcPr>
          <w:p w14:paraId="4EFED8C7" w14:textId="77777777" w:rsidR="00413A7A" w:rsidRPr="00207A71" w:rsidRDefault="00413A7A" w:rsidP="00413A7A">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21CF25EF"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scores.Values.Impact</w:t>
            </w:r>
            <w:proofErr w:type="gramEnd"/>
            <w:r w:rsidRPr="00207A71">
              <w:rPr>
                <w:sz w:val="20"/>
                <w:szCs w:val="20"/>
                <w:lang w:val="en-AU" w:eastAsia="en-AU"/>
              </w:rPr>
              <w:t>}}</w:t>
            </w:r>
          </w:p>
        </w:tc>
      </w:tr>
      <w:tr w:rsidR="00413A7A" w:rsidRPr="00207A71" w14:paraId="764EAD4F" w14:textId="77777777" w:rsidTr="004D31DC">
        <w:tc>
          <w:tcPr>
            <w:tcW w:w="1927" w:type="pct"/>
            <w:tcMar>
              <w:top w:w="43" w:type="dxa"/>
              <w:left w:w="43" w:type="dxa"/>
              <w:bottom w:w="43" w:type="dxa"/>
              <w:right w:w="43" w:type="dxa"/>
            </w:tcMar>
            <w:vAlign w:val="center"/>
            <w:hideMark/>
          </w:tcPr>
          <w:p w14:paraId="451CF2F2" w14:textId="77777777" w:rsidR="00413A7A" w:rsidRPr="00207A71" w:rsidRDefault="00413A7A" w:rsidP="00413A7A">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02A10522"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scores.Values.Likelihood</w:t>
            </w:r>
            <w:proofErr w:type="gramEnd"/>
            <w:r w:rsidRPr="00207A71">
              <w:rPr>
                <w:sz w:val="20"/>
                <w:szCs w:val="20"/>
                <w:lang w:val="en-AU" w:eastAsia="en-AU"/>
              </w:rPr>
              <w:t>}}</w:t>
            </w:r>
          </w:p>
        </w:tc>
      </w:tr>
      <w:tr w:rsidR="00413A7A" w:rsidRPr="00207A71" w14:paraId="1C023085" w14:textId="77777777" w:rsidTr="004D31DC">
        <w:tc>
          <w:tcPr>
            <w:tcW w:w="1927" w:type="pct"/>
            <w:tcMar>
              <w:top w:w="43" w:type="dxa"/>
              <w:left w:w="43" w:type="dxa"/>
              <w:bottom w:w="43" w:type="dxa"/>
              <w:right w:w="43" w:type="dxa"/>
            </w:tcMar>
            <w:vAlign w:val="center"/>
            <w:hideMark/>
          </w:tcPr>
          <w:p w14:paraId="435BA63D" w14:textId="277B3BC2" w:rsidR="00413A7A" w:rsidRPr="00207A71" w:rsidRDefault="004D31DC" w:rsidP="00413A7A">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2E054A5A"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scores.Values.Inherent</w:t>
            </w:r>
            <w:proofErr w:type="gramEnd"/>
            <w:r w:rsidRPr="00207A71">
              <w:rPr>
                <w:sz w:val="20"/>
                <w:szCs w:val="20"/>
                <w:lang w:val="en-AU" w:eastAsia="en-AU"/>
              </w:rPr>
              <w:t>_Risk}}</w:t>
            </w:r>
          </w:p>
        </w:tc>
      </w:tr>
      <w:tr w:rsidR="00413A7A" w:rsidRPr="00207A71" w14:paraId="4268D895" w14:textId="77777777" w:rsidTr="004D31DC">
        <w:tc>
          <w:tcPr>
            <w:tcW w:w="1927" w:type="pct"/>
            <w:tcMar>
              <w:top w:w="43" w:type="dxa"/>
              <w:left w:w="43" w:type="dxa"/>
              <w:bottom w:w="43" w:type="dxa"/>
              <w:right w:w="43" w:type="dxa"/>
            </w:tcMar>
            <w:vAlign w:val="center"/>
            <w:hideMark/>
          </w:tcPr>
          <w:p w14:paraId="1B0C1F48" w14:textId="77777777" w:rsidR="00413A7A" w:rsidRPr="00207A71" w:rsidRDefault="00413A7A" w:rsidP="00413A7A">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3B18D324"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scores.Values.Control</w:t>
            </w:r>
            <w:proofErr w:type="gramEnd"/>
            <w:r w:rsidRPr="00207A71">
              <w:rPr>
                <w:sz w:val="20"/>
                <w:szCs w:val="20"/>
                <w:lang w:val="en-AU" w:eastAsia="en-AU"/>
              </w:rPr>
              <w:t>_Effectiveness}}</w:t>
            </w:r>
          </w:p>
        </w:tc>
      </w:tr>
      <w:tr w:rsidR="00413A7A" w:rsidRPr="00207A71" w14:paraId="4F7A8D19" w14:textId="77777777" w:rsidTr="004D31DC">
        <w:tc>
          <w:tcPr>
            <w:tcW w:w="1927" w:type="pct"/>
            <w:tcMar>
              <w:top w:w="43" w:type="dxa"/>
              <w:left w:w="43" w:type="dxa"/>
              <w:bottom w:w="43" w:type="dxa"/>
              <w:right w:w="43" w:type="dxa"/>
            </w:tcMar>
            <w:vAlign w:val="center"/>
            <w:hideMark/>
          </w:tcPr>
          <w:p w14:paraId="4B499110" w14:textId="77777777" w:rsidR="00413A7A" w:rsidRPr="00207A71" w:rsidRDefault="00413A7A" w:rsidP="00413A7A">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604EF0D9"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scores.Values.Risk</w:t>
            </w:r>
            <w:proofErr w:type="gramEnd"/>
            <w:r w:rsidRPr="00207A71">
              <w:rPr>
                <w:sz w:val="20"/>
                <w:szCs w:val="20"/>
                <w:lang w:val="en-AU" w:eastAsia="en-AU"/>
              </w:rPr>
              <w:t>}}</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w:t>
      </w:r>
      <w:proofErr w:type="gramStart"/>
      <w:r w:rsidRPr="00E07E18">
        <w:rPr>
          <w:highlight w:val="yellow"/>
          <w:lang w:val="en-AU" w:eastAsia="en-AU"/>
        </w:rPr>
        <w:t>ai.f</w:t>
      </w:r>
      <w:proofErr w:type="gramEnd"/>
      <w:r w:rsidRPr="00E07E18">
        <w:rPr>
          <w:highlight w:val="yellow"/>
          <w:lang w:val="en-AU" w:eastAsia="en-AU"/>
        </w:rPr>
        <w:t>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043C66" w:rsidRPr="00207A71" w14:paraId="78776927"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0A78CE5B" w14:textId="77777777" w:rsidR="00043C66" w:rsidRPr="00207A71" w:rsidRDefault="00043C66" w:rsidP="00043C66">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579133A7" w14:textId="77777777" w:rsidR="00043C66" w:rsidRPr="00207A71" w:rsidRDefault="00043C66" w:rsidP="00043C66">
            <w:pPr>
              <w:rPr>
                <w:b/>
                <w:bCs/>
                <w:sz w:val="20"/>
                <w:szCs w:val="20"/>
                <w:lang w:val="en-AU" w:eastAsia="en-AU"/>
              </w:rPr>
            </w:pPr>
            <w:r w:rsidRPr="00207A71">
              <w:rPr>
                <w:b/>
                <w:bCs/>
                <w:sz w:val="20"/>
                <w:szCs w:val="20"/>
                <w:lang w:val="en-AU" w:eastAsia="en-AU"/>
              </w:rPr>
              <w:t>Score</w:t>
            </w:r>
          </w:p>
        </w:tc>
      </w:tr>
      <w:tr w:rsidR="00043C66" w:rsidRPr="00207A71" w14:paraId="2A14B59A" w14:textId="77777777" w:rsidTr="004D31DC">
        <w:tc>
          <w:tcPr>
            <w:tcW w:w="1927" w:type="pct"/>
            <w:tcMar>
              <w:top w:w="43" w:type="dxa"/>
              <w:left w:w="43" w:type="dxa"/>
              <w:bottom w:w="43" w:type="dxa"/>
              <w:right w:w="43" w:type="dxa"/>
            </w:tcMar>
            <w:vAlign w:val="center"/>
            <w:hideMark/>
          </w:tcPr>
          <w:p w14:paraId="1809F50E" w14:textId="77777777" w:rsidR="00043C66" w:rsidRPr="00207A71" w:rsidRDefault="00043C66" w:rsidP="00043C66">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510AE58A"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scores.Privacy.Impact</w:t>
            </w:r>
            <w:proofErr w:type="gramEnd"/>
            <w:r w:rsidRPr="00207A71">
              <w:rPr>
                <w:sz w:val="20"/>
                <w:szCs w:val="20"/>
                <w:lang w:val="en-AU" w:eastAsia="en-AU"/>
              </w:rPr>
              <w:t>}}</w:t>
            </w:r>
          </w:p>
        </w:tc>
      </w:tr>
      <w:tr w:rsidR="00043C66" w:rsidRPr="00207A71" w14:paraId="65E84756" w14:textId="77777777" w:rsidTr="004D31DC">
        <w:tc>
          <w:tcPr>
            <w:tcW w:w="1927" w:type="pct"/>
            <w:tcMar>
              <w:top w:w="43" w:type="dxa"/>
              <w:left w:w="43" w:type="dxa"/>
              <w:bottom w:w="43" w:type="dxa"/>
              <w:right w:w="43" w:type="dxa"/>
            </w:tcMar>
            <w:vAlign w:val="center"/>
            <w:hideMark/>
          </w:tcPr>
          <w:p w14:paraId="77879FF2" w14:textId="77777777" w:rsidR="00043C66" w:rsidRPr="00207A71" w:rsidRDefault="00043C66" w:rsidP="00043C66">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2910004D"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scores.Privacy.Likelihood</w:t>
            </w:r>
            <w:proofErr w:type="gramEnd"/>
            <w:r w:rsidRPr="00207A71">
              <w:rPr>
                <w:sz w:val="20"/>
                <w:szCs w:val="20"/>
                <w:lang w:val="en-AU" w:eastAsia="en-AU"/>
              </w:rPr>
              <w:t>}}</w:t>
            </w:r>
          </w:p>
        </w:tc>
      </w:tr>
      <w:tr w:rsidR="00043C66" w:rsidRPr="00207A71" w14:paraId="00DAA19E" w14:textId="77777777" w:rsidTr="004D31DC">
        <w:tc>
          <w:tcPr>
            <w:tcW w:w="1927" w:type="pct"/>
            <w:tcMar>
              <w:top w:w="43" w:type="dxa"/>
              <w:left w:w="43" w:type="dxa"/>
              <w:bottom w:w="43" w:type="dxa"/>
              <w:right w:w="43" w:type="dxa"/>
            </w:tcMar>
            <w:vAlign w:val="center"/>
            <w:hideMark/>
          </w:tcPr>
          <w:p w14:paraId="1B05A561" w14:textId="2FB4FABB" w:rsidR="00043C66" w:rsidRPr="00207A71" w:rsidRDefault="004D31DC" w:rsidP="00043C66">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42A64CBC"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scores.Privacy.Inherent</w:t>
            </w:r>
            <w:proofErr w:type="gramEnd"/>
            <w:r w:rsidRPr="00207A71">
              <w:rPr>
                <w:sz w:val="20"/>
                <w:szCs w:val="20"/>
                <w:lang w:val="en-AU" w:eastAsia="en-AU"/>
              </w:rPr>
              <w:t>_Risk}}</w:t>
            </w:r>
          </w:p>
        </w:tc>
      </w:tr>
      <w:tr w:rsidR="00043C66" w:rsidRPr="00207A71" w14:paraId="58E09854" w14:textId="77777777" w:rsidTr="004D31DC">
        <w:tc>
          <w:tcPr>
            <w:tcW w:w="1927" w:type="pct"/>
            <w:tcMar>
              <w:top w:w="43" w:type="dxa"/>
              <w:left w:w="43" w:type="dxa"/>
              <w:bottom w:w="43" w:type="dxa"/>
              <w:right w:w="43" w:type="dxa"/>
            </w:tcMar>
            <w:vAlign w:val="center"/>
            <w:hideMark/>
          </w:tcPr>
          <w:p w14:paraId="5E76CB4A" w14:textId="77777777" w:rsidR="00043C66" w:rsidRPr="00207A71" w:rsidRDefault="00043C66" w:rsidP="00043C66">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0E61CC20"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scores.Privacy.Control</w:t>
            </w:r>
            <w:proofErr w:type="gramEnd"/>
            <w:r w:rsidRPr="00207A71">
              <w:rPr>
                <w:sz w:val="20"/>
                <w:szCs w:val="20"/>
                <w:lang w:val="en-AU" w:eastAsia="en-AU"/>
              </w:rPr>
              <w:t>_Effectiveness}}</w:t>
            </w:r>
          </w:p>
        </w:tc>
      </w:tr>
      <w:tr w:rsidR="00043C66" w:rsidRPr="00207A71" w14:paraId="2022FB9C" w14:textId="77777777" w:rsidTr="004D31DC">
        <w:tc>
          <w:tcPr>
            <w:tcW w:w="1927" w:type="pct"/>
            <w:tcMar>
              <w:top w:w="43" w:type="dxa"/>
              <w:left w:w="43" w:type="dxa"/>
              <w:bottom w:w="43" w:type="dxa"/>
              <w:right w:w="43" w:type="dxa"/>
            </w:tcMar>
            <w:vAlign w:val="center"/>
            <w:hideMark/>
          </w:tcPr>
          <w:p w14:paraId="3B40AAE7" w14:textId="77777777" w:rsidR="00043C66" w:rsidRPr="00207A71" w:rsidRDefault="00043C66" w:rsidP="00043C66">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3AE93856"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scores.Privacy.Risk</w:t>
            </w:r>
            <w:proofErr w:type="gramEnd"/>
            <w:r w:rsidRPr="00207A71">
              <w:rPr>
                <w:sz w:val="20"/>
                <w:szCs w:val="20"/>
                <w:lang w:val="en-AU" w:eastAsia="en-AU"/>
              </w:rPr>
              <w:t>}}</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w:t>
      </w:r>
      <w:proofErr w:type="gramStart"/>
      <w:r w:rsidRPr="004448A5">
        <w:rPr>
          <w:highlight w:val="yellow"/>
          <w:lang w:val="en-AU" w:eastAsia="en-AU"/>
        </w:rPr>
        <w:t>ai.f</w:t>
      </w:r>
      <w:proofErr w:type="gramEnd"/>
      <w:r w:rsidRPr="004448A5">
        <w:rPr>
          <w:highlight w:val="yellow"/>
          <w:lang w:val="en-AU" w:eastAsia="en-AU"/>
        </w:rPr>
        <w:t>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76FD8" w:rsidRPr="00207A71" w14:paraId="0151FE6D"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4684E2E2" w14:textId="77777777" w:rsidR="00976FD8" w:rsidRPr="00207A71" w:rsidRDefault="00976FD8" w:rsidP="00976FD8">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7300D0AA" w14:textId="77777777" w:rsidR="00976FD8" w:rsidRPr="00207A71" w:rsidRDefault="00976FD8" w:rsidP="00976FD8">
            <w:pPr>
              <w:rPr>
                <w:b/>
                <w:bCs/>
                <w:sz w:val="20"/>
                <w:szCs w:val="20"/>
                <w:lang w:val="en-AU" w:eastAsia="en-AU"/>
              </w:rPr>
            </w:pPr>
            <w:r w:rsidRPr="00207A71">
              <w:rPr>
                <w:b/>
                <w:bCs/>
                <w:sz w:val="20"/>
                <w:szCs w:val="20"/>
                <w:lang w:val="en-AU" w:eastAsia="en-AU"/>
              </w:rPr>
              <w:t>Score</w:t>
            </w:r>
          </w:p>
        </w:tc>
      </w:tr>
      <w:tr w:rsidR="00976FD8" w:rsidRPr="00207A71" w14:paraId="24AFD389" w14:textId="77777777" w:rsidTr="004D31DC">
        <w:tc>
          <w:tcPr>
            <w:tcW w:w="1861" w:type="pct"/>
            <w:tcMar>
              <w:top w:w="43" w:type="dxa"/>
              <w:left w:w="43" w:type="dxa"/>
              <w:bottom w:w="43" w:type="dxa"/>
              <w:right w:w="43" w:type="dxa"/>
            </w:tcMar>
            <w:vAlign w:val="center"/>
            <w:hideMark/>
          </w:tcPr>
          <w:p w14:paraId="419A4808" w14:textId="77777777" w:rsidR="00976FD8" w:rsidRPr="00207A71" w:rsidRDefault="00976FD8" w:rsidP="00976FD8">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56CA29B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scores.Reliability.Impact</w:t>
            </w:r>
            <w:proofErr w:type="gramEnd"/>
            <w:r w:rsidRPr="00207A71">
              <w:rPr>
                <w:sz w:val="20"/>
                <w:szCs w:val="20"/>
                <w:lang w:val="en-AU" w:eastAsia="en-AU"/>
              </w:rPr>
              <w:t>}}</w:t>
            </w:r>
          </w:p>
        </w:tc>
      </w:tr>
      <w:tr w:rsidR="00976FD8" w:rsidRPr="00207A71" w14:paraId="60427B69" w14:textId="77777777" w:rsidTr="004D31DC">
        <w:tc>
          <w:tcPr>
            <w:tcW w:w="1861" w:type="pct"/>
            <w:tcMar>
              <w:top w:w="43" w:type="dxa"/>
              <w:left w:w="43" w:type="dxa"/>
              <w:bottom w:w="43" w:type="dxa"/>
              <w:right w:w="43" w:type="dxa"/>
            </w:tcMar>
            <w:vAlign w:val="center"/>
            <w:hideMark/>
          </w:tcPr>
          <w:p w14:paraId="0852F821" w14:textId="77777777" w:rsidR="00976FD8" w:rsidRPr="00207A71" w:rsidRDefault="00976FD8" w:rsidP="00976FD8">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7205B6C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scores.Reliability.Likelihood</w:t>
            </w:r>
            <w:proofErr w:type="gramEnd"/>
            <w:r w:rsidRPr="00207A71">
              <w:rPr>
                <w:sz w:val="20"/>
                <w:szCs w:val="20"/>
                <w:lang w:val="en-AU" w:eastAsia="en-AU"/>
              </w:rPr>
              <w:t>}}</w:t>
            </w:r>
          </w:p>
        </w:tc>
      </w:tr>
      <w:tr w:rsidR="00976FD8" w:rsidRPr="00207A71" w14:paraId="38FA67E7" w14:textId="77777777" w:rsidTr="004D31DC">
        <w:tc>
          <w:tcPr>
            <w:tcW w:w="1861" w:type="pct"/>
            <w:tcMar>
              <w:top w:w="43" w:type="dxa"/>
              <w:left w:w="43" w:type="dxa"/>
              <w:bottom w:w="43" w:type="dxa"/>
              <w:right w:w="43" w:type="dxa"/>
            </w:tcMar>
            <w:vAlign w:val="center"/>
            <w:hideMark/>
          </w:tcPr>
          <w:p w14:paraId="71855A1C" w14:textId="208E78B3" w:rsidR="00976FD8" w:rsidRPr="00207A71" w:rsidRDefault="004D31DC" w:rsidP="00976FD8">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23DEE4C0"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scores.Reliability.Inherent</w:t>
            </w:r>
            <w:proofErr w:type="gramEnd"/>
            <w:r w:rsidRPr="00207A71">
              <w:rPr>
                <w:sz w:val="20"/>
                <w:szCs w:val="20"/>
                <w:lang w:val="en-AU" w:eastAsia="en-AU"/>
              </w:rPr>
              <w:t>_Risk}}</w:t>
            </w:r>
          </w:p>
        </w:tc>
      </w:tr>
      <w:tr w:rsidR="00976FD8" w:rsidRPr="00207A71" w14:paraId="745395FD" w14:textId="77777777" w:rsidTr="004D31DC">
        <w:tc>
          <w:tcPr>
            <w:tcW w:w="1861" w:type="pct"/>
            <w:tcMar>
              <w:top w:w="43" w:type="dxa"/>
              <w:left w:w="43" w:type="dxa"/>
              <w:bottom w:w="43" w:type="dxa"/>
              <w:right w:w="43" w:type="dxa"/>
            </w:tcMar>
            <w:vAlign w:val="center"/>
            <w:hideMark/>
          </w:tcPr>
          <w:p w14:paraId="7970CDB3" w14:textId="77777777" w:rsidR="00976FD8" w:rsidRPr="00207A71" w:rsidRDefault="00976FD8" w:rsidP="00976FD8">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790427C"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scores.Reliability.Control</w:t>
            </w:r>
            <w:proofErr w:type="gramEnd"/>
            <w:r w:rsidRPr="00207A71">
              <w:rPr>
                <w:sz w:val="20"/>
                <w:szCs w:val="20"/>
                <w:lang w:val="en-AU" w:eastAsia="en-AU"/>
              </w:rPr>
              <w:t>_Effectiveness}}</w:t>
            </w:r>
          </w:p>
        </w:tc>
      </w:tr>
      <w:tr w:rsidR="00976FD8" w:rsidRPr="00207A71" w14:paraId="0C9683DD" w14:textId="77777777" w:rsidTr="004D31DC">
        <w:tc>
          <w:tcPr>
            <w:tcW w:w="1861" w:type="pct"/>
            <w:tcMar>
              <w:top w:w="43" w:type="dxa"/>
              <w:left w:w="43" w:type="dxa"/>
              <w:bottom w:w="43" w:type="dxa"/>
              <w:right w:w="43" w:type="dxa"/>
            </w:tcMar>
            <w:vAlign w:val="center"/>
            <w:hideMark/>
          </w:tcPr>
          <w:p w14:paraId="45AE105C" w14:textId="77777777" w:rsidR="00976FD8" w:rsidRPr="00207A71" w:rsidRDefault="00976FD8" w:rsidP="00976FD8">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41B6603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scores.Reliability.Risk</w:t>
            </w:r>
            <w:proofErr w:type="gramEnd"/>
            <w:r w:rsidRPr="00207A71">
              <w:rPr>
                <w:sz w:val="20"/>
                <w:szCs w:val="20"/>
                <w:lang w:val="en-AU" w:eastAsia="en-AU"/>
              </w:rPr>
              <w:t>}}</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4D0DE1" w:rsidRPr="00B20B1E" w14:paraId="078EF3D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7899DB9C" w14:textId="77777777" w:rsidR="004D0DE1" w:rsidRPr="00B20B1E" w:rsidRDefault="004D0DE1" w:rsidP="004D0DE1">
            <w:pPr>
              <w:rPr>
                <w:b/>
                <w:bCs/>
                <w:sz w:val="20"/>
                <w:szCs w:val="20"/>
                <w:lang w:val="en-AU" w:eastAsia="en-AU"/>
              </w:rPr>
            </w:pPr>
            <w:r w:rsidRPr="00B20B1E">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418ADEB7" w14:textId="77777777" w:rsidR="004D0DE1" w:rsidRPr="00B20B1E" w:rsidRDefault="004D0DE1" w:rsidP="004D0DE1">
            <w:pPr>
              <w:rPr>
                <w:b/>
                <w:bCs/>
                <w:sz w:val="20"/>
                <w:szCs w:val="20"/>
                <w:lang w:val="en-AU" w:eastAsia="en-AU"/>
              </w:rPr>
            </w:pPr>
            <w:r w:rsidRPr="00B20B1E">
              <w:rPr>
                <w:b/>
                <w:bCs/>
                <w:sz w:val="20"/>
                <w:szCs w:val="20"/>
                <w:lang w:val="en-AU" w:eastAsia="en-AU"/>
              </w:rPr>
              <w:t>Score</w:t>
            </w:r>
          </w:p>
        </w:tc>
      </w:tr>
      <w:tr w:rsidR="004D0DE1" w:rsidRPr="00B20B1E" w14:paraId="0DFD3D7B" w14:textId="77777777" w:rsidTr="004D31DC">
        <w:tc>
          <w:tcPr>
            <w:tcW w:w="1861" w:type="pct"/>
            <w:tcMar>
              <w:top w:w="43" w:type="dxa"/>
              <w:left w:w="43" w:type="dxa"/>
              <w:bottom w:w="43" w:type="dxa"/>
              <w:right w:w="43" w:type="dxa"/>
            </w:tcMar>
            <w:vAlign w:val="center"/>
            <w:hideMark/>
          </w:tcPr>
          <w:p w14:paraId="122C4A88" w14:textId="77777777" w:rsidR="004D0DE1" w:rsidRPr="00B20B1E" w:rsidRDefault="004D0DE1" w:rsidP="004D0DE1">
            <w:pPr>
              <w:rPr>
                <w:sz w:val="20"/>
                <w:szCs w:val="20"/>
                <w:lang w:val="en-AU" w:eastAsia="en-AU"/>
              </w:rPr>
            </w:pPr>
            <w:r w:rsidRPr="00B20B1E">
              <w:rPr>
                <w:sz w:val="20"/>
                <w:szCs w:val="20"/>
                <w:lang w:val="en-AU" w:eastAsia="en-AU"/>
              </w:rPr>
              <w:t>Impact</w:t>
            </w:r>
          </w:p>
        </w:tc>
        <w:tc>
          <w:tcPr>
            <w:tcW w:w="3139" w:type="pct"/>
            <w:tcMar>
              <w:top w:w="43" w:type="dxa"/>
              <w:left w:w="43" w:type="dxa"/>
              <w:bottom w:w="43" w:type="dxa"/>
              <w:right w:w="43" w:type="dxa"/>
            </w:tcMar>
            <w:vAlign w:val="center"/>
            <w:hideMark/>
          </w:tcPr>
          <w:p w14:paraId="48340053"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scores.Transparency.Impact</w:t>
            </w:r>
            <w:proofErr w:type="gramEnd"/>
            <w:r w:rsidRPr="00B20B1E">
              <w:rPr>
                <w:sz w:val="20"/>
                <w:szCs w:val="20"/>
                <w:lang w:val="en-AU" w:eastAsia="en-AU"/>
              </w:rPr>
              <w:t>}}</w:t>
            </w:r>
          </w:p>
        </w:tc>
      </w:tr>
      <w:tr w:rsidR="004D0DE1" w:rsidRPr="00B20B1E" w14:paraId="3B7FCBB3" w14:textId="77777777" w:rsidTr="004D31DC">
        <w:tc>
          <w:tcPr>
            <w:tcW w:w="1861" w:type="pct"/>
            <w:tcMar>
              <w:top w:w="43" w:type="dxa"/>
              <w:left w:w="43" w:type="dxa"/>
              <w:bottom w:w="43" w:type="dxa"/>
              <w:right w:w="43" w:type="dxa"/>
            </w:tcMar>
            <w:vAlign w:val="center"/>
            <w:hideMark/>
          </w:tcPr>
          <w:p w14:paraId="472C5C8B" w14:textId="77777777" w:rsidR="004D0DE1" w:rsidRPr="00B20B1E" w:rsidRDefault="004D0DE1" w:rsidP="004D0DE1">
            <w:pPr>
              <w:rPr>
                <w:sz w:val="20"/>
                <w:szCs w:val="20"/>
                <w:lang w:val="en-AU" w:eastAsia="en-AU"/>
              </w:rPr>
            </w:pPr>
            <w:r w:rsidRPr="00B20B1E">
              <w:rPr>
                <w:sz w:val="20"/>
                <w:szCs w:val="20"/>
                <w:lang w:val="en-AU" w:eastAsia="en-AU"/>
              </w:rPr>
              <w:t>Likelihood</w:t>
            </w:r>
          </w:p>
        </w:tc>
        <w:tc>
          <w:tcPr>
            <w:tcW w:w="3139" w:type="pct"/>
            <w:tcMar>
              <w:top w:w="43" w:type="dxa"/>
              <w:left w:w="43" w:type="dxa"/>
              <w:bottom w:w="43" w:type="dxa"/>
              <w:right w:w="43" w:type="dxa"/>
            </w:tcMar>
            <w:vAlign w:val="center"/>
            <w:hideMark/>
          </w:tcPr>
          <w:p w14:paraId="0BE71791"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scores.Transparency.Likelihood</w:t>
            </w:r>
            <w:proofErr w:type="gramEnd"/>
            <w:r w:rsidRPr="00B20B1E">
              <w:rPr>
                <w:sz w:val="20"/>
                <w:szCs w:val="20"/>
                <w:lang w:val="en-AU" w:eastAsia="en-AU"/>
              </w:rPr>
              <w:t>}}</w:t>
            </w:r>
          </w:p>
        </w:tc>
      </w:tr>
      <w:tr w:rsidR="004D0DE1" w:rsidRPr="00B20B1E" w14:paraId="641A4841" w14:textId="77777777" w:rsidTr="004D31DC">
        <w:tc>
          <w:tcPr>
            <w:tcW w:w="1861" w:type="pct"/>
            <w:tcMar>
              <w:top w:w="43" w:type="dxa"/>
              <w:left w:w="43" w:type="dxa"/>
              <w:bottom w:w="43" w:type="dxa"/>
              <w:right w:w="43" w:type="dxa"/>
            </w:tcMar>
            <w:vAlign w:val="center"/>
            <w:hideMark/>
          </w:tcPr>
          <w:p w14:paraId="30B66A72" w14:textId="20D63E5E" w:rsidR="004D0DE1" w:rsidRPr="00B20B1E" w:rsidRDefault="004D31DC" w:rsidP="004D0DE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611E57C7"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scores.Transparency.Inherent</w:t>
            </w:r>
            <w:proofErr w:type="gramEnd"/>
            <w:r w:rsidRPr="00B20B1E">
              <w:rPr>
                <w:sz w:val="20"/>
                <w:szCs w:val="20"/>
                <w:lang w:val="en-AU" w:eastAsia="en-AU"/>
              </w:rPr>
              <w:t>_Risk}}</w:t>
            </w:r>
          </w:p>
        </w:tc>
      </w:tr>
      <w:tr w:rsidR="004D0DE1" w:rsidRPr="00B20B1E" w14:paraId="3CC1E24E" w14:textId="77777777" w:rsidTr="004D31DC">
        <w:tc>
          <w:tcPr>
            <w:tcW w:w="1861" w:type="pct"/>
            <w:tcMar>
              <w:top w:w="43" w:type="dxa"/>
              <w:left w:w="43" w:type="dxa"/>
              <w:bottom w:w="43" w:type="dxa"/>
              <w:right w:w="43" w:type="dxa"/>
            </w:tcMar>
            <w:vAlign w:val="center"/>
            <w:hideMark/>
          </w:tcPr>
          <w:p w14:paraId="5F52D315" w14:textId="77777777" w:rsidR="004D0DE1" w:rsidRPr="00B20B1E" w:rsidRDefault="004D0DE1" w:rsidP="004D0DE1">
            <w:pPr>
              <w:rPr>
                <w:sz w:val="20"/>
                <w:szCs w:val="20"/>
                <w:lang w:val="en-AU" w:eastAsia="en-AU"/>
              </w:rPr>
            </w:pPr>
            <w:r w:rsidRPr="00B20B1E">
              <w:rPr>
                <w:sz w:val="20"/>
                <w:szCs w:val="20"/>
                <w:lang w:val="en-AU" w:eastAsia="en-AU"/>
              </w:rPr>
              <w:t>Control effectiveness</w:t>
            </w:r>
          </w:p>
        </w:tc>
        <w:tc>
          <w:tcPr>
            <w:tcW w:w="3139" w:type="pct"/>
            <w:tcMar>
              <w:top w:w="43" w:type="dxa"/>
              <w:left w:w="43" w:type="dxa"/>
              <w:bottom w:w="43" w:type="dxa"/>
              <w:right w:w="43" w:type="dxa"/>
            </w:tcMar>
            <w:vAlign w:val="center"/>
            <w:hideMark/>
          </w:tcPr>
          <w:p w14:paraId="0778B4EF"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scores.Transparency.Control</w:t>
            </w:r>
            <w:proofErr w:type="gramEnd"/>
            <w:r w:rsidRPr="00B20B1E">
              <w:rPr>
                <w:sz w:val="20"/>
                <w:szCs w:val="20"/>
                <w:lang w:val="en-AU" w:eastAsia="en-AU"/>
              </w:rPr>
              <w:t>_Effectiveness}}</w:t>
            </w:r>
          </w:p>
        </w:tc>
      </w:tr>
      <w:tr w:rsidR="004D0DE1" w:rsidRPr="00B20B1E" w14:paraId="0F10DCF6" w14:textId="77777777" w:rsidTr="004D31DC">
        <w:tc>
          <w:tcPr>
            <w:tcW w:w="1861" w:type="pct"/>
            <w:tcMar>
              <w:top w:w="43" w:type="dxa"/>
              <w:left w:w="43" w:type="dxa"/>
              <w:bottom w:w="43" w:type="dxa"/>
              <w:right w:w="43" w:type="dxa"/>
            </w:tcMar>
            <w:vAlign w:val="center"/>
            <w:hideMark/>
          </w:tcPr>
          <w:p w14:paraId="7513ADFD" w14:textId="77777777" w:rsidR="004D0DE1" w:rsidRPr="00B20B1E" w:rsidRDefault="004D0DE1" w:rsidP="004D0DE1">
            <w:pPr>
              <w:rPr>
                <w:sz w:val="20"/>
                <w:szCs w:val="20"/>
                <w:lang w:val="en-AU" w:eastAsia="en-AU"/>
              </w:rPr>
            </w:pPr>
            <w:r w:rsidRPr="00B20B1E">
              <w:rPr>
                <w:b/>
                <w:bCs/>
                <w:sz w:val="20"/>
                <w:szCs w:val="20"/>
                <w:lang w:val="en-AU" w:eastAsia="en-AU"/>
              </w:rPr>
              <w:t>Residual risk</w:t>
            </w:r>
          </w:p>
        </w:tc>
        <w:tc>
          <w:tcPr>
            <w:tcW w:w="3139" w:type="pct"/>
            <w:tcMar>
              <w:top w:w="43" w:type="dxa"/>
              <w:left w:w="43" w:type="dxa"/>
              <w:bottom w:w="43" w:type="dxa"/>
              <w:right w:w="43" w:type="dxa"/>
            </w:tcMar>
            <w:vAlign w:val="center"/>
            <w:hideMark/>
          </w:tcPr>
          <w:p w14:paraId="0F06B315"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scores.Transparency.Risk</w:t>
            </w:r>
            <w:proofErr w:type="gramEnd"/>
            <w:r w:rsidRPr="00B20B1E">
              <w:rPr>
                <w:sz w:val="20"/>
                <w:szCs w:val="20"/>
                <w:lang w:val="en-AU" w:eastAsia="en-AU"/>
              </w:rPr>
              <w:t>}}</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t>{{</w:t>
      </w:r>
      <w:proofErr w:type="gramStart"/>
      <w:r w:rsidRPr="00803F6F">
        <w:rPr>
          <w:highlight w:val="yellow"/>
          <w:lang w:val="en-AU" w:eastAsia="en-AU"/>
        </w:rPr>
        <w:t>ai.f</w:t>
      </w:r>
      <w:proofErr w:type="gramEnd"/>
      <w:r w:rsidRPr="00803F6F">
        <w:rPr>
          <w:highlight w:val="yellow"/>
          <w:lang w:val="en-AU" w:eastAsia="en-AU"/>
        </w:rPr>
        <w:t>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 xml:space="preserve">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w:t>
      </w:r>
      <w:proofErr w:type="gramStart"/>
      <w:r w:rsidRPr="00EE44EA">
        <w:rPr>
          <w:lang w:eastAsia="en-AU"/>
        </w:rPr>
        <w:t>risk, but</w:t>
      </w:r>
      <w:proofErr w:type="gramEnd"/>
      <w:r w:rsidRPr="00EE44EA">
        <w:rPr>
          <w:lang w:eastAsia="en-AU"/>
        </w:rPr>
        <w:t xml:space="preserve">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w:t>
            </w:r>
            <w:proofErr w:type="gramStart"/>
            <w:r w:rsidRPr="00B20B1E">
              <w:rPr>
                <w:sz w:val="20"/>
                <w:szCs w:val="20"/>
                <w:lang w:val="en-AU" w:eastAsia="en-AU"/>
              </w:rPr>
              <w:t>].risk</w:t>
            </w:r>
            <w:proofErr w:type="gramEnd"/>
            <w:r w:rsidRPr="00B20B1E">
              <w:rPr>
                <w:sz w:val="20"/>
                <w:szCs w:val="20"/>
                <w:lang w:val="en-AU" w:eastAsia="en-AU"/>
              </w:rPr>
              <w:t>}}</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 xml:space="preserve">Concentration of risk in specific domains may reflect factors such as system context, data sensitivity, user interaction patterns, or </w:t>
      </w:r>
      <w:proofErr w:type="gramStart"/>
      <w:r w:rsidRPr="001A2813">
        <w:rPr>
          <w:lang w:eastAsia="en-AU"/>
        </w:rPr>
        <w:t>governance maturity</w:t>
      </w:r>
      <w:proofErr w:type="gramEnd"/>
      <w:r w:rsidRPr="001A2813">
        <w:rPr>
          <w:lang w:eastAsia="en-AU"/>
        </w:rPr>
        <w:t>.</w:t>
      </w:r>
    </w:p>
    <w:p w14:paraId="37F80427" w14:textId="15B80944" w:rsidR="001A2813" w:rsidRPr="00455629" w:rsidRDefault="001A2813" w:rsidP="00EE44EA">
      <w:pPr>
        <w:rPr>
          <w:lang w:val="en-AU" w:eastAsia="en-AU"/>
        </w:rPr>
      </w:pPr>
      <w:r w:rsidRPr="001A2813">
        <w:rPr>
          <w:highlight w:val="yellow"/>
          <w:lang w:val="en-AU" w:eastAsia="en-AU"/>
        </w:rPr>
        <w:t>{{</w:t>
      </w:r>
      <w:proofErr w:type="gramStart"/>
      <w:r w:rsidRPr="001A2813">
        <w:rPr>
          <w:highlight w:val="yellow"/>
          <w:lang w:val="en-AU" w:eastAsia="en-AU"/>
        </w:rPr>
        <w:t>ai.f</w:t>
      </w:r>
      <w:proofErr w:type="gramEnd"/>
      <w:r w:rsidRPr="001A2813">
        <w:rPr>
          <w:highlight w:val="yellow"/>
          <w:lang w:val="en-AU" w:eastAsia="en-AU"/>
        </w:rPr>
        <w:t>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w:t>
      </w:r>
      <w:proofErr w:type="gramStart"/>
      <w:r w:rsidRPr="00E55EE7">
        <w:rPr>
          <w:highlight w:val="yellow"/>
          <w:lang w:val="en-AU" w:eastAsia="en-AU"/>
        </w:rPr>
        <w:t>ai.f</w:t>
      </w:r>
      <w:proofErr w:type="gramEnd"/>
      <w:r w:rsidRPr="00E55EE7">
        <w:rPr>
          <w:highlight w:val="yellow"/>
          <w:lang w:val="en-AU" w:eastAsia="en-AU"/>
        </w:rPr>
        <w:t>_controls_overview}}</w:t>
      </w:r>
      <w:r>
        <w:rPr>
          <w:lang w:val="en-AU" w:eastAsia="en-AU"/>
        </w:rPr>
        <w:t xml:space="preserve"> </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w:t>
      </w:r>
      <w:proofErr w:type="gramStart"/>
      <w:r w:rsidRPr="00FF5B4B">
        <w:rPr>
          <w:highlight w:val="yellow"/>
          <w:lang w:val="en-AU" w:eastAsia="en-AU"/>
        </w:rPr>
        <w:t>ai.f</w:t>
      </w:r>
      <w:proofErr w:type="gramEnd"/>
      <w:r w:rsidRPr="00FF5B4B">
        <w:rPr>
          <w:highlight w:val="yellow"/>
          <w:lang w:val="en-AU" w:eastAsia="en-AU"/>
        </w:rPr>
        <w:t>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w:t>
      </w:r>
      <w:proofErr w:type="gramStart"/>
      <w:r w:rsidRPr="0055393D">
        <w:rPr>
          <w:highlight w:val="yellow"/>
          <w:lang w:val="en-AU" w:eastAsia="en-AU"/>
        </w:rPr>
        <w:t>ai.f</w:t>
      </w:r>
      <w:proofErr w:type="gramEnd"/>
      <w:r w:rsidRPr="0055393D">
        <w:rPr>
          <w:highlight w:val="yellow"/>
          <w:lang w:val="en-AU" w:eastAsia="en-AU"/>
        </w:rPr>
        <w:t>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w:t>
      </w:r>
      <w:proofErr w:type="gramStart"/>
      <w:r w:rsidRPr="00F24250">
        <w:rPr>
          <w:highlight w:val="yellow"/>
          <w:lang w:val="en-AU" w:eastAsia="en-AU"/>
        </w:rPr>
        <w:t>ai.f</w:t>
      </w:r>
      <w:proofErr w:type="gramEnd"/>
      <w:r w:rsidRPr="00F24250">
        <w:rPr>
          <w:highlight w:val="yellow"/>
          <w:lang w:val="en-AU" w:eastAsia="en-AU"/>
        </w:rPr>
        <w:t>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880C57" w14:paraId="440ED15E" w14:textId="77777777" w:rsidTr="00555C57">
        <w:trPr>
          <w:tblHeader/>
        </w:trPr>
        <w:tc>
          <w:tcPr>
            <w:tcW w:w="1047" w:type="pct"/>
            <w:shd w:val="clear" w:color="auto" w:fill="D9D9D9" w:themeFill="background1" w:themeFillShade="D9"/>
            <w:tcMar>
              <w:top w:w="43" w:type="dxa"/>
              <w:left w:w="43" w:type="dxa"/>
              <w:bottom w:w="43" w:type="dxa"/>
              <w:right w:w="43" w:type="dxa"/>
            </w:tcMar>
            <w:vAlign w:val="center"/>
            <w:hideMark/>
          </w:tcPr>
          <w:p w14:paraId="65246D57" w14:textId="77777777" w:rsidR="003134BB" w:rsidRPr="00880C57" w:rsidRDefault="003134BB" w:rsidP="003134BB">
            <w:pPr>
              <w:rPr>
                <w:b/>
                <w:bCs/>
                <w:sz w:val="20"/>
                <w:szCs w:val="20"/>
                <w:lang w:val="en-AU" w:eastAsia="en-AU"/>
              </w:rPr>
            </w:pPr>
            <w:r w:rsidRPr="00880C57">
              <w:rPr>
                <w:b/>
                <w:bCs/>
                <w:sz w:val="20"/>
                <w:szCs w:val="20"/>
                <w:lang w:val="en-AU" w:eastAsia="en-AU"/>
              </w:rPr>
              <w:t>Domain</w:t>
            </w:r>
          </w:p>
        </w:tc>
        <w:tc>
          <w:tcPr>
            <w:tcW w:w="1700" w:type="pct"/>
            <w:shd w:val="clear" w:color="auto" w:fill="D9D9D9" w:themeFill="background1" w:themeFillShade="D9"/>
            <w:tcMar>
              <w:top w:w="43" w:type="dxa"/>
              <w:left w:w="43" w:type="dxa"/>
              <w:bottom w:w="43" w:type="dxa"/>
              <w:right w:w="43" w:type="dxa"/>
            </w:tcMar>
            <w:vAlign w:val="center"/>
            <w:hideMark/>
          </w:tcPr>
          <w:p w14:paraId="41838B0E" w14:textId="77777777" w:rsidR="003134BB" w:rsidRPr="00880C57" w:rsidRDefault="003134BB" w:rsidP="003134BB">
            <w:pPr>
              <w:rPr>
                <w:b/>
                <w:bCs/>
                <w:sz w:val="20"/>
                <w:szCs w:val="20"/>
                <w:lang w:val="en-AU" w:eastAsia="en-AU"/>
              </w:rPr>
            </w:pPr>
            <w:r w:rsidRPr="00880C57">
              <w:rPr>
                <w:b/>
                <w:bCs/>
                <w:sz w:val="20"/>
                <w:szCs w:val="20"/>
                <w:lang w:val="en-AU" w:eastAsia="en-AU"/>
              </w:rPr>
              <w:t>Existing Controls</w:t>
            </w:r>
          </w:p>
        </w:tc>
        <w:tc>
          <w:tcPr>
            <w:tcW w:w="1151" w:type="pct"/>
            <w:shd w:val="clear" w:color="auto" w:fill="D9D9D9" w:themeFill="background1" w:themeFillShade="D9"/>
            <w:tcMar>
              <w:top w:w="43" w:type="dxa"/>
              <w:left w:w="43" w:type="dxa"/>
              <w:bottom w:w="43" w:type="dxa"/>
              <w:right w:w="43" w:type="dxa"/>
            </w:tcMar>
            <w:vAlign w:val="center"/>
            <w:hideMark/>
          </w:tcPr>
          <w:p w14:paraId="6E7A79DD" w14:textId="77777777" w:rsidR="003134BB" w:rsidRPr="00880C57" w:rsidRDefault="003134BB" w:rsidP="003134BB">
            <w:pPr>
              <w:rPr>
                <w:b/>
                <w:bCs/>
                <w:sz w:val="20"/>
                <w:szCs w:val="20"/>
                <w:lang w:val="en-AU" w:eastAsia="en-AU"/>
              </w:rPr>
            </w:pPr>
            <w:r w:rsidRPr="00880C57">
              <w:rPr>
                <w:b/>
                <w:bCs/>
                <w:sz w:val="20"/>
                <w:szCs w:val="20"/>
                <w:lang w:val="en-AU" w:eastAsia="en-AU"/>
              </w:rPr>
              <w:t>Identified Gaps</w:t>
            </w:r>
          </w:p>
        </w:tc>
        <w:tc>
          <w:tcPr>
            <w:tcW w:w="1004" w:type="pct"/>
            <w:shd w:val="clear" w:color="auto" w:fill="D9D9D9" w:themeFill="background1" w:themeFillShade="D9"/>
            <w:tcMar>
              <w:top w:w="43" w:type="dxa"/>
              <w:left w:w="43" w:type="dxa"/>
              <w:bottom w:w="43" w:type="dxa"/>
              <w:right w:w="43" w:type="dxa"/>
            </w:tcMar>
            <w:vAlign w:val="center"/>
            <w:hideMark/>
          </w:tcPr>
          <w:p w14:paraId="6BA2150F" w14:textId="77777777" w:rsidR="003134BB" w:rsidRPr="00880C57" w:rsidRDefault="003134BB" w:rsidP="003134BB">
            <w:pPr>
              <w:rPr>
                <w:b/>
                <w:bCs/>
                <w:sz w:val="20"/>
                <w:szCs w:val="20"/>
                <w:lang w:val="en-AU" w:eastAsia="en-AU"/>
              </w:rPr>
            </w:pPr>
            <w:r w:rsidRPr="00880C57">
              <w:rPr>
                <w:b/>
                <w:bCs/>
                <w:sz w:val="20"/>
                <w:szCs w:val="20"/>
                <w:lang w:val="en-AU" w:eastAsia="en-AU"/>
              </w:rPr>
              <w:t>Priority</w:t>
            </w:r>
          </w:p>
        </w:tc>
      </w:tr>
      <w:tr w:rsidR="003134BB" w:rsidRPr="00880C57" w14:paraId="39C21A11" w14:textId="77777777" w:rsidTr="00555C57">
        <w:tc>
          <w:tcPr>
            <w:tcW w:w="1047" w:type="pct"/>
            <w:tcMar>
              <w:top w:w="43" w:type="dxa"/>
              <w:left w:w="43" w:type="dxa"/>
              <w:bottom w:w="43" w:type="dxa"/>
              <w:right w:w="43" w:type="dxa"/>
            </w:tcMar>
            <w:vAlign w:val="center"/>
            <w:hideMark/>
          </w:tcPr>
          <w:p w14:paraId="0782D2CD"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gap.domain</w:t>
            </w:r>
            <w:proofErr w:type="gramEnd"/>
            <w:r w:rsidRPr="00880C57">
              <w:rPr>
                <w:sz w:val="20"/>
                <w:szCs w:val="20"/>
                <w:lang w:val="en-AU" w:eastAsia="en-AU"/>
              </w:rPr>
              <w:t>}}</w:t>
            </w:r>
          </w:p>
        </w:tc>
        <w:tc>
          <w:tcPr>
            <w:tcW w:w="1700" w:type="pct"/>
            <w:tcMar>
              <w:top w:w="43" w:type="dxa"/>
              <w:left w:w="43" w:type="dxa"/>
              <w:bottom w:w="43" w:type="dxa"/>
              <w:right w:w="43" w:type="dxa"/>
            </w:tcMar>
            <w:vAlign w:val="center"/>
            <w:hideMark/>
          </w:tcPr>
          <w:p w14:paraId="40DDB92C"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gap.existing</w:t>
            </w:r>
            <w:proofErr w:type="gramEnd"/>
            <w:r w:rsidRPr="00880C57">
              <w:rPr>
                <w:sz w:val="20"/>
                <w:szCs w:val="20"/>
                <w:lang w:val="en-AU" w:eastAsia="en-AU"/>
              </w:rPr>
              <w:t>_controls}}</w:t>
            </w:r>
          </w:p>
        </w:tc>
        <w:tc>
          <w:tcPr>
            <w:tcW w:w="1151" w:type="pct"/>
            <w:tcMar>
              <w:top w:w="43" w:type="dxa"/>
              <w:left w:w="43" w:type="dxa"/>
              <w:bottom w:w="43" w:type="dxa"/>
              <w:right w:w="43" w:type="dxa"/>
            </w:tcMar>
            <w:vAlign w:val="center"/>
            <w:hideMark/>
          </w:tcPr>
          <w:p w14:paraId="15159764"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gap.gaps</w:t>
            </w:r>
            <w:proofErr w:type="gramEnd"/>
            <w:r w:rsidRPr="00880C57">
              <w:rPr>
                <w:sz w:val="20"/>
                <w:szCs w:val="20"/>
                <w:lang w:val="en-AU" w:eastAsia="en-AU"/>
              </w:rPr>
              <w:t>}}</w:t>
            </w:r>
          </w:p>
        </w:tc>
        <w:tc>
          <w:tcPr>
            <w:tcW w:w="1004" w:type="pct"/>
            <w:tcMar>
              <w:top w:w="43" w:type="dxa"/>
              <w:left w:w="43" w:type="dxa"/>
              <w:bottom w:w="43" w:type="dxa"/>
              <w:right w:w="43" w:type="dxa"/>
            </w:tcMar>
            <w:vAlign w:val="center"/>
            <w:hideMark/>
          </w:tcPr>
          <w:p w14:paraId="785D98F6"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gap.priority</w:t>
            </w:r>
            <w:proofErr w:type="gramEnd"/>
            <w:r w:rsidRPr="00880C57">
              <w:rPr>
                <w:sz w:val="20"/>
                <w:szCs w:val="20"/>
                <w:lang w:val="en-AU" w:eastAsia="en-AU"/>
              </w:rPr>
              <w:t>}}</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w:t>
      </w:r>
      <w:proofErr w:type="gramStart"/>
      <w:r w:rsidRPr="00EB7AE9">
        <w:rPr>
          <w:highlight w:val="yellow"/>
          <w:lang w:val="en-AU" w:eastAsia="en-AU"/>
        </w:rPr>
        <w:t>ai.f</w:t>
      </w:r>
      <w:proofErr w:type="gramEnd"/>
      <w:r w:rsidRPr="00EB7AE9">
        <w:rPr>
          <w:highlight w:val="yellow"/>
          <w:lang w:val="en-AU" w:eastAsia="en-AU"/>
        </w:rPr>
        <w:t>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w:t>
      </w:r>
      <w:proofErr w:type="gramStart"/>
      <w:r w:rsidRPr="00217CD1">
        <w:rPr>
          <w:highlight w:val="yellow"/>
          <w:lang w:val="en-AU" w:eastAsia="en-AU"/>
        </w:rPr>
        <w:t>ai.f</w:t>
      </w:r>
      <w:proofErr w:type="gramEnd"/>
      <w:r w:rsidRPr="00217CD1">
        <w:rPr>
          <w:highlight w:val="yellow"/>
          <w:lang w:val="en-AU" w:eastAsia="en-AU"/>
        </w:rPr>
        <w:t>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 xml:space="preserve">This section summarises key considerations arising from the FAIRA assessment to support informed decision-making regarding the continued use, governance, and oversight of the AI system. It does not prescribe specific </w:t>
      </w:r>
      <w:proofErr w:type="gramStart"/>
      <w:r w:rsidRPr="00380F68">
        <w:rPr>
          <w:lang w:eastAsia="en-AU"/>
        </w:rPr>
        <w:t>actions, but</w:t>
      </w:r>
      <w:proofErr w:type="gramEnd"/>
      <w:r w:rsidRPr="00380F68">
        <w:rPr>
          <w:lang w:eastAsia="en-AU"/>
        </w:rPr>
        <w:t xml:space="preserve">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w:t>
      </w:r>
      <w:proofErr w:type="gramStart"/>
      <w:r w:rsidRPr="00E31881">
        <w:rPr>
          <w:lang w:eastAsia="en-AU"/>
        </w:rPr>
        <w:t>take into account</w:t>
      </w:r>
      <w:proofErr w:type="gramEnd"/>
      <w:r w:rsidRPr="00E31881">
        <w:rPr>
          <w:lang w:eastAsia="en-AU"/>
        </w:rPr>
        <w:t xml:space="preserve"> the overall AI risk level (</w:t>
      </w:r>
      <w:r w:rsidRPr="00E31881">
        <w:rPr>
          <w:b/>
          <w:bCs/>
          <w:lang w:eastAsia="en-AU"/>
        </w:rPr>
        <w:t>{{overall_risk_level}}</w:t>
      </w:r>
      <w:r w:rsidRPr="00E31881">
        <w:rPr>
          <w:lang w:eastAsia="en-AU"/>
        </w:rPr>
        <w:t xml:space="preserve">), the domains identified as top risk areas, and the feasibility of implementing recommended controls within the organisation’s operating context. Potential next steps may include confirming risk acceptance, </w:t>
      </w:r>
      <w:proofErr w:type="gramStart"/>
      <w:r w:rsidRPr="00E31881">
        <w:rPr>
          <w:lang w:eastAsia="en-AU"/>
        </w:rPr>
        <w:t>prioritising</w:t>
      </w:r>
      <w:proofErr w:type="gramEnd"/>
      <w:r w:rsidRPr="00E31881">
        <w:rPr>
          <w:lang w:eastAsia="en-AU"/>
        </w:rPr>
        <w:t xml:space="preserve">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w:t>
      </w:r>
      <w:proofErr w:type="gramStart"/>
      <w:r w:rsidRPr="00E31881">
        <w:rPr>
          <w:highlight w:val="yellow"/>
          <w:lang w:val="en-AU" w:eastAsia="en-AU"/>
        </w:rPr>
        <w:t>ai.f</w:t>
      </w:r>
      <w:proofErr w:type="gramEnd"/>
      <w:r w:rsidRPr="00E31881">
        <w:rPr>
          <w:highlight w:val="yellow"/>
          <w:lang w:val="en-AU" w:eastAsia="en-AU"/>
        </w:rPr>
        <w:t>_decision_next_steps_summary}}</w:t>
      </w:r>
    </w:p>
    <w:p w14:paraId="17030670" w14:textId="4027EC3D" w:rsidR="00216DD3" w:rsidRDefault="00216DD3" w:rsidP="00422DA4">
      <w:pPr>
        <w:pStyle w:val="Heading01"/>
        <w:rPr>
          <w:lang w:val="en-AU" w:eastAsia="en-AU"/>
        </w:rPr>
      </w:pPr>
      <w:bookmarkStart w:id="25" w:name="_Toc220070985"/>
      <w:r w:rsidRPr="00216DD3">
        <w:rPr>
          <w:lang w:val="en-AU" w:eastAsia="en-AU"/>
        </w:rPr>
        <w:t>Appendix A – Supporting Artefacts</w:t>
      </w:r>
      <w:bookmarkEnd w:id="25"/>
    </w:p>
    <w:p w14:paraId="2ACB52E9" w14:textId="01146931" w:rsidR="00D131C7" w:rsidRPr="00216DD3" w:rsidRDefault="00D131C7" w:rsidP="00D131C7">
      <w:pPr>
        <w:rPr>
          <w:lang w:val="en-AU" w:eastAsia="en-AU"/>
        </w:rPr>
      </w:pPr>
      <w:r w:rsidRPr="00D131C7">
        <w:rPr>
          <w:lang w:eastAsia="en-AU"/>
        </w:rPr>
        <w:t xml:space="preserve">This </w:t>
      </w:r>
      <w:proofErr w:type="gramStart"/>
      <w:r w:rsidRPr="00D131C7">
        <w:rPr>
          <w:lang w:eastAsia="en-AU"/>
        </w:rPr>
        <w:t>appendix lists</w:t>
      </w:r>
      <w:proofErr w:type="gramEnd"/>
      <w:r w:rsidRPr="00D131C7">
        <w:rPr>
          <w:lang w:eastAsia="en-AU"/>
        </w:rPr>
        <w:t xml:space="preserve"> </w:t>
      </w:r>
      <w:proofErr w:type="gramStart"/>
      <w:r w:rsidRPr="00D131C7">
        <w:rPr>
          <w:lang w:eastAsia="en-AU"/>
        </w:rPr>
        <w:t>supporting</w:t>
      </w:r>
      <w:proofErr w:type="gramEnd"/>
      <w:r w:rsidRPr="00D131C7">
        <w:rPr>
          <w:lang w:eastAsia="en-AU"/>
        </w:rPr>
        <w:t xml:space="preserve">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artefact.description</w:t>
            </w:r>
            <w:proofErr w:type="gramEnd"/>
            <w:r w:rsidRPr="00880C57">
              <w:rPr>
                <w:sz w:val="20"/>
                <w:szCs w:val="20"/>
                <w:lang w:val="en-AU" w:eastAsia="en-AU"/>
              </w:rPr>
              <w:t>}}</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artefact.domains</w:t>
            </w:r>
            <w:proofErr w:type="gramEnd"/>
            <w:r w:rsidRPr="00880C57">
              <w:rPr>
                <w:sz w:val="20"/>
                <w:szCs w:val="20"/>
                <w:lang w:val="en-AU" w:eastAsia="en-AU"/>
              </w:rPr>
              <w:t>}}</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A96EB" w14:textId="77777777" w:rsidR="00DA5EF6" w:rsidRDefault="00DA5EF6" w:rsidP="006D69CC">
      <w:pPr>
        <w:spacing w:after="0" w:line="240" w:lineRule="auto"/>
      </w:pPr>
      <w:r>
        <w:separator/>
      </w:r>
    </w:p>
  </w:endnote>
  <w:endnote w:type="continuationSeparator" w:id="0">
    <w:p w14:paraId="398844E6" w14:textId="77777777" w:rsidR="00DA5EF6" w:rsidRDefault="00DA5EF6"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4DC1D"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0A74D" w14:textId="77777777" w:rsidR="00DA5EF6" w:rsidRDefault="00DA5EF6" w:rsidP="006D69CC">
      <w:pPr>
        <w:spacing w:after="0" w:line="240" w:lineRule="auto"/>
      </w:pPr>
      <w:r>
        <w:separator/>
      </w:r>
    </w:p>
  </w:footnote>
  <w:footnote w:type="continuationSeparator" w:id="0">
    <w:p w14:paraId="3A0606C3" w14:textId="77777777" w:rsidR="00DA5EF6" w:rsidRDefault="00DA5EF6"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112A2"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541B"/>
    <w:rsid w:val="00017821"/>
    <w:rsid w:val="00022B51"/>
    <w:rsid w:val="00023A83"/>
    <w:rsid w:val="000246E7"/>
    <w:rsid w:val="000247F4"/>
    <w:rsid w:val="00035648"/>
    <w:rsid w:val="00037A6C"/>
    <w:rsid w:val="00037B36"/>
    <w:rsid w:val="00043C66"/>
    <w:rsid w:val="000466D9"/>
    <w:rsid w:val="00052F78"/>
    <w:rsid w:val="000533C0"/>
    <w:rsid w:val="0005436D"/>
    <w:rsid w:val="00060546"/>
    <w:rsid w:val="00060A4A"/>
    <w:rsid w:val="00065198"/>
    <w:rsid w:val="00066A5A"/>
    <w:rsid w:val="0007207B"/>
    <w:rsid w:val="00072265"/>
    <w:rsid w:val="0008197F"/>
    <w:rsid w:val="00083E9E"/>
    <w:rsid w:val="0008435B"/>
    <w:rsid w:val="00084CEC"/>
    <w:rsid w:val="00086078"/>
    <w:rsid w:val="00091EF3"/>
    <w:rsid w:val="0009312C"/>
    <w:rsid w:val="00094BA7"/>
    <w:rsid w:val="00095A03"/>
    <w:rsid w:val="00096351"/>
    <w:rsid w:val="00096699"/>
    <w:rsid w:val="000A2615"/>
    <w:rsid w:val="000A3D38"/>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4C9"/>
    <w:rsid w:val="00104C3B"/>
    <w:rsid w:val="00107F5D"/>
    <w:rsid w:val="00116336"/>
    <w:rsid w:val="001254D9"/>
    <w:rsid w:val="00125D67"/>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79AB"/>
    <w:rsid w:val="00182B6B"/>
    <w:rsid w:val="00183845"/>
    <w:rsid w:val="00183AEC"/>
    <w:rsid w:val="0019083C"/>
    <w:rsid w:val="00192295"/>
    <w:rsid w:val="001922AE"/>
    <w:rsid w:val="001935C1"/>
    <w:rsid w:val="0019711B"/>
    <w:rsid w:val="001979E1"/>
    <w:rsid w:val="001A2813"/>
    <w:rsid w:val="001A2F28"/>
    <w:rsid w:val="001A41E9"/>
    <w:rsid w:val="001B07D1"/>
    <w:rsid w:val="001B1E6A"/>
    <w:rsid w:val="001B3BDC"/>
    <w:rsid w:val="001C0835"/>
    <w:rsid w:val="001C0F8A"/>
    <w:rsid w:val="001C3D44"/>
    <w:rsid w:val="001C5AC3"/>
    <w:rsid w:val="001C5E8D"/>
    <w:rsid w:val="001C6285"/>
    <w:rsid w:val="001D0B19"/>
    <w:rsid w:val="001D2C28"/>
    <w:rsid w:val="001D40DC"/>
    <w:rsid w:val="001D7D7E"/>
    <w:rsid w:val="001E2FF2"/>
    <w:rsid w:val="001F102B"/>
    <w:rsid w:val="001F6420"/>
    <w:rsid w:val="001F6CA1"/>
    <w:rsid w:val="001F7FFA"/>
    <w:rsid w:val="002003AE"/>
    <w:rsid w:val="00200459"/>
    <w:rsid w:val="00203175"/>
    <w:rsid w:val="00207A71"/>
    <w:rsid w:val="00210E3F"/>
    <w:rsid w:val="00212D75"/>
    <w:rsid w:val="00213E09"/>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34BB"/>
    <w:rsid w:val="003203D9"/>
    <w:rsid w:val="00323003"/>
    <w:rsid w:val="0032360B"/>
    <w:rsid w:val="00330488"/>
    <w:rsid w:val="00331E85"/>
    <w:rsid w:val="003359AE"/>
    <w:rsid w:val="00335D7D"/>
    <w:rsid w:val="003441FD"/>
    <w:rsid w:val="00352900"/>
    <w:rsid w:val="00353AC8"/>
    <w:rsid w:val="0035407F"/>
    <w:rsid w:val="0035503B"/>
    <w:rsid w:val="00361A06"/>
    <w:rsid w:val="00372B4C"/>
    <w:rsid w:val="00376141"/>
    <w:rsid w:val="0037780B"/>
    <w:rsid w:val="00380F68"/>
    <w:rsid w:val="00384C4F"/>
    <w:rsid w:val="003859F1"/>
    <w:rsid w:val="00390107"/>
    <w:rsid w:val="0039012F"/>
    <w:rsid w:val="003908A3"/>
    <w:rsid w:val="003916B9"/>
    <w:rsid w:val="0039469D"/>
    <w:rsid w:val="003950AB"/>
    <w:rsid w:val="00396CB6"/>
    <w:rsid w:val="003A210E"/>
    <w:rsid w:val="003A32D4"/>
    <w:rsid w:val="003A547E"/>
    <w:rsid w:val="003B21C2"/>
    <w:rsid w:val="003B255A"/>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1637"/>
    <w:rsid w:val="003F3365"/>
    <w:rsid w:val="003F686B"/>
    <w:rsid w:val="003F6D36"/>
    <w:rsid w:val="003F6F78"/>
    <w:rsid w:val="003F73E9"/>
    <w:rsid w:val="00400424"/>
    <w:rsid w:val="004005FC"/>
    <w:rsid w:val="00402999"/>
    <w:rsid w:val="0040458A"/>
    <w:rsid w:val="004075FE"/>
    <w:rsid w:val="00410EC7"/>
    <w:rsid w:val="00412EE1"/>
    <w:rsid w:val="00413A7A"/>
    <w:rsid w:val="00415A2D"/>
    <w:rsid w:val="00417577"/>
    <w:rsid w:val="00421B88"/>
    <w:rsid w:val="0042232B"/>
    <w:rsid w:val="004229B4"/>
    <w:rsid w:val="00422DA4"/>
    <w:rsid w:val="004256BA"/>
    <w:rsid w:val="00426A14"/>
    <w:rsid w:val="00431875"/>
    <w:rsid w:val="00433596"/>
    <w:rsid w:val="00433662"/>
    <w:rsid w:val="004348C6"/>
    <w:rsid w:val="00435503"/>
    <w:rsid w:val="004374AA"/>
    <w:rsid w:val="004375AF"/>
    <w:rsid w:val="0043797F"/>
    <w:rsid w:val="004379BA"/>
    <w:rsid w:val="00440406"/>
    <w:rsid w:val="00441C54"/>
    <w:rsid w:val="00441D5D"/>
    <w:rsid w:val="004448A5"/>
    <w:rsid w:val="00444C57"/>
    <w:rsid w:val="00445E53"/>
    <w:rsid w:val="004472B6"/>
    <w:rsid w:val="004526B0"/>
    <w:rsid w:val="00455629"/>
    <w:rsid w:val="00455867"/>
    <w:rsid w:val="00461B5D"/>
    <w:rsid w:val="00466213"/>
    <w:rsid w:val="004666A9"/>
    <w:rsid w:val="004705B6"/>
    <w:rsid w:val="0047250D"/>
    <w:rsid w:val="00474A77"/>
    <w:rsid w:val="00474C31"/>
    <w:rsid w:val="004762AA"/>
    <w:rsid w:val="00482AF5"/>
    <w:rsid w:val="004912DB"/>
    <w:rsid w:val="004925D2"/>
    <w:rsid w:val="004928DC"/>
    <w:rsid w:val="004A48E3"/>
    <w:rsid w:val="004B155A"/>
    <w:rsid w:val="004B1648"/>
    <w:rsid w:val="004B20C0"/>
    <w:rsid w:val="004B3FEC"/>
    <w:rsid w:val="004B4843"/>
    <w:rsid w:val="004C37EC"/>
    <w:rsid w:val="004C60C2"/>
    <w:rsid w:val="004C70CA"/>
    <w:rsid w:val="004D0DE1"/>
    <w:rsid w:val="004D1354"/>
    <w:rsid w:val="004D1389"/>
    <w:rsid w:val="004D31C6"/>
    <w:rsid w:val="004D31DC"/>
    <w:rsid w:val="004D6302"/>
    <w:rsid w:val="004D6779"/>
    <w:rsid w:val="004E028A"/>
    <w:rsid w:val="004E1245"/>
    <w:rsid w:val="004E303A"/>
    <w:rsid w:val="004F4078"/>
    <w:rsid w:val="004F57CC"/>
    <w:rsid w:val="004F5F8F"/>
    <w:rsid w:val="004F7B9F"/>
    <w:rsid w:val="0050039B"/>
    <w:rsid w:val="00503C60"/>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5B42"/>
    <w:rsid w:val="005464F8"/>
    <w:rsid w:val="00547340"/>
    <w:rsid w:val="0055393D"/>
    <w:rsid w:val="00555C57"/>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F27"/>
    <w:rsid w:val="005B7386"/>
    <w:rsid w:val="005B7CEF"/>
    <w:rsid w:val="005C29F3"/>
    <w:rsid w:val="005C4DF5"/>
    <w:rsid w:val="005C70B2"/>
    <w:rsid w:val="005D0F48"/>
    <w:rsid w:val="005D1102"/>
    <w:rsid w:val="005D18B7"/>
    <w:rsid w:val="005D5EC2"/>
    <w:rsid w:val="005D61DD"/>
    <w:rsid w:val="005D72C1"/>
    <w:rsid w:val="005E20E0"/>
    <w:rsid w:val="005E240F"/>
    <w:rsid w:val="005F0986"/>
    <w:rsid w:val="005F3B43"/>
    <w:rsid w:val="005F7075"/>
    <w:rsid w:val="00600C60"/>
    <w:rsid w:val="00603695"/>
    <w:rsid w:val="00604FF6"/>
    <w:rsid w:val="0060504E"/>
    <w:rsid w:val="00606BEA"/>
    <w:rsid w:val="00612538"/>
    <w:rsid w:val="00613171"/>
    <w:rsid w:val="006178C9"/>
    <w:rsid w:val="006212D3"/>
    <w:rsid w:val="00623FBF"/>
    <w:rsid w:val="00624C55"/>
    <w:rsid w:val="00624F85"/>
    <w:rsid w:val="00627612"/>
    <w:rsid w:val="00631FAF"/>
    <w:rsid w:val="006347E7"/>
    <w:rsid w:val="006373F4"/>
    <w:rsid w:val="0064153D"/>
    <w:rsid w:val="0064203B"/>
    <w:rsid w:val="00642C1F"/>
    <w:rsid w:val="006536F8"/>
    <w:rsid w:val="00653DC3"/>
    <w:rsid w:val="00653F2F"/>
    <w:rsid w:val="006573A6"/>
    <w:rsid w:val="00660152"/>
    <w:rsid w:val="0067717B"/>
    <w:rsid w:val="0067768A"/>
    <w:rsid w:val="0068193C"/>
    <w:rsid w:val="00684397"/>
    <w:rsid w:val="00691AFD"/>
    <w:rsid w:val="00691D9E"/>
    <w:rsid w:val="0069290E"/>
    <w:rsid w:val="00693798"/>
    <w:rsid w:val="00695DAB"/>
    <w:rsid w:val="0069617A"/>
    <w:rsid w:val="0069781B"/>
    <w:rsid w:val="006A012E"/>
    <w:rsid w:val="006A0E31"/>
    <w:rsid w:val="006A0EB1"/>
    <w:rsid w:val="006A0F18"/>
    <w:rsid w:val="006A6E4D"/>
    <w:rsid w:val="006B07E3"/>
    <w:rsid w:val="006B2693"/>
    <w:rsid w:val="006B4917"/>
    <w:rsid w:val="006C0655"/>
    <w:rsid w:val="006C1626"/>
    <w:rsid w:val="006C3461"/>
    <w:rsid w:val="006C4BA1"/>
    <w:rsid w:val="006C5995"/>
    <w:rsid w:val="006D04CC"/>
    <w:rsid w:val="006D33CF"/>
    <w:rsid w:val="006D40E3"/>
    <w:rsid w:val="006D4BED"/>
    <w:rsid w:val="006D555D"/>
    <w:rsid w:val="006D69CC"/>
    <w:rsid w:val="006E3B89"/>
    <w:rsid w:val="006E6486"/>
    <w:rsid w:val="006F13CA"/>
    <w:rsid w:val="006F33BE"/>
    <w:rsid w:val="007031EE"/>
    <w:rsid w:val="007145FC"/>
    <w:rsid w:val="0072386D"/>
    <w:rsid w:val="00724E83"/>
    <w:rsid w:val="007252D7"/>
    <w:rsid w:val="007360E6"/>
    <w:rsid w:val="0074238C"/>
    <w:rsid w:val="0074326B"/>
    <w:rsid w:val="00743D47"/>
    <w:rsid w:val="00745D34"/>
    <w:rsid w:val="00746DC4"/>
    <w:rsid w:val="0074751D"/>
    <w:rsid w:val="00747A40"/>
    <w:rsid w:val="00752E46"/>
    <w:rsid w:val="00752E4D"/>
    <w:rsid w:val="007634EB"/>
    <w:rsid w:val="007651D4"/>
    <w:rsid w:val="007678D4"/>
    <w:rsid w:val="00775247"/>
    <w:rsid w:val="0077555C"/>
    <w:rsid w:val="00775608"/>
    <w:rsid w:val="00776823"/>
    <w:rsid w:val="00780CD7"/>
    <w:rsid w:val="00780D0B"/>
    <w:rsid w:val="00781365"/>
    <w:rsid w:val="00783744"/>
    <w:rsid w:val="00786811"/>
    <w:rsid w:val="007912F9"/>
    <w:rsid w:val="00792AF5"/>
    <w:rsid w:val="0079492A"/>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954"/>
    <w:rsid w:val="007C3210"/>
    <w:rsid w:val="007C4F84"/>
    <w:rsid w:val="007C5342"/>
    <w:rsid w:val="007D14B9"/>
    <w:rsid w:val="007D34CF"/>
    <w:rsid w:val="007D6BF9"/>
    <w:rsid w:val="007D78A7"/>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303FB"/>
    <w:rsid w:val="00830C72"/>
    <w:rsid w:val="008314B1"/>
    <w:rsid w:val="0083321D"/>
    <w:rsid w:val="0083596C"/>
    <w:rsid w:val="00837B56"/>
    <w:rsid w:val="0084139B"/>
    <w:rsid w:val="00845151"/>
    <w:rsid w:val="008458CA"/>
    <w:rsid w:val="0085042A"/>
    <w:rsid w:val="00850A7E"/>
    <w:rsid w:val="00851896"/>
    <w:rsid w:val="00852541"/>
    <w:rsid w:val="00855B82"/>
    <w:rsid w:val="008642FE"/>
    <w:rsid w:val="00864714"/>
    <w:rsid w:val="00864EFD"/>
    <w:rsid w:val="008655CB"/>
    <w:rsid w:val="00866635"/>
    <w:rsid w:val="00871939"/>
    <w:rsid w:val="008746B3"/>
    <w:rsid w:val="0087552D"/>
    <w:rsid w:val="00876A2D"/>
    <w:rsid w:val="00877F1E"/>
    <w:rsid w:val="00880C57"/>
    <w:rsid w:val="00882DC8"/>
    <w:rsid w:val="0088407A"/>
    <w:rsid w:val="00886087"/>
    <w:rsid w:val="008927B5"/>
    <w:rsid w:val="00893560"/>
    <w:rsid w:val="00894394"/>
    <w:rsid w:val="008960AE"/>
    <w:rsid w:val="008964F5"/>
    <w:rsid w:val="008A083B"/>
    <w:rsid w:val="008A6924"/>
    <w:rsid w:val="008B333A"/>
    <w:rsid w:val="008B5569"/>
    <w:rsid w:val="008B56CC"/>
    <w:rsid w:val="008B6B20"/>
    <w:rsid w:val="008C1612"/>
    <w:rsid w:val="008C34D6"/>
    <w:rsid w:val="008C352C"/>
    <w:rsid w:val="008C4660"/>
    <w:rsid w:val="008C584F"/>
    <w:rsid w:val="008C6008"/>
    <w:rsid w:val="008C6128"/>
    <w:rsid w:val="008C6E1E"/>
    <w:rsid w:val="008C7773"/>
    <w:rsid w:val="008C7DAB"/>
    <w:rsid w:val="008D4667"/>
    <w:rsid w:val="008D6B51"/>
    <w:rsid w:val="008E14BE"/>
    <w:rsid w:val="008E16C9"/>
    <w:rsid w:val="008E4D45"/>
    <w:rsid w:val="008F1A69"/>
    <w:rsid w:val="008F1DC4"/>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7D34"/>
    <w:rsid w:val="00940B40"/>
    <w:rsid w:val="00945829"/>
    <w:rsid w:val="00951462"/>
    <w:rsid w:val="00953353"/>
    <w:rsid w:val="00953743"/>
    <w:rsid w:val="00953A18"/>
    <w:rsid w:val="00954A68"/>
    <w:rsid w:val="0096141C"/>
    <w:rsid w:val="00965DDA"/>
    <w:rsid w:val="00970179"/>
    <w:rsid w:val="00975E83"/>
    <w:rsid w:val="00976FD8"/>
    <w:rsid w:val="00977A9E"/>
    <w:rsid w:val="00981678"/>
    <w:rsid w:val="00983F55"/>
    <w:rsid w:val="0098553E"/>
    <w:rsid w:val="0098717C"/>
    <w:rsid w:val="009946D4"/>
    <w:rsid w:val="009A29C1"/>
    <w:rsid w:val="009A3C09"/>
    <w:rsid w:val="009A7AAC"/>
    <w:rsid w:val="009B1125"/>
    <w:rsid w:val="009B213B"/>
    <w:rsid w:val="009B23CE"/>
    <w:rsid w:val="009B3F3D"/>
    <w:rsid w:val="009C0E20"/>
    <w:rsid w:val="009C5F42"/>
    <w:rsid w:val="009C62A9"/>
    <w:rsid w:val="009C7877"/>
    <w:rsid w:val="009D1429"/>
    <w:rsid w:val="009D17BE"/>
    <w:rsid w:val="009D30C3"/>
    <w:rsid w:val="009D3F05"/>
    <w:rsid w:val="009D56E1"/>
    <w:rsid w:val="009D7650"/>
    <w:rsid w:val="009E1F9E"/>
    <w:rsid w:val="009E3A5B"/>
    <w:rsid w:val="009E592D"/>
    <w:rsid w:val="009F0D24"/>
    <w:rsid w:val="009F0F6F"/>
    <w:rsid w:val="009F1D9F"/>
    <w:rsid w:val="009F4615"/>
    <w:rsid w:val="009F5EB9"/>
    <w:rsid w:val="00A04867"/>
    <w:rsid w:val="00A05BEE"/>
    <w:rsid w:val="00A06BF5"/>
    <w:rsid w:val="00A0759F"/>
    <w:rsid w:val="00A101EB"/>
    <w:rsid w:val="00A22E17"/>
    <w:rsid w:val="00A232C4"/>
    <w:rsid w:val="00A2413A"/>
    <w:rsid w:val="00A2432C"/>
    <w:rsid w:val="00A2680A"/>
    <w:rsid w:val="00A30706"/>
    <w:rsid w:val="00A31E73"/>
    <w:rsid w:val="00A335D4"/>
    <w:rsid w:val="00A33A43"/>
    <w:rsid w:val="00A343A2"/>
    <w:rsid w:val="00A34D0F"/>
    <w:rsid w:val="00A43A0B"/>
    <w:rsid w:val="00A44291"/>
    <w:rsid w:val="00A4458C"/>
    <w:rsid w:val="00A446A1"/>
    <w:rsid w:val="00A461F2"/>
    <w:rsid w:val="00A507A2"/>
    <w:rsid w:val="00A51A4A"/>
    <w:rsid w:val="00A51C13"/>
    <w:rsid w:val="00A52913"/>
    <w:rsid w:val="00A537EA"/>
    <w:rsid w:val="00A563FE"/>
    <w:rsid w:val="00A56462"/>
    <w:rsid w:val="00A62DFB"/>
    <w:rsid w:val="00A62E4A"/>
    <w:rsid w:val="00A63976"/>
    <w:rsid w:val="00A63E13"/>
    <w:rsid w:val="00A6484F"/>
    <w:rsid w:val="00A64BA2"/>
    <w:rsid w:val="00A65779"/>
    <w:rsid w:val="00A6656A"/>
    <w:rsid w:val="00A72319"/>
    <w:rsid w:val="00A72DBC"/>
    <w:rsid w:val="00A75E84"/>
    <w:rsid w:val="00A771F3"/>
    <w:rsid w:val="00A808E0"/>
    <w:rsid w:val="00A865F2"/>
    <w:rsid w:val="00A86786"/>
    <w:rsid w:val="00A87181"/>
    <w:rsid w:val="00A91D56"/>
    <w:rsid w:val="00A92EF0"/>
    <w:rsid w:val="00A96268"/>
    <w:rsid w:val="00A96842"/>
    <w:rsid w:val="00A96885"/>
    <w:rsid w:val="00AA4477"/>
    <w:rsid w:val="00AB167F"/>
    <w:rsid w:val="00AB2717"/>
    <w:rsid w:val="00AC4A1C"/>
    <w:rsid w:val="00AC6F8B"/>
    <w:rsid w:val="00AD3A3F"/>
    <w:rsid w:val="00AD3FF1"/>
    <w:rsid w:val="00AD75AE"/>
    <w:rsid w:val="00AE5271"/>
    <w:rsid w:val="00AE7691"/>
    <w:rsid w:val="00AF1A0F"/>
    <w:rsid w:val="00AF4C29"/>
    <w:rsid w:val="00B01456"/>
    <w:rsid w:val="00B027B9"/>
    <w:rsid w:val="00B02A8D"/>
    <w:rsid w:val="00B20B1E"/>
    <w:rsid w:val="00B20C57"/>
    <w:rsid w:val="00B22F51"/>
    <w:rsid w:val="00B27B5D"/>
    <w:rsid w:val="00B27C9B"/>
    <w:rsid w:val="00B36A0A"/>
    <w:rsid w:val="00B37DD0"/>
    <w:rsid w:val="00B41DC0"/>
    <w:rsid w:val="00B4248E"/>
    <w:rsid w:val="00B42DB8"/>
    <w:rsid w:val="00B46B84"/>
    <w:rsid w:val="00B503D0"/>
    <w:rsid w:val="00B5044E"/>
    <w:rsid w:val="00B53591"/>
    <w:rsid w:val="00B61AD0"/>
    <w:rsid w:val="00B62D23"/>
    <w:rsid w:val="00B64250"/>
    <w:rsid w:val="00B64DD0"/>
    <w:rsid w:val="00B65B5D"/>
    <w:rsid w:val="00B71F14"/>
    <w:rsid w:val="00B72803"/>
    <w:rsid w:val="00B73F3A"/>
    <w:rsid w:val="00B746E5"/>
    <w:rsid w:val="00B74BCC"/>
    <w:rsid w:val="00B76D75"/>
    <w:rsid w:val="00B80AC8"/>
    <w:rsid w:val="00B851C4"/>
    <w:rsid w:val="00B85D28"/>
    <w:rsid w:val="00B87D41"/>
    <w:rsid w:val="00B91A93"/>
    <w:rsid w:val="00B91B17"/>
    <w:rsid w:val="00B91F53"/>
    <w:rsid w:val="00B93A55"/>
    <w:rsid w:val="00B947A7"/>
    <w:rsid w:val="00B975FC"/>
    <w:rsid w:val="00BA2D49"/>
    <w:rsid w:val="00BA2E32"/>
    <w:rsid w:val="00BA5DB8"/>
    <w:rsid w:val="00BA6A4F"/>
    <w:rsid w:val="00BA6D04"/>
    <w:rsid w:val="00BB0172"/>
    <w:rsid w:val="00BB0AE0"/>
    <w:rsid w:val="00BB1485"/>
    <w:rsid w:val="00BB4889"/>
    <w:rsid w:val="00BB55E9"/>
    <w:rsid w:val="00BB7FF3"/>
    <w:rsid w:val="00BC2158"/>
    <w:rsid w:val="00BD05E0"/>
    <w:rsid w:val="00BD3B78"/>
    <w:rsid w:val="00BD3C3D"/>
    <w:rsid w:val="00BD48A7"/>
    <w:rsid w:val="00BD49DE"/>
    <w:rsid w:val="00BD4D22"/>
    <w:rsid w:val="00BD4EF8"/>
    <w:rsid w:val="00BD5556"/>
    <w:rsid w:val="00BD591C"/>
    <w:rsid w:val="00BD7423"/>
    <w:rsid w:val="00BD7880"/>
    <w:rsid w:val="00BE0E0A"/>
    <w:rsid w:val="00BE4793"/>
    <w:rsid w:val="00BE4FF4"/>
    <w:rsid w:val="00BE7624"/>
    <w:rsid w:val="00BF0062"/>
    <w:rsid w:val="00BF0B39"/>
    <w:rsid w:val="00BF6A33"/>
    <w:rsid w:val="00C00118"/>
    <w:rsid w:val="00C00ECB"/>
    <w:rsid w:val="00C0170D"/>
    <w:rsid w:val="00C07B95"/>
    <w:rsid w:val="00C1108D"/>
    <w:rsid w:val="00C12004"/>
    <w:rsid w:val="00C13F1E"/>
    <w:rsid w:val="00C148C7"/>
    <w:rsid w:val="00C1638F"/>
    <w:rsid w:val="00C27D67"/>
    <w:rsid w:val="00C31B6E"/>
    <w:rsid w:val="00C35827"/>
    <w:rsid w:val="00C421DE"/>
    <w:rsid w:val="00C42E9E"/>
    <w:rsid w:val="00C43F81"/>
    <w:rsid w:val="00C44529"/>
    <w:rsid w:val="00C52DA4"/>
    <w:rsid w:val="00C56E9F"/>
    <w:rsid w:val="00C575E8"/>
    <w:rsid w:val="00C62721"/>
    <w:rsid w:val="00C646A8"/>
    <w:rsid w:val="00C70D93"/>
    <w:rsid w:val="00C71934"/>
    <w:rsid w:val="00C82D2E"/>
    <w:rsid w:val="00C83FF9"/>
    <w:rsid w:val="00C85A5F"/>
    <w:rsid w:val="00C9676A"/>
    <w:rsid w:val="00CA37D1"/>
    <w:rsid w:val="00CA626F"/>
    <w:rsid w:val="00CA6613"/>
    <w:rsid w:val="00CB0337"/>
    <w:rsid w:val="00CB18B8"/>
    <w:rsid w:val="00CB402E"/>
    <w:rsid w:val="00CB5474"/>
    <w:rsid w:val="00CB6500"/>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000A"/>
    <w:rsid w:val="00D517C8"/>
    <w:rsid w:val="00D56749"/>
    <w:rsid w:val="00D62A61"/>
    <w:rsid w:val="00D66E2F"/>
    <w:rsid w:val="00D704A3"/>
    <w:rsid w:val="00D70C0D"/>
    <w:rsid w:val="00D71780"/>
    <w:rsid w:val="00D73A7A"/>
    <w:rsid w:val="00D777FC"/>
    <w:rsid w:val="00D77AF2"/>
    <w:rsid w:val="00D8163B"/>
    <w:rsid w:val="00D81AB7"/>
    <w:rsid w:val="00D85234"/>
    <w:rsid w:val="00D86B10"/>
    <w:rsid w:val="00D9193B"/>
    <w:rsid w:val="00D93F53"/>
    <w:rsid w:val="00DA4A15"/>
    <w:rsid w:val="00DA5EF6"/>
    <w:rsid w:val="00DA70D8"/>
    <w:rsid w:val="00DB0DFB"/>
    <w:rsid w:val="00DB2D59"/>
    <w:rsid w:val="00DB2FAA"/>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43E2"/>
    <w:rsid w:val="00E050F9"/>
    <w:rsid w:val="00E06857"/>
    <w:rsid w:val="00E07E18"/>
    <w:rsid w:val="00E10D99"/>
    <w:rsid w:val="00E10F99"/>
    <w:rsid w:val="00E137D0"/>
    <w:rsid w:val="00E16485"/>
    <w:rsid w:val="00E16B70"/>
    <w:rsid w:val="00E16FC5"/>
    <w:rsid w:val="00E172B7"/>
    <w:rsid w:val="00E17762"/>
    <w:rsid w:val="00E17F39"/>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6598"/>
    <w:rsid w:val="00E5166A"/>
    <w:rsid w:val="00E53E72"/>
    <w:rsid w:val="00E55EE7"/>
    <w:rsid w:val="00E57F31"/>
    <w:rsid w:val="00E61A75"/>
    <w:rsid w:val="00E66CCB"/>
    <w:rsid w:val="00E74BD8"/>
    <w:rsid w:val="00E74D01"/>
    <w:rsid w:val="00E76243"/>
    <w:rsid w:val="00E80B31"/>
    <w:rsid w:val="00E82CF6"/>
    <w:rsid w:val="00E943F9"/>
    <w:rsid w:val="00E95FF9"/>
    <w:rsid w:val="00E97656"/>
    <w:rsid w:val="00E97ED2"/>
    <w:rsid w:val="00EB0749"/>
    <w:rsid w:val="00EB1955"/>
    <w:rsid w:val="00EB7AE9"/>
    <w:rsid w:val="00EB7D99"/>
    <w:rsid w:val="00EC206F"/>
    <w:rsid w:val="00EC3141"/>
    <w:rsid w:val="00EC444E"/>
    <w:rsid w:val="00ED01C8"/>
    <w:rsid w:val="00ED374F"/>
    <w:rsid w:val="00ED60C9"/>
    <w:rsid w:val="00EE2F3B"/>
    <w:rsid w:val="00EE4353"/>
    <w:rsid w:val="00EE44EA"/>
    <w:rsid w:val="00EE524D"/>
    <w:rsid w:val="00EE7180"/>
    <w:rsid w:val="00EE71E6"/>
    <w:rsid w:val="00F013CC"/>
    <w:rsid w:val="00F03C73"/>
    <w:rsid w:val="00F05A00"/>
    <w:rsid w:val="00F05B77"/>
    <w:rsid w:val="00F06ACD"/>
    <w:rsid w:val="00F06F85"/>
    <w:rsid w:val="00F1076F"/>
    <w:rsid w:val="00F12006"/>
    <w:rsid w:val="00F132B7"/>
    <w:rsid w:val="00F13611"/>
    <w:rsid w:val="00F14094"/>
    <w:rsid w:val="00F1544A"/>
    <w:rsid w:val="00F1621F"/>
    <w:rsid w:val="00F1678A"/>
    <w:rsid w:val="00F23065"/>
    <w:rsid w:val="00F2320D"/>
    <w:rsid w:val="00F24250"/>
    <w:rsid w:val="00F2636A"/>
    <w:rsid w:val="00F33C24"/>
    <w:rsid w:val="00F43412"/>
    <w:rsid w:val="00F44415"/>
    <w:rsid w:val="00F50156"/>
    <w:rsid w:val="00F53D47"/>
    <w:rsid w:val="00F57386"/>
    <w:rsid w:val="00F60702"/>
    <w:rsid w:val="00F65137"/>
    <w:rsid w:val="00F67285"/>
    <w:rsid w:val="00F715D7"/>
    <w:rsid w:val="00F72FDD"/>
    <w:rsid w:val="00F82B4B"/>
    <w:rsid w:val="00F82E9B"/>
    <w:rsid w:val="00F845DE"/>
    <w:rsid w:val="00F85CCA"/>
    <w:rsid w:val="00F87A1A"/>
    <w:rsid w:val="00F87B10"/>
    <w:rsid w:val="00F87BBE"/>
    <w:rsid w:val="00F90F3C"/>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92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5847</Words>
  <Characters>39851</Characters>
  <Application>Microsoft Office Word</Application>
  <DocSecurity>0</DocSecurity>
  <Lines>1115</Lines>
  <Paragraphs>545</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5</cp:revision>
  <cp:lastPrinted>2025-01-17T07:38:00Z</cp:lastPrinted>
  <dcterms:created xsi:type="dcterms:W3CDTF">2026-01-26T00:34:00Z</dcterms:created>
  <dcterms:modified xsi:type="dcterms:W3CDTF">2026-01-26T00:35:00Z</dcterms:modified>
</cp:coreProperties>
</file>