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C3" w:rsidRDefault="001B28F0">
      <w:pPr>
        <w:pStyle w:val="Heading5"/>
        <w:tabs>
          <w:tab w:val="clear" w:pos="0"/>
          <w:tab w:val="left" w:pos="360"/>
        </w:tabs>
      </w:pPr>
      <w:bookmarkStart w:id="0" w:name="_GoBack"/>
      <w:bookmarkEnd w:id="0"/>
      <w:r>
        <w:t>RENEE DIPAOLO</w:t>
      </w:r>
    </w:p>
    <w:p w:rsidR="001539C3" w:rsidRDefault="001B28F0">
      <w:pPr>
        <w:jc w:val="center"/>
        <w:rPr>
          <w:rFonts w:ascii="Arial" w:hAnsi="Arial"/>
          <w:sz w:val="21"/>
          <w:szCs w:val="21"/>
        </w:rPr>
      </w:pPr>
      <w:r>
        <w:rPr>
          <w:rFonts w:ascii="Arial" w:hAnsi="Arial"/>
          <w:sz w:val="21"/>
          <w:szCs w:val="21"/>
        </w:rPr>
        <w:t>1500 NE 15</w:t>
      </w:r>
      <w:r>
        <w:rPr>
          <w:rFonts w:ascii="Arial" w:hAnsi="Arial"/>
          <w:sz w:val="21"/>
          <w:szCs w:val="21"/>
          <w:vertAlign w:val="superscript"/>
        </w:rPr>
        <w:t>th</w:t>
      </w:r>
      <w:r>
        <w:rPr>
          <w:rFonts w:ascii="Arial" w:hAnsi="Arial"/>
          <w:sz w:val="21"/>
          <w:szCs w:val="21"/>
        </w:rPr>
        <w:t xml:space="preserve"> Ave, Apt 236</w:t>
      </w:r>
    </w:p>
    <w:p w:rsidR="001539C3" w:rsidRDefault="001B28F0">
      <w:pPr>
        <w:tabs>
          <w:tab w:val="left" w:pos="360"/>
        </w:tabs>
        <w:jc w:val="center"/>
        <w:rPr>
          <w:rFonts w:ascii="Arial" w:hAnsi="Arial" w:cs="Arial"/>
          <w:sz w:val="21"/>
          <w:szCs w:val="21"/>
        </w:rPr>
      </w:pPr>
      <w:r>
        <w:rPr>
          <w:rFonts w:ascii="Arial" w:hAnsi="Arial" w:cs="Arial"/>
          <w:sz w:val="21"/>
          <w:szCs w:val="21"/>
        </w:rPr>
        <w:t>Portland, Oregon 97232</w:t>
      </w:r>
    </w:p>
    <w:p w:rsidR="001539C3" w:rsidRDefault="001B28F0">
      <w:pPr>
        <w:tabs>
          <w:tab w:val="left" w:pos="360"/>
        </w:tabs>
        <w:jc w:val="center"/>
        <w:rPr>
          <w:rFonts w:ascii="Arial" w:hAnsi="Arial" w:cs="Arial"/>
          <w:sz w:val="21"/>
          <w:szCs w:val="21"/>
        </w:rPr>
      </w:pPr>
      <w:r>
        <w:rPr>
          <w:rFonts w:ascii="Arial" w:hAnsi="Arial" w:cs="Arial"/>
          <w:sz w:val="21"/>
          <w:szCs w:val="21"/>
        </w:rPr>
        <w:t xml:space="preserve">(971) 678-0989 ● </w:t>
      </w:r>
      <w:hyperlink r:id="rId8" w:history="1">
        <w:r>
          <w:rPr>
            <w:rStyle w:val="Hyperlink"/>
            <w:rFonts w:ascii="Arial" w:hAnsi="Arial"/>
          </w:rPr>
          <w:t>cleoharley@yahoo.com</w:t>
        </w:r>
      </w:hyperlink>
      <w:r>
        <w:rPr>
          <w:rFonts w:ascii="Arial" w:hAnsi="Arial" w:cs="Arial"/>
          <w:sz w:val="21"/>
          <w:szCs w:val="21"/>
        </w:rPr>
        <w:t xml:space="preserve"> </w:t>
      </w:r>
    </w:p>
    <w:p w:rsidR="001539C3" w:rsidRDefault="001539C3">
      <w:pPr>
        <w:tabs>
          <w:tab w:val="left" w:pos="360"/>
        </w:tabs>
        <w:jc w:val="both"/>
        <w:rPr>
          <w:rFonts w:ascii="Arial" w:hAnsi="Arial" w:cs="Arial"/>
          <w:sz w:val="21"/>
          <w:szCs w:val="21"/>
        </w:rPr>
      </w:pPr>
    </w:p>
    <w:p w:rsidR="001539C3" w:rsidRDefault="001539C3">
      <w:pPr>
        <w:tabs>
          <w:tab w:val="left" w:pos="360"/>
        </w:tabs>
        <w:jc w:val="center"/>
        <w:rPr>
          <w:rFonts w:ascii="Arial" w:hAnsi="Arial" w:cs="Arial"/>
          <w:b/>
          <w:sz w:val="21"/>
          <w:szCs w:val="21"/>
        </w:rPr>
      </w:pPr>
    </w:p>
    <w:p w:rsidR="001539C3" w:rsidRDefault="001539C3">
      <w:pPr>
        <w:tabs>
          <w:tab w:val="left" w:pos="360"/>
        </w:tabs>
        <w:jc w:val="center"/>
        <w:rPr>
          <w:rFonts w:ascii="Arial" w:hAnsi="Arial" w:cs="Arial"/>
          <w:b/>
          <w:sz w:val="21"/>
          <w:szCs w:val="21"/>
        </w:rPr>
      </w:pPr>
    </w:p>
    <w:p w:rsidR="001539C3" w:rsidRDefault="001B28F0">
      <w:pPr>
        <w:tabs>
          <w:tab w:val="left" w:pos="360"/>
        </w:tabs>
        <w:jc w:val="both"/>
        <w:rPr>
          <w:rFonts w:ascii="Arial" w:hAnsi="Arial" w:cs="Arial"/>
          <w:sz w:val="21"/>
          <w:szCs w:val="21"/>
        </w:rPr>
      </w:pPr>
      <w:r>
        <w:rPr>
          <w:rFonts w:ascii="Arial" w:hAnsi="Arial" w:cs="Arial"/>
          <w:sz w:val="21"/>
          <w:szCs w:val="21"/>
        </w:rPr>
        <w:t xml:space="preserve">Highly organized administrative professional ensuring efficiency and accuracy in corporate record keeping, with the communications skills needed to quickly present relevant information to both management and employees. </w:t>
      </w:r>
      <w:proofErr w:type="gramStart"/>
      <w:r>
        <w:rPr>
          <w:rFonts w:ascii="Arial" w:hAnsi="Arial" w:cs="Arial"/>
          <w:sz w:val="21"/>
          <w:szCs w:val="21"/>
        </w:rPr>
        <w:t>Creative multi-</w:t>
      </w:r>
      <w:proofErr w:type="spellStart"/>
      <w:r>
        <w:rPr>
          <w:rFonts w:ascii="Arial" w:hAnsi="Arial" w:cs="Arial"/>
          <w:sz w:val="21"/>
          <w:szCs w:val="21"/>
        </w:rPr>
        <w:t>tasker</w:t>
      </w:r>
      <w:proofErr w:type="spellEnd"/>
      <w:r>
        <w:rPr>
          <w:rFonts w:ascii="Arial" w:hAnsi="Arial" w:cs="Arial"/>
          <w:sz w:val="21"/>
          <w:szCs w:val="21"/>
        </w:rPr>
        <w:t xml:space="preserve"> and quick learner with unmatched work ethic, thriving in a variety of fast-paced business environments, earning reputation as Go-To Person for all office management and informational needs.</w:t>
      </w:r>
      <w:proofErr w:type="gramEnd"/>
    </w:p>
    <w:p w:rsidR="001539C3" w:rsidRDefault="001539C3">
      <w:pPr>
        <w:tabs>
          <w:tab w:val="left" w:pos="360"/>
        </w:tabs>
        <w:jc w:val="both"/>
        <w:rPr>
          <w:rFonts w:ascii="Arial" w:hAnsi="Arial" w:cs="Arial"/>
          <w:sz w:val="21"/>
          <w:szCs w:val="21"/>
        </w:rPr>
      </w:pPr>
    </w:p>
    <w:p w:rsidR="001539C3" w:rsidRDefault="001539C3">
      <w:pPr>
        <w:pBdr>
          <w:top w:val="double" w:sz="1" w:space="2" w:color="000000"/>
        </w:pBdr>
        <w:tabs>
          <w:tab w:val="left" w:pos="360"/>
        </w:tabs>
        <w:jc w:val="center"/>
        <w:rPr>
          <w:rFonts w:ascii="Arial" w:hAnsi="Arial" w:cs="Arial"/>
          <w:sz w:val="21"/>
          <w:szCs w:val="21"/>
        </w:rPr>
      </w:pPr>
    </w:p>
    <w:p w:rsidR="001539C3" w:rsidRDefault="001B28F0">
      <w:pPr>
        <w:pBdr>
          <w:top w:val="double" w:sz="1" w:space="2" w:color="000000"/>
        </w:pBdr>
        <w:tabs>
          <w:tab w:val="left" w:pos="360"/>
        </w:tabs>
        <w:jc w:val="center"/>
        <w:rPr>
          <w:rFonts w:ascii="Arial" w:hAnsi="Arial" w:cs="Arial"/>
          <w:sz w:val="21"/>
          <w:szCs w:val="21"/>
        </w:rPr>
      </w:pPr>
      <w:r>
        <w:rPr>
          <w:rFonts w:ascii="Arial" w:hAnsi="Arial" w:cs="Arial"/>
          <w:sz w:val="21"/>
          <w:szCs w:val="21"/>
        </w:rPr>
        <w:t xml:space="preserve">Customer Service ● Scheduling ● Dispatching </w:t>
      </w:r>
      <w:r>
        <w:rPr>
          <w:rFonts w:ascii="Symbol" w:hAnsi="Symbol"/>
          <w:sz w:val="21"/>
          <w:szCs w:val="21"/>
        </w:rPr>
        <w:t></w:t>
      </w:r>
      <w:r>
        <w:rPr>
          <w:rFonts w:ascii="Arial" w:hAnsi="Arial" w:cs="Arial"/>
          <w:sz w:val="21"/>
          <w:szCs w:val="21"/>
        </w:rPr>
        <w:t xml:space="preserve"> Ordering </w:t>
      </w:r>
      <w:r>
        <w:rPr>
          <w:rFonts w:ascii="Symbol" w:hAnsi="Symbol"/>
          <w:sz w:val="21"/>
          <w:szCs w:val="21"/>
        </w:rPr>
        <w:t></w:t>
      </w:r>
      <w:r>
        <w:rPr>
          <w:rFonts w:ascii="Arial" w:hAnsi="Arial" w:cs="Arial"/>
          <w:sz w:val="21"/>
          <w:szCs w:val="21"/>
        </w:rPr>
        <w:t xml:space="preserve"> Billing </w:t>
      </w:r>
      <w:r>
        <w:rPr>
          <w:rFonts w:ascii="Symbol" w:hAnsi="Symbol"/>
          <w:sz w:val="21"/>
          <w:szCs w:val="21"/>
        </w:rPr>
        <w:t></w:t>
      </w:r>
      <w:r>
        <w:rPr>
          <w:rFonts w:ascii="Arial" w:hAnsi="Arial" w:cs="Arial"/>
          <w:sz w:val="21"/>
          <w:szCs w:val="21"/>
        </w:rPr>
        <w:t xml:space="preserve"> Research</w:t>
      </w:r>
    </w:p>
    <w:p w:rsidR="001539C3" w:rsidRDefault="001B28F0">
      <w:pPr>
        <w:pBdr>
          <w:top w:val="double" w:sz="1" w:space="2" w:color="000000"/>
        </w:pBdr>
        <w:tabs>
          <w:tab w:val="left" w:pos="360"/>
        </w:tabs>
        <w:jc w:val="center"/>
        <w:rPr>
          <w:rFonts w:ascii="Arial" w:hAnsi="Arial" w:cs="Arial"/>
          <w:sz w:val="21"/>
          <w:szCs w:val="21"/>
        </w:rPr>
      </w:pPr>
      <w:r>
        <w:rPr>
          <w:rFonts w:ascii="Arial" w:hAnsi="Arial" w:cs="Arial"/>
          <w:sz w:val="21"/>
          <w:szCs w:val="21"/>
        </w:rPr>
        <w:t xml:space="preserve">Database Maintenance </w:t>
      </w:r>
      <w:r>
        <w:rPr>
          <w:rFonts w:ascii="Symbol" w:hAnsi="Symbol"/>
          <w:sz w:val="21"/>
          <w:szCs w:val="21"/>
        </w:rPr>
        <w:t></w:t>
      </w:r>
      <w:r>
        <w:rPr>
          <w:rFonts w:ascii="Arial" w:hAnsi="Arial" w:cs="Arial"/>
          <w:sz w:val="21"/>
          <w:szCs w:val="21"/>
        </w:rPr>
        <w:t xml:space="preserve"> Travel Arrangements </w:t>
      </w:r>
      <w:r>
        <w:rPr>
          <w:rFonts w:ascii="Symbol" w:hAnsi="Symbol"/>
          <w:sz w:val="21"/>
          <w:szCs w:val="21"/>
        </w:rPr>
        <w:t></w:t>
      </w:r>
      <w:r w:rsidR="00961374">
        <w:rPr>
          <w:rFonts w:ascii="Arial" w:hAnsi="Arial" w:cs="Arial"/>
          <w:sz w:val="21"/>
          <w:szCs w:val="21"/>
        </w:rPr>
        <w:t xml:space="preserve"> Accounting </w:t>
      </w:r>
      <w:r>
        <w:rPr>
          <w:rFonts w:ascii="Symbol" w:hAnsi="Symbol"/>
          <w:sz w:val="21"/>
          <w:szCs w:val="21"/>
        </w:rPr>
        <w:t></w:t>
      </w:r>
      <w:r>
        <w:rPr>
          <w:rFonts w:ascii="Arial" w:hAnsi="Arial" w:cs="Arial"/>
          <w:sz w:val="21"/>
          <w:szCs w:val="21"/>
        </w:rPr>
        <w:t xml:space="preserve"> Payroll </w:t>
      </w:r>
      <w:r>
        <w:rPr>
          <w:rFonts w:ascii="Symbol" w:hAnsi="Symbol"/>
          <w:sz w:val="21"/>
          <w:szCs w:val="21"/>
        </w:rPr>
        <w:t></w:t>
      </w:r>
      <w:r>
        <w:rPr>
          <w:rFonts w:ascii="Arial" w:hAnsi="Arial" w:cs="Arial"/>
          <w:sz w:val="21"/>
          <w:szCs w:val="21"/>
        </w:rPr>
        <w:t xml:space="preserve"> HR Support</w:t>
      </w:r>
    </w:p>
    <w:p w:rsidR="001539C3" w:rsidRDefault="001B28F0">
      <w:pPr>
        <w:pBdr>
          <w:top w:val="double" w:sz="1" w:space="2" w:color="000000"/>
        </w:pBdr>
        <w:tabs>
          <w:tab w:val="left" w:pos="360"/>
        </w:tabs>
        <w:jc w:val="center"/>
        <w:rPr>
          <w:rFonts w:ascii="Arial" w:hAnsi="Arial" w:cs="Arial"/>
          <w:sz w:val="21"/>
          <w:szCs w:val="21"/>
        </w:rPr>
      </w:pPr>
      <w:r>
        <w:rPr>
          <w:rFonts w:ascii="Arial" w:hAnsi="Arial" w:cs="Arial"/>
          <w:sz w:val="21"/>
          <w:szCs w:val="21"/>
        </w:rPr>
        <w:t xml:space="preserve">File Maintenance </w:t>
      </w:r>
      <w:r>
        <w:rPr>
          <w:rFonts w:ascii="Symbol" w:hAnsi="Symbol"/>
          <w:sz w:val="21"/>
          <w:szCs w:val="21"/>
        </w:rPr>
        <w:t></w:t>
      </w:r>
      <w:r>
        <w:rPr>
          <w:rFonts w:ascii="Arial" w:hAnsi="Arial" w:cs="Arial"/>
          <w:sz w:val="21"/>
          <w:szCs w:val="21"/>
        </w:rPr>
        <w:t xml:space="preserve"> Reports ● Presentations </w:t>
      </w:r>
      <w:r>
        <w:rPr>
          <w:rFonts w:ascii="Symbol" w:hAnsi="Symbol"/>
          <w:sz w:val="21"/>
          <w:szCs w:val="21"/>
          <w:lang w:val="de-DE"/>
        </w:rPr>
        <w:t></w:t>
      </w:r>
      <w:r>
        <w:rPr>
          <w:rFonts w:ascii="Arial" w:hAnsi="Arial" w:cs="Arial"/>
          <w:sz w:val="21"/>
          <w:szCs w:val="21"/>
        </w:rPr>
        <w:t xml:space="preserve"> Word Processing</w:t>
      </w:r>
    </w:p>
    <w:p w:rsidR="001539C3" w:rsidRDefault="001539C3">
      <w:pPr>
        <w:tabs>
          <w:tab w:val="left" w:pos="360"/>
        </w:tabs>
        <w:rPr>
          <w:rFonts w:ascii="Arial" w:hAnsi="Arial" w:cs="Arial"/>
          <w:b/>
          <w:sz w:val="21"/>
          <w:szCs w:val="21"/>
        </w:rPr>
      </w:pPr>
    </w:p>
    <w:p w:rsidR="001539C3" w:rsidRDefault="001539C3">
      <w:pPr>
        <w:pBdr>
          <w:top w:val="double" w:sz="1" w:space="1" w:color="000000"/>
        </w:pBdr>
        <w:tabs>
          <w:tab w:val="left" w:pos="360"/>
        </w:tabs>
        <w:jc w:val="both"/>
        <w:rPr>
          <w:rFonts w:ascii="Arial" w:hAnsi="Arial" w:cs="Arial"/>
          <w:b/>
          <w:sz w:val="21"/>
          <w:szCs w:val="21"/>
        </w:rPr>
      </w:pPr>
    </w:p>
    <w:p w:rsidR="001539C3" w:rsidRDefault="001B28F0">
      <w:pPr>
        <w:tabs>
          <w:tab w:val="left" w:pos="360"/>
        </w:tabs>
        <w:jc w:val="center"/>
        <w:rPr>
          <w:rFonts w:ascii="Arial" w:hAnsi="Arial" w:cs="Arial"/>
          <w:b/>
          <w:sz w:val="21"/>
          <w:szCs w:val="21"/>
        </w:rPr>
      </w:pPr>
      <w:r>
        <w:rPr>
          <w:rFonts w:ascii="Arial" w:hAnsi="Arial" w:cs="Arial"/>
          <w:b/>
          <w:sz w:val="21"/>
          <w:szCs w:val="21"/>
        </w:rPr>
        <w:t>PROFESSIONAL EXPERIENCE</w:t>
      </w:r>
    </w:p>
    <w:p w:rsidR="001539C3" w:rsidRDefault="001539C3">
      <w:pPr>
        <w:tabs>
          <w:tab w:val="left" w:pos="360"/>
        </w:tabs>
        <w:jc w:val="center"/>
        <w:rPr>
          <w:rFonts w:ascii="Arial" w:hAnsi="Arial" w:cs="Arial"/>
          <w:b/>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PRESTIGE LIMOUSINES</w:t>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t xml:space="preserve">    August 2011 – </w:t>
      </w:r>
      <w:r w:rsidR="0006296D">
        <w:rPr>
          <w:rFonts w:ascii="Arial" w:hAnsi="Arial" w:cs="Arial"/>
          <w:b/>
          <w:sz w:val="21"/>
          <w:szCs w:val="21"/>
        </w:rPr>
        <w:t>January 2012</w:t>
      </w:r>
    </w:p>
    <w:p w:rsidR="001539C3" w:rsidRDefault="001B28F0">
      <w:pPr>
        <w:tabs>
          <w:tab w:val="left" w:pos="360"/>
        </w:tabs>
        <w:jc w:val="both"/>
        <w:rPr>
          <w:rFonts w:ascii="Arial" w:hAnsi="Arial" w:cs="Arial"/>
          <w:sz w:val="21"/>
          <w:szCs w:val="21"/>
        </w:rPr>
      </w:pPr>
      <w:r>
        <w:rPr>
          <w:rFonts w:ascii="Arial" w:hAnsi="Arial" w:cs="Arial"/>
          <w:sz w:val="21"/>
          <w:szCs w:val="21"/>
        </w:rPr>
        <w:t>Portland, Oregon</w:t>
      </w:r>
    </w:p>
    <w:p w:rsidR="001539C3" w:rsidRDefault="001539C3">
      <w:pPr>
        <w:tabs>
          <w:tab w:val="left" w:pos="360"/>
        </w:tabs>
        <w:jc w:val="both"/>
        <w:rPr>
          <w:rFonts w:ascii="Arial" w:hAnsi="Arial" w:cs="Arial"/>
          <w:sz w:val="21"/>
          <w:szCs w:val="21"/>
        </w:rPr>
      </w:pPr>
    </w:p>
    <w:p w:rsidR="001539C3" w:rsidRDefault="001B28F0">
      <w:pPr>
        <w:tabs>
          <w:tab w:val="left" w:pos="360"/>
        </w:tabs>
        <w:jc w:val="both"/>
        <w:rPr>
          <w:rFonts w:ascii="Arial" w:hAnsi="Arial" w:cs="Arial"/>
          <w:b/>
          <w:bCs/>
          <w:sz w:val="21"/>
          <w:szCs w:val="21"/>
        </w:rPr>
      </w:pPr>
      <w:r>
        <w:rPr>
          <w:rFonts w:ascii="Arial" w:hAnsi="Arial" w:cs="Arial"/>
          <w:b/>
          <w:bCs/>
          <w:sz w:val="21"/>
          <w:szCs w:val="21"/>
        </w:rPr>
        <w:t>Reservations/Dispatch (Part-time)</w:t>
      </w:r>
    </w:p>
    <w:p w:rsidR="001539C3" w:rsidRDefault="001B28F0">
      <w:pPr>
        <w:tabs>
          <w:tab w:val="left" w:pos="360"/>
        </w:tabs>
        <w:jc w:val="both"/>
        <w:rPr>
          <w:rFonts w:ascii="Arial" w:hAnsi="Arial" w:cs="Arial"/>
          <w:sz w:val="21"/>
          <w:szCs w:val="21"/>
        </w:rPr>
      </w:pPr>
      <w:r>
        <w:rPr>
          <w:rFonts w:ascii="Arial" w:hAnsi="Arial" w:cs="Arial"/>
          <w:sz w:val="21"/>
          <w:szCs w:val="21"/>
        </w:rPr>
        <w:t xml:space="preserve">Process new, modified and canceled reservations in computer system, answer phones, provide verbal and written quotes for service, communicate with drivers, confirm reservations via phone, fax and </w:t>
      </w:r>
      <w:proofErr w:type="gramStart"/>
      <w:r>
        <w:rPr>
          <w:rFonts w:ascii="Arial" w:hAnsi="Arial" w:cs="Arial"/>
          <w:sz w:val="21"/>
          <w:szCs w:val="21"/>
        </w:rPr>
        <w:t>internet</w:t>
      </w:r>
      <w:proofErr w:type="gramEnd"/>
      <w:r>
        <w:rPr>
          <w:rFonts w:ascii="Arial" w:hAnsi="Arial" w:cs="Arial"/>
          <w:sz w:val="21"/>
          <w:szCs w:val="21"/>
        </w:rPr>
        <w:t>, create driver schedule for next day and forward information to drivers, ensure vehicles are clean and stocked.</w:t>
      </w:r>
    </w:p>
    <w:p w:rsidR="001539C3" w:rsidRDefault="001539C3">
      <w:pPr>
        <w:tabs>
          <w:tab w:val="left" w:pos="360"/>
        </w:tabs>
        <w:jc w:val="both"/>
        <w:rPr>
          <w:rFonts w:ascii="Arial" w:hAnsi="Arial" w:cs="Arial"/>
          <w:b/>
          <w:sz w:val="21"/>
          <w:szCs w:val="21"/>
        </w:rPr>
      </w:pPr>
    </w:p>
    <w:p w:rsidR="001539C3" w:rsidRDefault="001539C3">
      <w:pPr>
        <w:tabs>
          <w:tab w:val="left" w:pos="360"/>
        </w:tabs>
        <w:jc w:val="both"/>
        <w:rPr>
          <w:rFonts w:ascii="Arial" w:hAnsi="Arial" w:cs="Arial"/>
          <w:b/>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KD STAFFING</w:t>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t xml:space="preserve">    May 2011</w:t>
      </w:r>
    </w:p>
    <w:p w:rsidR="001539C3" w:rsidRDefault="001B28F0">
      <w:pPr>
        <w:tabs>
          <w:tab w:val="left" w:pos="360"/>
        </w:tabs>
        <w:jc w:val="both"/>
        <w:rPr>
          <w:rFonts w:ascii="Arial" w:hAnsi="Arial" w:cs="Arial"/>
          <w:sz w:val="21"/>
          <w:szCs w:val="21"/>
        </w:rPr>
      </w:pPr>
      <w:r>
        <w:rPr>
          <w:rFonts w:ascii="Arial" w:hAnsi="Arial" w:cs="Arial"/>
          <w:sz w:val="21"/>
          <w:szCs w:val="21"/>
        </w:rPr>
        <w:t>Portland, Oregon</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(Assignment complete)</w:t>
      </w:r>
    </w:p>
    <w:p w:rsidR="001539C3" w:rsidRDefault="001539C3">
      <w:pPr>
        <w:tabs>
          <w:tab w:val="left" w:pos="360"/>
        </w:tabs>
        <w:jc w:val="both"/>
        <w:rPr>
          <w:rFonts w:ascii="Arial" w:hAnsi="Arial" w:cs="Arial"/>
          <w:sz w:val="21"/>
          <w:szCs w:val="21"/>
        </w:rPr>
      </w:pPr>
    </w:p>
    <w:p w:rsidR="001539C3" w:rsidRDefault="001B28F0">
      <w:pPr>
        <w:tabs>
          <w:tab w:val="left" w:pos="360"/>
        </w:tabs>
        <w:jc w:val="both"/>
        <w:rPr>
          <w:rFonts w:ascii="Arial" w:hAnsi="Arial" w:cs="Arial"/>
          <w:b/>
          <w:bCs/>
          <w:sz w:val="21"/>
          <w:szCs w:val="21"/>
        </w:rPr>
      </w:pPr>
      <w:r>
        <w:rPr>
          <w:rFonts w:ascii="Arial" w:hAnsi="Arial" w:cs="Arial"/>
          <w:b/>
          <w:bCs/>
          <w:sz w:val="21"/>
          <w:szCs w:val="21"/>
        </w:rPr>
        <w:t>Administrative Assistant IV</w:t>
      </w:r>
    </w:p>
    <w:p w:rsidR="001539C3" w:rsidRDefault="001B28F0">
      <w:pPr>
        <w:tabs>
          <w:tab w:val="left" w:pos="360"/>
        </w:tabs>
        <w:jc w:val="both"/>
        <w:rPr>
          <w:rFonts w:ascii="Arial" w:hAnsi="Arial" w:cs="Arial"/>
          <w:sz w:val="21"/>
          <w:szCs w:val="21"/>
        </w:rPr>
      </w:pPr>
      <w:proofErr w:type="gramStart"/>
      <w:r>
        <w:rPr>
          <w:rFonts w:ascii="Arial" w:hAnsi="Arial" w:cs="Arial"/>
          <w:sz w:val="21"/>
          <w:szCs w:val="21"/>
        </w:rPr>
        <w:t>Temporary assignment at Kaiser Permanente for the coding department.</w:t>
      </w:r>
      <w:proofErr w:type="gramEnd"/>
      <w:r>
        <w:rPr>
          <w:rFonts w:ascii="Arial" w:hAnsi="Arial" w:cs="Arial"/>
          <w:sz w:val="21"/>
          <w:szCs w:val="21"/>
        </w:rPr>
        <w:t xml:space="preserve">   Support four managers, process payroll hours, file employee records, order cell phones for consultants, </w:t>
      </w:r>
      <w:proofErr w:type="gramStart"/>
      <w:r>
        <w:rPr>
          <w:rFonts w:ascii="Arial" w:hAnsi="Arial" w:cs="Arial"/>
          <w:sz w:val="21"/>
          <w:szCs w:val="21"/>
        </w:rPr>
        <w:t>create</w:t>
      </w:r>
      <w:proofErr w:type="gramEnd"/>
      <w:r>
        <w:rPr>
          <w:rFonts w:ascii="Arial" w:hAnsi="Arial" w:cs="Arial"/>
          <w:sz w:val="21"/>
          <w:szCs w:val="21"/>
        </w:rPr>
        <w:t xml:space="preserve"> spreadsheets, schedule conference rooms and other projects as assigned.</w:t>
      </w:r>
    </w:p>
    <w:p w:rsidR="001539C3" w:rsidRDefault="001539C3">
      <w:pPr>
        <w:tabs>
          <w:tab w:val="left" w:pos="360"/>
        </w:tabs>
        <w:jc w:val="both"/>
        <w:rPr>
          <w:rFonts w:ascii="Arial" w:hAnsi="Arial" w:cs="Arial"/>
          <w:b/>
          <w:sz w:val="21"/>
          <w:szCs w:val="21"/>
        </w:rPr>
      </w:pPr>
    </w:p>
    <w:p w:rsidR="001539C3" w:rsidRDefault="001539C3">
      <w:pPr>
        <w:tabs>
          <w:tab w:val="left" w:pos="360"/>
        </w:tabs>
        <w:jc w:val="both"/>
        <w:rPr>
          <w:rFonts w:ascii="Arial" w:hAnsi="Arial" w:cs="Arial"/>
          <w:b/>
          <w:sz w:val="21"/>
          <w:szCs w:val="21"/>
        </w:rPr>
      </w:pPr>
    </w:p>
    <w:p w:rsidR="001539C3" w:rsidRDefault="001B28F0">
      <w:pPr>
        <w:tabs>
          <w:tab w:val="left" w:pos="360"/>
        </w:tabs>
        <w:jc w:val="both"/>
        <w:rPr>
          <w:rFonts w:ascii="Arial" w:hAnsi="Arial" w:cs="Arial"/>
          <w:b/>
          <w:sz w:val="21"/>
          <w:szCs w:val="21"/>
        </w:rPr>
      </w:pPr>
      <w:proofErr w:type="gramStart"/>
      <w:r>
        <w:rPr>
          <w:rFonts w:ascii="Arial" w:hAnsi="Arial" w:cs="Arial"/>
          <w:b/>
          <w:sz w:val="21"/>
          <w:szCs w:val="21"/>
        </w:rPr>
        <w:t>ENVIRONMENTAL ENGINEERING, INC.</w:t>
      </w:r>
      <w:proofErr w:type="gramEnd"/>
      <w:r>
        <w:rPr>
          <w:rFonts w:ascii="Arial" w:hAnsi="Arial" w:cs="Arial"/>
          <w:b/>
          <w:sz w:val="21"/>
          <w:szCs w:val="21"/>
        </w:rPr>
        <w:t xml:space="preserve"> </w:t>
      </w:r>
      <w:r>
        <w:rPr>
          <w:rFonts w:ascii="Arial" w:hAnsi="Arial" w:cs="Arial"/>
          <w:b/>
          <w:sz w:val="21"/>
          <w:szCs w:val="21"/>
        </w:rPr>
        <w:tab/>
      </w:r>
      <w:r>
        <w:rPr>
          <w:rFonts w:ascii="Arial" w:hAnsi="Arial" w:cs="Arial"/>
          <w:b/>
          <w:sz w:val="21"/>
          <w:szCs w:val="21"/>
        </w:rPr>
        <w:tab/>
        <w:t xml:space="preserve">     </w:t>
      </w:r>
      <w:r>
        <w:rPr>
          <w:rFonts w:ascii="Arial" w:hAnsi="Arial" w:cs="Arial"/>
          <w:b/>
          <w:sz w:val="21"/>
          <w:szCs w:val="21"/>
        </w:rPr>
        <w:tab/>
        <w:t xml:space="preserve">     September 2005 – February 2010</w:t>
      </w:r>
    </w:p>
    <w:p w:rsidR="001539C3" w:rsidRDefault="001B28F0">
      <w:pPr>
        <w:tabs>
          <w:tab w:val="left" w:pos="360"/>
        </w:tabs>
        <w:jc w:val="both"/>
        <w:rPr>
          <w:rFonts w:ascii="Arial" w:hAnsi="Arial" w:cs="Arial"/>
          <w:sz w:val="21"/>
          <w:szCs w:val="21"/>
        </w:rPr>
      </w:pPr>
      <w:r>
        <w:rPr>
          <w:rFonts w:ascii="Arial" w:hAnsi="Arial" w:cs="Arial"/>
          <w:sz w:val="21"/>
          <w:szCs w:val="21"/>
        </w:rPr>
        <w:t>Milford, Connecticut</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p>
    <w:p w:rsidR="001539C3" w:rsidRDefault="001539C3">
      <w:pPr>
        <w:tabs>
          <w:tab w:val="left" w:pos="360"/>
        </w:tabs>
        <w:jc w:val="both"/>
        <w:rPr>
          <w:rFonts w:ascii="Arial" w:hAnsi="Arial" w:cs="Arial"/>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Service Coordinator/Administrative Assistant</w:t>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p>
    <w:p w:rsidR="001539C3" w:rsidRDefault="001B28F0">
      <w:pPr>
        <w:tabs>
          <w:tab w:val="left" w:pos="360"/>
        </w:tabs>
        <w:jc w:val="both"/>
        <w:rPr>
          <w:rFonts w:ascii="Arial" w:hAnsi="Arial" w:cs="Arial"/>
          <w:sz w:val="21"/>
          <w:szCs w:val="21"/>
        </w:rPr>
      </w:pPr>
      <w:r>
        <w:rPr>
          <w:rFonts w:ascii="Arial" w:hAnsi="Arial" w:cs="Arial"/>
          <w:sz w:val="21"/>
          <w:szCs w:val="21"/>
        </w:rPr>
        <w:t xml:space="preserve">Managed office and dispatched technicians for HVAC service and engineering firm. Tracked work progress, reviewed weekly GPS report, created monthly service and maintenance schedules, issued order numbers to technicians and entered work orders for billing. Maintained all customer files, prepared proposals and maintenance contracts and copied blueprints for engineers.  </w:t>
      </w:r>
      <w:proofErr w:type="gramStart"/>
      <w:r>
        <w:rPr>
          <w:rFonts w:ascii="Arial" w:hAnsi="Arial" w:cs="Arial"/>
          <w:sz w:val="21"/>
          <w:szCs w:val="21"/>
        </w:rPr>
        <w:t>Assisted Engineers with project coordination.</w:t>
      </w:r>
      <w:proofErr w:type="gramEnd"/>
      <w:r>
        <w:rPr>
          <w:rFonts w:ascii="Arial" w:hAnsi="Arial" w:cs="Arial"/>
          <w:sz w:val="21"/>
          <w:szCs w:val="21"/>
        </w:rPr>
        <w:t xml:space="preserve"> Researched customer billing and service problems.  </w:t>
      </w:r>
      <w:proofErr w:type="gramStart"/>
      <w:r>
        <w:rPr>
          <w:rFonts w:ascii="Arial" w:hAnsi="Arial" w:cs="Arial"/>
          <w:sz w:val="21"/>
          <w:szCs w:val="21"/>
        </w:rPr>
        <w:t>Assisted all office personnel and technicians as needed.</w:t>
      </w:r>
      <w:proofErr w:type="gramEnd"/>
    </w:p>
    <w:p w:rsidR="001539C3" w:rsidRDefault="001539C3">
      <w:pPr>
        <w:tabs>
          <w:tab w:val="left" w:pos="360"/>
        </w:tabs>
        <w:jc w:val="both"/>
        <w:rPr>
          <w:rFonts w:ascii="Arial" w:hAnsi="Arial" w:cs="Arial"/>
          <w:sz w:val="21"/>
          <w:szCs w:val="21"/>
        </w:rPr>
      </w:pPr>
    </w:p>
    <w:p w:rsidR="001539C3" w:rsidRDefault="001B28F0">
      <w:pPr>
        <w:tabs>
          <w:tab w:val="left" w:pos="360"/>
        </w:tabs>
        <w:ind w:left="360" w:hanging="360"/>
        <w:jc w:val="center"/>
        <w:rPr>
          <w:rFonts w:ascii="Arial" w:hAnsi="Arial" w:cs="Arial"/>
          <w:b/>
          <w:sz w:val="21"/>
          <w:szCs w:val="21"/>
        </w:rPr>
      </w:pPr>
      <w:r>
        <w:rPr>
          <w:rFonts w:ascii="Arial" w:hAnsi="Arial" w:cs="Arial"/>
          <w:b/>
          <w:sz w:val="21"/>
          <w:szCs w:val="21"/>
        </w:rPr>
        <w:lastRenderedPageBreak/>
        <w:t xml:space="preserve">RENEE DIPAOLO </w:t>
      </w:r>
    </w:p>
    <w:p w:rsidR="001539C3" w:rsidRDefault="001B28F0">
      <w:pPr>
        <w:tabs>
          <w:tab w:val="left" w:pos="360"/>
        </w:tabs>
        <w:ind w:left="360" w:hanging="360"/>
        <w:jc w:val="center"/>
        <w:rPr>
          <w:rFonts w:ascii="Arial" w:hAnsi="Arial" w:cs="Arial"/>
          <w:b/>
          <w:sz w:val="21"/>
          <w:szCs w:val="21"/>
        </w:rPr>
      </w:pPr>
      <w:r>
        <w:rPr>
          <w:rFonts w:ascii="Symbol" w:hAnsi="Symbol"/>
          <w:b/>
          <w:sz w:val="21"/>
          <w:szCs w:val="21"/>
        </w:rPr>
        <w:t></w:t>
      </w:r>
      <w:r>
        <w:rPr>
          <w:rFonts w:ascii="Arial" w:hAnsi="Arial" w:cs="Arial"/>
          <w:b/>
          <w:sz w:val="21"/>
          <w:szCs w:val="21"/>
        </w:rPr>
        <w:t xml:space="preserve"> Page 2 </w:t>
      </w:r>
      <w:r>
        <w:rPr>
          <w:rFonts w:ascii="Symbol" w:hAnsi="Symbol"/>
          <w:b/>
          <w:sz w:val="21"/>
          <w:szCs w:val="21"/>
        </w:rPr>
        <w:t></w:t>
      </w:r>
      <w:r>
        <w:rPr>
          <w:rFonts w:ascii="Arial" w:hAnsi="Arial" w:cs="Arial"/>
          <w:b/>
          <w:sz w:val="21"/>
          <w:szCs w:val="21"/>
        </w:rPr>
        <w:t xml:space="preserve"> </w:t>
      </w:r>
    </w:p>
    <w:p w:rsidR="001539C3" w:rsidRDefault="00366E55">
      <w:pPr>
        <w:tabs>
          <w:tab w:val="left" w:pos="360"/>
        </w:tabs>
        <w:ind w:left="360" w:hanging="360"/>
        <w:jc w:val="center"/>
        <w:rPr>
          <w:sz w:val="12"/>
          <w:szCs w:val="12"/>
        </w:rPr>
      </w:pPr>
      <w:hyperlink r:id="rId9" w:history="1">
        <w:r w:rsidR="001B28F0">
          <w:rPr>
            <w:rStyle w:val="Hyperlink"/>
            <w:rFonts w:ascii="Arial" w:hAnsi="Arial"/>
          </w:rPr>
          <w:t>cleoharley@yahoo.com</w:t>
        </w:r>
      </w:hyperlink>
    </w:p>
    <w:p w:rsidR="001539C3" w:rsidRDefault="001539C3">
      <w:pPr>
        <w:tabs>
          <w:tab w:val="left" w:pos="360"/>
        </w:tabs>
        <w:spacing w:line="100" w:lineRule="atLeast"/>
        <w:ind w:left="360" w:hanging="360"/>
        <w:jc w:val="center"/>
        <w:rPr>
          <w:sz w:val="12"/>
          <w:szCs w:val="12"/>
        </w:rPr>
      </w:pPr>
    </w:p>
    <w:p w:rsidR="001539C3" w:rsidRDefault="001539C3">
      <w:pPr>
        <w:pBdr>
          <w:bottom w:val="double" w:sz="40" w:space="1" w:color="000000"/>
        </w:pBdr>
        <w:tabs>
          <w:tab w:val="left" w:pos="0"/>
        </w:tabs>
        <w:spacing w:line="100" w:lineRule="atLeast"/>
        <w:jc w:val="center"/>
        <w:rPr>
          <w:rFonts w:ascii="Arial" w:hAnsi="Arial" w:cs="Arial"/>
          <w:b/>
          <w:sz w:val="12"/>
          <w:szCs w:val="12"/>
        </w:rPr>
      </w:pPr>
    </w:p>
    <w:p w:rsidR="001539C3" w:rsidRDefault="001539C3">
      <w:pPr>
        <w:tabs>
          <w:tab w:val="left" w:pos="360"/>
        </w:tabs>
        <w:rPr>
          <w:rFonts w:ascii="Arial" w:hAnsi="Arial" w:cs="Arial"/>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 xml:space="preserve">LAW OFFICES OF GRANT &amp; ASSOCIATES </w:t>
      </w:r>
      <w:r>
        <w:rPr>
          <w:rFonts w:ascii="Arial" w:hAnsi="Arial" w:cs="Arial"/>
          <w:b/>
          <w:sz w:val="21"/>
          <w:szCs w:val="21"/>
        </w:rPr>
        <w:tab/>
      </w:r>
      <w:r>
        <w:rPr>
          <w:rFonts w:ascii="Arial" w:hAnsi="Arial" w:cs="Arial"/>
          <w:b/>
          <w:sz w:val="21"/>
          <w:szCs w:val="21"/>
        </w:rPr>
        <w:tab/>
        <w:t xml:space="preserve">       </w:t>
      </w:r>
      <w:r>
        <w:rPr>
          <w:rFonts w:ascii="Arial" w:hAnsi="Arial" w:cs="Arial"/>
          <w:b/>
          <w:sz w:val="21"/>
          <w:szCs w:val="21"/>
        </w:rPr>
        <w:tab/>
        <w:t xml:space="preserve">     June 2003 – February 2005</w:t>
      </w:r>
    </w:p>
    <w:p w:rsidR="001539C3" w:rsidRDefault="001B28F0">
      <w:pPr>
        <w:tabs>
          <w:tab w:val="left" w:pos="360"/>
        </w:tabs>
        <w:jc w:val="both"/>
        <w:rPr>
          <w:rFonts w:ascii="Arial" w:hAnsi="Arial" w:cs="Arial"/>
          <w:sz w:val="21"/>
          <w:szCs w:val="21"/>
        </w:rPr>
      </w:pPr>
      <w:r>
        <w:rPr>
          <w:rFonts w:ascii="Arial" w:hAnsi="Arial" w:cs="Arial"/>
          <w:sz w:val="21"/>
          <w:szCs w:val="21"/>
        </w:rPr>
        <w:t>Tacoma, Washington</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p>
    <w:p w:rsidR="001539C3" w:rsidRDefault="001539C3">
      <w:pPr>
        <w:tabs>
          <w:tab w:val="left" w:pos="360"/>
        </w:tabs>
        <w:jc w:val="both"/>
        <w:rPr>
          <w:rFonts w:ascii="Arial" w:hAnsi="Arial" w:cs="Arial"/>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Legal Assistant</w:t>
      </w:r>
    </w:p>
    <w:p w:rsidR="001539C3" w:rsidRDefault="001B28F0">
      <w:pPr>
        <w:tabs>
          <w:tab w:val="left" w:pos="360"/>
        </w:tabs>
        <w:jc w:val="both"/>
        <w:rPr>
          <w:rFonts w:ascii="Arial" w:hAnsi="Arial" w:cs="Arial"/>
          <w:sz w:val="21"/>
          <w:szCs w:val="21"/>
        </w:rPr>
      </w:pPr>
      <w:r>
        <w:rPr>
          <w:rFonts w:ascii="Arial" w:hAnsi="Arial" w:cs="Arial"/>
          <w:sz w:val="21"/>
          <w:szCs w:val="21"/>
        </w:rPr>
        <w:t xml:space="preserve">Coordinated work schedules and assisted attorneys for firm specializing in employment law, personal injury and medical malpractice. Prepared pleadings, exhibits and correspondence, scheduled depositions, requested medical records, transcribe dictation, answered phones, faxed, filed and copied legal documents. </w:t>
      </w:r>
    </w:p>
    <w:p w:rsidR="001539C3" w:rsidRDefault="001539C3">
      <w:pPr>
        <w:tabs>
          <w:tab w:val="left" w:pos="360"/>
        </w:tabs>
        <w:jc w:val="both"/>
        <w:rPr>
          <w:rFonts w:ascii="Arial" w:hAnsi="Arial" w:cs="Arial"/>
          <w:b/>
          <w:sz w:val="21"/>
          <w:szCs w:val="21"/>
        </w:rPr>
      </w:pPr>
    </w:p>
    <w:p w:rsidR="001539C3" w:rsidRDefault="001539C3">
      <w:pPr>
        <w:tabs>
          <w:tab w:val="left" w:pos="360"/>
        </w:tabs>
        <w:jc w:val="both"/>
        <w:rPr>
          <w:rFonts w:ascii="Arial" w:hAnsi="Arial" w:cs="Arial"/>
          <w:b/>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 xml:space="preserve">COLUMBIA DISTRIBUTING </w:t>
      </w:r>
      <w:r>
        <w:rPr>
          <w:rFonts w:ascii="Arial" w:hAnsi="Arial" w:cs="Arial"/>
          <w:b/>
          <w:sz w:val="21"/>
          <w:szCs w:val="21"/>
        </w:rPr>
        <w:tab/>
        <w:t>COMPANY</w:t>
      </w:r>
      <w:r>
        <w:rPr>
          <w:rFonts w:ascii="Arial" w:hAnsi="Arial" w:cs="Arial"/>
          <w:b/>
          <w:sz w:val="21"/>
          <w:szCs w:val="21"/>
        </w:rPr>
        <w:tab/>
      </w:r>
      <w:r>
        <w:rPr>
          <w:rFonts w:ascii="Arial" w:hAnsi="Arial" w:cs="Arial"/>
          <w:b/>
          <w:sz w:val="21"/>
          <w:szCs w:val="21"/>
        </w:rPr>
        <w:tab/>
        <w:t xml:space="preserve">       </w:t>
      </w:r>
      <w:r>
        <w:rPr>
          <w:rFonts w:ascii="Arial" w:hAnsi="Arial" w:cs="Arial"/>
          <w:b/>
          <w:sz w:val="21"/>
          <w:szCs w:val="21"/>
        </w:rPr>
        <w:tab/>
        <w:t xml:space="preserve">     May 2002 – March 2003</w:t>
      </w:r>
    </w:p>
    <w:p w:rsidR="001539C3" w:rsidRDefault="001B28F0">
      <w:pPr>
        <w:tabs>
          <w:tab w:val="left" w:pos="360"/>
        </w:tabs>
        <w:jc w:val="both"/>
        <w:rPr>
          <w:rFonts w:ascii="Arial" w:hAnsi="Arial" w:cs="Arial"/>
          <w:sz w:val="21"/>
          <w:szCs w:val="21"/>
        </w:rPr>
      </w:pPr>
      <w:r>
        <w:rPr>
          <w:rFonts w:ascii="Arial" w:hAnsi="Arial" w:cs="Arial"/>
          <w:sz w:val="21"/>
          <w:szCs w:val="21"/>
        </w:rPr>
        <w:t>Renton, Washington</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p>
    <w:p w:rsidR="001539C3" w:rsidRDefault="001539C3">
      <w:pPr>
        <w:tabs>
          <w:tab w:val="left" w:pos="360"/>
        </w:tabs>
        <w:jc w:val="both"/>
        <w:rPr>
          <w:rFonts w:ascii="Arial" w:hAnsi="Arial" w:cs="Arial"/>
          <w:b/>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Administrative Assistant</w:t>
      </w:r>
    </w:p>
    <w:p w:rsidR="001539C3" w:rsidRDefault="001B28F0">
      <w:pPr>
        <w:tabs>
          <w:tab w:val="left" w:pos="360"/>
        </w:tabs>
        <w:jc w:val="both"/>
        <w:rPr>
          <w:rFonts w:ascii="Arial" w:hAnsi="Arial" w:cs="Arial"/>
          <w:sz w:val="21"/>
          <w:szCs w:val="21"/>
        </w:rPr>
      </w:pPr>
      <w:proofErr w:type="gramStart"/>
      <w:r>
        <w:rPr>
          <w:rFonts w:ascii="Arial" w:hAnsi="Arial" w:cs="Arial"/>
          <w:sz w:val="21"/>
          <w:szCs w:val="21"/>
        </w:rPr>
        <w:t>Assisted Director of Non-Alcohol Department, district managers and sales reps for regional beverage distributor with all informational needs.</w:t>
      </w:r>
      <w:proofErr w:type="gramEnd"/>
      <w:r>
        <w:rPr>
          <w:rFonts w:ascii="Arial" w:hAnsi="Arial" w:cs="Arial"/>
          <w:sz w:val="21"/>
          <w:szCs w:val="21"/>
        </w:rPr>
        <w:t xml:space="preserve"> Processed monthly sales incentives, updated UPC and product changes for all grocery accounts. Tracked departmental sales goals and created product distribution reports including cooler information and depletion amounts. </w:t>
      </w:r>
      <w:proofErr w:type="gramStart"/>
      <w:r>
        <w:rPr>
          <w:rFonts w:ascii="Arial" w:hAnsi="Arial" w:cs="Arial"/>
          <w:sz w:val="21"/>
          <w:szCs w:val="21"/>
        </w:rPr>
        <w:t>Processed new product sheets, updated catalog, researched and resolved product scanning discrepancies.</w:t>
      </w:r>
      <w:proofErr w:type="gramEnd"/>
    </w:p>
    <w:p w:rsidR="001539C3" w:rsidRDefault="001539C3">
      <w:pPr>
        <w:tabs>
          <w:tab w:val="left" w:pos="360"/>
        </w:tabs>
        <w:jc w:val="both"/>
        <w:rPr>
          <w:rFonts w:ascii="Arial" w:hAnsi="Arial" w:cs="Arial"/>
          <w:b/>
          <w:sz w:val="21"/>
          <w:szCs w:val="21"/>
        </w:rPr>
      </w:pPr>
    </w:p>
    <w:p w:rsidR="001539C3" w:rsidRDefault="001539C3">
      <w:pPr>
        <w:tabs>
          <w:tab w:val="left" w:pos="360"/>
        </w:tabs>
        <w:jc w:val="both"/>
        <w:rPr>
          <w:rFonts w:ascii="Arial" w:hAnsi="Arial" w:cs="Arial"/>
          <w:b/>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 xml:space="preserve">CSK AUTO, INC. </w:t>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r>
      <w:r>
        <w:rPr>
          <w:rFonts w:ascii="Arial" w:hAnsi="Arial" w:cs="Arial"/>
          <w:b/>
          <w:sz w:val="21"/>
          <w:szCs w:val="21"/>
        </w:rPr>
        <w:tab/>
        <w:t xml:space="preserve">     </w:t>
      </w:r>
      <w:r>
        <w:rPr>
          <w:rFonts w:ascii="Arial" w:hAnsi="Arial" w:cs="Arial"/>
          <w:b/>
          <w:sz w:val="21"/>
          <w:szCs w:val="21"/>
        </w:rPr>
        <w:tab/>
        <w:t xml:space="preserve">     September 1997 – January 2002</w:t>
      </w:r>
    </w:p>
    <w:p w:rsidR="001539C3" w:rsidRDefault="001B28F0">
      <w:pPr>
        <w:tabs>
          <w:tab w:val="left" w:pos="360"/>
        </w:tabs>
        <w:jc w:val="both"/>
        <w:rPr>
          <w:rFonts w:ascii="Arial" w:hAnsi="Arial" w:cs="Arial"/>
          <w:sz w:val="21"/>
          <w:szCs w:val="21"/>
        </w:rPr>
      </w:pPr>
      <w:r>
        <w:rPr>
          <w:rFonts w:ascii="Arial" w:hAnsi="Arial" w:cs="Arial"/>
          <w:sz w:val="21"/>
          <w:szCs w:val="21"/>
        </w:rPr>
        <w:t>Huntington Beach, California</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p>
    <w:p w:rsidR="001539C3" w:rsidRDefault="001539C3">
      <w:pPr>
        <w:tabs>
          <w:tab w:val="left" w:pos="360"/>
        </w:tabs>
        <w:jc w:val="both"/>
        <w:rPr>
          <w:rFonts w:ascii="Arial" w:hAnsi="Arial" w:cs="Arial"/>
          <w:sz w:val="21"/>
          <w:szCs w:val="21"/>
        </w:rPr>
      </w:pPr>
    </w:p>
    <w:p w:rsidR="001539C3" w:rsidRDefault="001B28F0">
      <w:pPr>
        <w:tabs>
          <w:tab w:val="left" w:pos="360"/>
        </w:tabs>
        <w:jc w:val="both"/>
        <w:rPr>
          <w:rFonts w:ascii="Arial" w:hAnsi="Arial" w:cs="Arial"/>
          <w:b/>
          <w:sz w:val="21"/>
          <w:szCs w:val="21"/>
        </w:rPr>
      </w:pPr>
      <w:r>
        <w:rPr>
          <w:rFonts w:ascii="Arial" w:hAnsi="Arial" w:cs="Arial"/>
          <w:b/>
          <w:sz w:val="21"/>
          <w:szCs w:val="21"/>
        </w:rPr>
        <w:t>Regional Administrative Assistant</w:t>
      </w:r>
    </w:p>
    <w:p w:rsidR="001539C3" w:rsidRDefault="001B28F0">
      <w:pPr>
        <w:tabs>
          <w:tab w:val="left" w:pos="360"/>
        </w:tabs>
        <w:jc w:val="both"/>
        <w:rPr>
          <w:rFonts w:ascii="Arial" w:hAnsi="Arial" w:cs="Arial"/>
          <w:sz w:val="21"/>
          <w:szCs w:val="21"/>
        </w:rPr>
      </w:pPr>
      <w:proofErr w:type="gramStart"/>
      <w:r>
        <w:rPr>
          <w:rFonts w:ascii="Arial" w:hAnsi="Arial" w:cs="Arial"/>
          <w:sz w:val="21"/>
          <w:szCs w:val="21"/>
        </w:rPr>
        <w:t>Provided office management and administrative support to Regional VP, HR Manager, Regional and District Managers for 147-store retail auto parts chain.</w:t>
      </w:r>
      <w:proofErr w:type="gramEnd"/>
      <w:r>
        <w:rPr>
          <w:rFonts w:ascii="Arial" w:hAnsi="Arial" w:cs="Arial"/>
          <w:sz w:val="21"/>
          <w:szCs w:val="21"/>
        </w:rPr>
        <w:t xml:space="preserve"> </w:t>
      </w:r>
      <w:proofErr w:type="gramStart"/>
      <w:r>
        <w:rPr>
          <w:rFonts w:ascii="Arial" w:hAnsi="Arial" w:cs="Arial"/>
          <w:sz w:val="21"/>
          <w:szCs w:val="21"/>
        </w:rPr>
        <w:t>Scheduled meetings and coordinated travel arrangements Tracked and resolved store maintenance issues with vendors and regional technicians.</w:t>
      </w:r>
      <w:proofErr w:type="gramEnd"/>
      <w:r>
        <w:rPr>
          <w:rFonts w:ascii="Arial" w:hAnsi="Arial" w:cs="Arial"/>
          <w:sz w:val="21"/>
          <w:szCs w:val="21"/>
        </w:rPr>
        <w:t xml:space="preserve"> Prepared and processed invoices, purchase orders, RFPs, and bids. Supervised part-time </w:t>
      </w:r>
      <w:proofErr w:type="gramStart"/>
      <w:r>
        <w:rPr>
          <w:rFonts w:ascii="Arial" w:hAnsi="Arial" w:cs="Arial"/>
          <w:sz w:val="21"/>
          <w:szCs w:val="21"/>
        </w:rPr>
        <w:t>receptionist,</w:t>
      </w:r>
      <w:proofErr w:type="gramEnd"/>
      <w:r>
        <w:rPr>
          <w:rFonts w:ascii="Arial" w:hAnsi="Arial" w:cs="Arial"/>
          <w:sz w:val="21"/>
          <w:szCs w:val="21"/>
        </w:rPr>
        <w:t xml:space="preserve"> maintained all office equipment and ordered supplies.  Registered and set up over 2,000 employees for annual sales conference. Managed office relocation and new office set up.  </w:t>
      </w:r>
      <w:proofErr w:type="gramStart"/>
      <w:r>
        <w:rPr>
          <w:rFonts w:ascii="Arial" w:hAnsi="Arial" w:cs="Arial"/>
          <w:sz w:val="21"/>
          <w:szCs w:val="21"/>
        </w:rPr>
        <w:t>Maintained confidential regional employee database.</w:t>
      </w:r>
      <w:proofErr w:type="gramEnd"/>
    </w:p>
    <w:p w:rsidR="001539C3" w:rsidRDefault="001539C3">
      <w:pPr>
        <w:tabs>
          <w:tab w:val="left" w:pos="360"/>
        </w:tabs>
        <w:jc w:val="center"/>
        <w:rPr>
          <w:rFonts w:ascii="Arial" w:hAnsi="Arial" w:cs="Arial"/>
          <w:b/>
          <w:sz w:val="21"/>
          <w:szCs w:val="21"/>
        </w:rPr>
      </w:pPr>
    </w:p>
    <w:p w:rsidR="001539C3" w:rsidRDefault="001B28F0">
      <w:pPr>
        <w:tabs>
          <w:tab w:val="left" w:pos="360"/>
        </w:tabs>
        <w:jc w:val="center"/>
        <w:rPr>
          <w:rFonts w:ascii="Arial" w:hAnsi="Arial" w:cs="Arial"/>
          <w:b/>
          <w:sz w:val="21"/>
          <w:szCs w:val="21"/>
        </w:rPr>
      </w:pPr>
      <w:r>
        <w:rPr>
          <w:rFonts w:ascii="Arial" w:hAnsi="Arial" w:cs="Arial"/>
          <w:b/>
          <w:sz w:val="21"/>
          <w:szCs w:val="21"/>
        </w:rPr>
        <w:t>EDUCATION</w:t>
      </w:r>
    </w:p>
    <w:p w:rsidR="001539C3" w:rsidRDefault="001539C3">
      <w:pPr>
        <w:tabs>
          <w:tab w:val="left" w:pos="360"/>
        </w:tabs>
        <w:jc w:val="center"/>
        <w:rPr>
          <w:rFonts w:ascii="Arial" w:hAnsi="Arial" w:cs="Arial"/>
          <w:b/>
          <w:sz w:val="21"/>
          <w:szCs w:val="21"/>
        </w:rPr>
      </w:pPr>
    </w:p>
    <w:p w:rsidR="001539C3" w:rsidRDefault="001B28F0">
      <w:pPr>
        <w:tabs>
          <w:tab w:val="left" w:pos="360"/>
        </w:tabs>
        <w:jc w:val="center"/>
        <w:rPr>
          <w:rFonts w:ascii="Arial" w:hAnsi="Arial" w:cs="Arial"/>
          <w:b/>
          <w:sz w:val="21"/>
          <w:szCs w:val="21"/>
        </w:rPr>
      </w:pPr>
      <w:r>
        <w:rPr>
          <w:rFonts w:ascii="Arial" w:hAnsi="Arial" w:cs="Arial"/>
          <w:b/>
          <w:sz w:val="21"/>
          <w:szCs w:val="21"/>
        </w:rPr>
        <w:t>Business Coursework</w:t>
      </w:r>
    </w:p>
    <w:p w:rsidR="001539C3" w:rsidRDefault="001B28F0">
      <w:pPr>
        <w:tabs>
          <w:tab w:val="left" w:pos="360"/>
        </w:tabs>
        <w:jc w:val="center"/>
        <w:rPr>
          <w:rFonts w:ascii="Arial" w:hAnsi="Arial" w:cs="Arial"/>
          <w:sz w:val="21"/>
          <w:szCs w:val="21"/>
        </w:rPr>
      </w:pPr>
      <w:r>
        <w:rPr>
          <w:rFonts w:ascii="Arial" w:hAnsi="Arial" w:cs="Arial"/>
          <w:sz w:val="21"/>
          <w:szCs w:val="21"/>
        </w:rPr>
        <w:t>Saddleback College, Mission Viejo, California</w:t>
      </w:r>
    </w:p>
    <w:p w:rsidR="001539C3" w:rsidRDefault="001539C3">
      <w:pPr>
        <w:tabs>
          <w:tab w:val="left" w:pos="360"/>
        </w:tabs>
        <w:jc w:val="center"/>
        <w:rPr>
          <w:rFonts w:ascii="Arial" w:hAnsi="Arial" w:cs="Arial"/>
          <w:b/>
          <w:sz w:val="21"/>
          <w:szCs w:val="21"/>
        </w:rPr>
      </w:pPr>
    </w:p>
    <w:p w:rsidR="001539C3" w:rsidRDefault="001B28F0">
      <w:pPr>
        <w:tabs>
          <w:tab w:val="left" w:pos="360"/>
        </w:tabs>
        <w:jc w:val="center"/>
        <w:rPr>
          <w:rFonts w:ascii="Arial" w:hAnsi="Arial" w:cs="Arial"/>
          <w:b/>
          <w:sz w:val="21"/>
          <w:szCs w:val="21"/>
        </w:rPr>
      </w:pPr>
      <w:r>
        <w:rPr>
          <w:rFonts w:ascii="Arial" w:hAnsi="Arial" w:cs="Arial"/>
          <w:b/>
          <w:sz w:val="21"/>
          <w:szCs w:val="21"/>
        </w:rPr>
        <w:t>Associate in Legal Administration</w:t>
      </w:r>
    </w:p>
    <w:p w:rsidR="001539C3" w:rsidRDefault="001B28F0">
      <w:pPr>
        <w:tabs>
          <w:tab w:val="left" w:pos="360"/>
        </w:tabs>
        <w:jc w:val="center"/>
        <w:rPr>
          <w:rFonts w:ascii="Arial" w:hAnsi="Arial" w:cs="Arial"/>
          <w:sz w:val="21"/>
          <w:szCs w:val="21"/>
        </w:rPr>
      </w:pPr>
      <w:r>
        <w:rPr>
          <w:rFonts w:ascii="Arial" w:hAnsi="Arial" w:cs="Arial"/>
          <w:sz w:val="21"/>
          <w:szCs w:val="21"/>
        </w:rPr>
        <w:t>Orange County Business College, Anaheim, California</w:t>
      </w:r>
    </w:p>
    <w:p w:rsidR="001539C3" w:rsidRDefault="001539C3">
      <w:pPr>
        <w:tabs>
          <w:tab w:val="left" w:pos="360"/>
        </w:tabs>
        <w:jc w:val="center"/>
        <w:rPr>
          <w:rFonts w:ascii="Arial" w:hAnsi="Arial" w:cs="Arial"/>
          <w:b/>
          <w:sz w:val="21"/>
          <w:szCs w:val="21"/>
        </w:rPr>
      </w:pPr>
    </w:p>
    <w:p w:rsidR="001539C3" w:rsidRDefault="001539C3">
      <w:pPr>
        <w:tabs>
          <w:tab w:val="left" w:pos="360"/>
        </w:tabs>
        <w:jc w:val="center"/>
        <w:rPr>
          <w:rFonts w:ascii="Arial" w:hAnsi="Arial" w:cs="Arial"/>
          <w:b/>
          <w:sz w:val="21"/>
          <w:szCs w:val="21"/>
        </w:rPr>
      </w:pPr>
    </w:p>
    <w:p w:rsidR="001539C3" w:rsidRDefault="001B28F0">
      <w:pPr>
        <w:tabs>
          <w:tab w:val="left" w:pos="360"/>
        </w:tabs>
        <w:jc w:val="center"/>
        <w:rPr>
          <w:rFonts w:ascii="Arial" w:hAnsi="Arial" w:cs="Arial"/>
          <w:b/>
          <w:sz w:val="21"/>
          <w:szCs w:val="21"/>
        </w:rPr>
      </w:pPr>
      <w:r>
        <w:rPr>
          <w:rFonts w:ascii="Arial" w:hAnsi="Arial" w:cs="Arial"/>
          <w:b/>
          <w:sz w:val="21"/>
          <w:szCs w:val="21"/>
        </w:rPr>
        <w:t>COMPUTER SKILLS</w:t>
      </w:r>
    </w:p>
    <w:p w:rsidR="001539C3" w:rsidRDefault="001B28F0">
      <w:pPr>
        <w:tabs>
          <w:tab w:val="left" w:pos="360"/>
        </w:tabs>
        <w:jc w:val="center"/>
      </w:pPr>
      <w:r>
        <w:rPr>
          <w:rFonts w:ascii="Arial" w:hAnsi="Arial" w:cs="Arial"/>
          <w:sz w:val="21"/>
          <w:szCs w:val="21"/>
        </w:rPr>
        <w:t xml:space="preserve">MS Office </w:t>
      </w:r>
      <w:r>
        <w:rPr>
          <w:rFonts w:ascii="Symbol" w:hAnsi="Symbol"/>
          <w:sz w:val="21"/>
          <w:szCs w:val="21"/>
        </w:rPr>
        <w:t></w:t>
      </w:r>
      <w:r>
        <w:rPr>
          <w:rFonts w:ascii="Arial" w:hAnsi="Arial" w:cs="Arial"/>
          <w:sz w:val="21"/>
          <w:szCs w:val="21"/>
        </w:rPr>
        <w:t xml:space="preserve"> Word </w:t>
      </w:r>
      <w:r>
        <w:rPr>
          <w:rFonts w:ascii="Symbol" w:hAnsi="Symbol"/>
          <w:sz w:val="21"/>
          <w:szCs w:val="21"/>
        </w:rPr>
        <w:t></w:t>
      </w:r>
      <w:r>
        <w:rPr>
          <w:rFonts w:ascii="Arial" w:hAnsi="Arial" w:cs="Arial"/>
          <w:sz w:val="21"/>
          <w:szCs w:val="21"/>
        </w:rPr>
        <w:t xml:space="preserve"> Excel </w:t>
      </w:r>
      <w:r>
        <w:rPr>
          <w:rFonts w:ascii="Symbol" w:hAnsi="Symbol"/>
          <w:sz w:val="21"/>
          <w:szCs w:val="21"/>
        </w:rPr>
        <w:t></w:t>
      </w:r>
      <w:r>
        <w:rPr>
          <w:rFonts w:ascii="Arial" w:hAnsi="Arial" w:cs="Arial"/>
          <w:sz w:val="21"/>
          <w:szCs w:val="21"/>
        </w:rPr>
        <w:t xml:space="preserve"> Outlook </w:t>
      </w:r>
      <w:r>
        <w:rPr>
          <w:rFonts w:ascii="Symbol" w:hAnsi="Symbol"/>
          <w:sz w:val="21"/>
          <w:szCs w:val="21"/>
        </w:rPr>
        <w:t></w:t>
      </w:r>
      <w:r>
        <w:rPr>
          <w:rFonts w:ascii="Arial" w:hAnsi="Arial" w:cs="Arial"/>
          <w:sz w:val="21"/>
          <w:szCs w:val="21"/>
        </w:rPr>
        <w:t xml:space="preserve"> Prevail </w:t>
      </w:r>
      <w:r>
        <w:rPr>
          <w:rFonts w:ascii="Symbol" w:hAnsi="Symbol"/>
          <w:sz w:val="21"/>
          <w:szCs w:val="21"/>
        </w:rPr>
        <w:t></w:t>
      </w:r>
      <w:r>
        <w:rPr>
          <w:rFonts w:ascii="Arial" w:hAnsi="Arial" w:cs="Arial"/>
          <w:sz w:val="21"/>
          <w:szCs w:val="21"/>
        </w:rPr>
        <w:t xml:space="preserve"> PowerPoint </w:t>
      </w:r>
      <w:r>
        <w:rPr>
          <w:rFonts w:ascii="Symbol" w:hAnsi="Symbol"/>
          <w:sz w:val="21"/>
          <w:szCs w:val="21"/>
        </w:rPr>
        <w:t></w:t>
      </w:r>
      <w:r>
        <w:rPr>
          <w:rFonts w:ascii="Arial" w:hAnsi="Arial" w:cs="Arial"/>
          <w:sz w:val="21"/>
          <w:szCs w:val="21"/>
        </w:rPr>
        <w:t xml:space="preserve"> Access </w:t>
      </w:r>
      <w:r>
        <w:rPr>
          <w:rFonts w:ascii="Symbol" w:hAnsi="Symbol"/>
          <w:sz w:val="21"/>
          <w:szCs w:val="21"/>
        </w:rPr>
        <w:t></w:t>
      </w:r>
      <w:r>
        <w:rPr>
          <w:rFonts w:ascii="Arial" w:hAnsi="Arial" w:cs="Arial"/>
          <w:sz w:val="21"/>
          <w:szCs w:val="21"/>
        </w:rPr>
        <w:t xml:space="preserve"> PeopleSoft </w:t>
      </w:r>
      <w:r>
        <w:rPr>
          <w:rFonts w:ascii="Symbol" w:hAnsi="Symbol"/>
          <w:sz w:val="21"/>
          <w:szCs w:val="21"/>
        </w:rPr>
        <w:t></w:t>
      </w:r>
      <w:r>
        <w:rPr>
          <w:rFonts w:ascii="Arial" w:hAnsi="Arial" w:cs="Arial"/>
          <w:sz w:val="21"/>
          <w:szCs w:val="21"/>
        </w:rPr>
        <w:t xml:space="preserve"> Quicken </w:t>
      </w:r>
      <w:r>
        <w:rPr>
          <w:rFonts w:ascii="Symbol" w:hAnsi="Symbol"/>
          <w:sz w:val="21"/>
          <w:szCs w:val="21"/>
        </w:rPr>
        <w:t></w:t>
      </w:r>
      <w:r>
        <w:rPr>
          <w:rFonts w:ascii="Arial" w:hAnsi="Arial" w:cs="Arial"/>
          <w:sz w:val="21"/>
          <w:szCs w:val="21"/>
        </w:rPr>
        <w:t xml:space="preserve"> Acrobat Reader </w:t>
      </w:r>
      <w:r>
        <w:rPr>
          <w:rFonts w:ascii="Symbol" w:hAnsi="Symbol"/>
          <w:sz w:val="21"/>
          <w:szCs w:val="21"/>
        </w:rPr>
        <w:t></w:t>
      </w:r>
      <w:r>
        <w:rPr>
          <w:rFonts w:ascii="Arial" w:hAnsi="Arial" w:cs="Arial"/>
          <w:sz w:val="21"/>
          <w:szCs w:val="21"/>
        </w:rPr>
        <w:t xml:space="preserve"> AS400 </w:t>
      </w:r>
      <w:r>
        <w:rPr>
          <w:rFonts w:ascii="Symbol" w:hAnsi="Symbol"/>
          <w:sz w:val="21"/>
          <w:szCs w:val="21"/>
        </w:rPr>
        <w:t></w:t>
      </w:r>
      <w:r>
        <w:rPr>
          <w:rFonts w:ascii="Arial" w:hAnsi="Arial" w:cs="Arial"/>
          <w:sz w:val="21"/>
          <w:szCs w:val="21"/>
        </w:rPr>
        <w:t xml:space="preserve"> LINX </w:t>
      </w:r>
      <w:r>
        <w:rPr>
          <w:rFonts w:ascii="Symbol" w:hAnsi="Symbol"/>
          <w:sz w:val="21"/>
          <w:szCs w:val="21"/>
        </w:rPr>
        <w:t></w:t>
      </w:r>
      <w:r>
        <w:rPr>
          <w:rFonts w:ascii="Arial" w:hAnsi="Arial" w:cs="Arial"/>
          <w:sz w:val="21"/>
          <w:szCs w:val="21"/>
        </w:rPr>
        <w:t xml:space="preserve"> CM-ECF </w:t>
      </w:r>
      <w:r>
        <w:rPr>
          <w:rFonts w:ascii="Symbol" w:hAnsi="Symbol"/>
          <w:sz w:val="21"/>
          <w:szCs w:val="21"/>
        </w:rPr>
        <w:t></w:t>
      </w:r>
      <w:r>
        <w:rPr>
          <w:rFonts w:ascii="Arial" w:hAnsi="Arial" w:cs="Arial"/>
          <w:sz w:val="21"/>
          <w:szCs w:val="21"/>
        </w:rPr>
        <w:t xml:space="preserve"> Salesforce.com </w:t>
      </w:r>
      <w:r>
        <w:rPr>
          <w:rFonts w:ascii="Symbol" w:hAnsi="Symbol"/>
          <w:sz w:val="21"/>
          <w:szCs w:val="21"/>
        </w:rPr>
        <w:t></w:t>
      </w:r>
      <w:r>
        <w:rPr>
          <w:rFonts w:ascii="Arial" w:hAnsi="Arial" w:cs="Arial"/>
          <w:sz w:val="21"/>
          <w:szCs w:val="21"/>
        </w:rPr>
        <w:t xml:space="preserve"> Sage </w:t>
      </w:r>
      <w:proofErr w:type="spellStart"/>
      <w:r>
        <w:rPr>
          <w:rFonts w:ascii="Arial" w:hAnsi="Arial" w:cs="Arial"/>
          <w:sz w:val="21"/>
          <w:szCs w:val="21"/>
        </w:rPr>
        <w:t>Masterbuilder</w:t>
      </w:r>
      <w:proofErr w:type="spellEnd"/>
    </w:p>
    <w:sectPr w:rsidR="001539C3">
      <w:footerReference w:type="default" r:id="rId10"/>
      <w:pgSz w:w="12240" w:h="15840"/>
      <w:pgMar w:top="1352" w:right="1225" w:bottom="1712" w:left="1285" w:header="720" w:footer="1352" w:gutter="0"/>
      <w:pgBorders>
        <w:top w:val="double" w:sz="1" w:space="12" w:color="000000"/>
        <w:left w:val="double" w:sz="1" w:space="20" w:color="000000"/>
        <w:bottom w:val="double" w:sz="1" w:space="12" w:color="000000"/>
        <w:right w:val="double" w:sz="1" w:space="2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E55" w:rsidRDefault="00366E55">
      <w:r>
        <w:separator/>
      </w:r>
    </w:p>
  </w:endnote>
  <w:endnote w:type="continuationSeparator" w:id="0">
    <w:p w:rsidR="00366E55" w:rsidRDefault="0036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entury Gothic"/>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C3" w:rsidRDefault="001B28F0">
    <w:pPr>
      <w:pStyle w:val="Footer"/>
      <w:jc w:val="center"/>
      <w:rPr>
        <w:color w:val="FFFFFF"/>
      </w:rPr>
    </w:pPr>
    <w:r>
      <w:rPr>
        <w:color w:val="FFFFFF"/>
      </w:rPr>
      <w:t>Resume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E55" w:rsidRDefault="00366E55">
      <w:r>
        <w:separator/>
      </w:r>
    </w:p>
  </w:footnote>
  <w:footnote w:type="continuationSeparator" w:id="0">
    <w:p w:rsidR="00366E55" w:rsidRDefault="00366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F0"/>
    <w:rsid w:val="0006296D"/>
    <w:rsid w:val="001539C3"/>
    <w:rsid w:val="001B28F0"/>
    <w:rsid w:val="00366E55"/>
    <w:rsid w:val="004640C5"/>
    <w:rsid w:val="00730CB4"/>
    <w:rsid w:val="00961374"/>
    <w:rsid w:val="00A63928"/>
    <w:rsid w:val="00BC6C25"/>
    <w:rsid w:val="00E45233"/>
    <w:rsid w:val="00FB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Arial" w:hAnsi="Arial" w:cs="Arial"/>
      <w:b/>
      <w:sz w:val="22"/>
      <w:szCs w:val="22"/>
    </w:rPr>
  </w:style>
  <w:style w:type="paragraph" w:styleId="Heading2">
    <w:name w:val="heading 2"/>
    <w:basedOn w:val="Normal"/>
    <w:next w:val="Normal"/>
    <w:qFormat/>
    <w:pPr>
      <w:keepNext/>
      <w:numPr>
        <w:ilvl w:val="1"/>
        <w:numId w:val="1"/>
      </w:numPr>
      <w:jc w:val="center"/>
      <w:outlineLvl w:val="1"/>
    </w:pPr>
    <w:rPr>
      <w:b/>
      <w:szCs w:val="20"/>
    </w:rPr>
  </w:style>
  <w:style w:type="paragraph" w:styleId="Heading3">
    <w:name w:val="heading 3"/>
    <w:basedOn w:val="Normal"/>
    <w:next w:val="Normal"/>
    <w:qFormat/>
    <w:pPr>
      <w:keepNext/>
      <w:numPr>
        <w:ilvl w:val="2"/>
        <w:numId w:val="1"/>
      </w:numPr>
      <w:jc w:val="center"/>
      <w:outlineLvl w:val="2"/>
    </w:pPr>
    <w:rPr>
      <w:rFonts w:ascii="Arial" w:hAnsi="Arial" w:cs="Arial"/>
      <w:b/>
      <w:bCs/>
      <w:sz w:val="21"/>
    </w:rPr>
  </w:style>
  <w:style w:type="paragraph" w:styleId="Heading4">
    <w:name w:val="heading 4"/>
    <w:basedOn w:val="Normal"/>
    <w:next w:val="Normal"/>
    <w:qFormat/>
    <w:pPr>
      <w:keepNext/>
      <w:numPr>
        <w:ilvl w:val="3"/>
        <w:numId w:val="1"/>
      </w:numPr>
      <w:jc w:val="both"/>
      <w:outlineLvl w:val="3"/>
    </w:pPr>
    <w:rPr>
      <w:rFonts w:ascii="Arial" w:hAnsi="Arial" w:cs="Arial"/>
      <w:b/>
      <w:bCs/>
      <w:sz w:val="21"/>
      <w:u w:val="single"/>
    </w:rPr>
  </w:style>
  <w:style w:type="paragraph" w:styleId="Heading5">
    <w:name w:val="heading 5"/>
    <w:basedOn w:val="Normal"/>
    <w:next w:val="Normal"/>
    <w:qFormat/>
    <w:pPr>
      <w:keepNext/>
      <w:numPr>
        <w:ilvl w:val="4"/>
        <w:numId w:val="1"/>
      </w:numPr>
      <w:tabs>
        <w:tab w:val="left" w:pos="0"/>
      </w:tabs>
      <w:spacing w:line="240" w:lineRule="atLeast"/>
      <w:jc w:val="center"/>
      <w:outlineLvl w:val="4"/>
    </w:pPr>
    <w:rPr>
      <w:rFonts w:ascii="Arial" w:hAnsi="Arial" w:cs="Arial"/>
      <w:b/>
      <w:sz w:val="28"/>
      <w:szCs w:val="28"/>
    </w:rPr>
  </w:style>
  <w:style w:type="paragraph" w:styleId="Heading6">
    <w:name w:val="heading 6"/>
    <w:basedOn w:val="Normal"/>
    <w:next w:val="Normal"/>
    <w:qFormat/>
    <w:pPr>
      <w:keepNext/>
      <w:numPr>
        <w:ilvl w:val="5"/>
        <w:numId w:val="1"/>
      </w:numPr>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color w:val="auto"/>
      <w:sz w:val="19"/>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Symbol" w:hAnsi="Symbol"/>
      <w:color w:val="auto"/>
      <w:sz w:val="19"/>
    </w:rPr>
  </w:style>
  <w:style w:type="character" w:customStyle="1" w:styleId="WW8Num8z2">
    <w:name w:val="WW8Num8z2"/>
    <w:rPr>
      <w:rFonts w:ascii="Wingdings" w:hAnsi="Wingdings"/>
    </w:rPr>
  </w:style>
  <w:style w:type="character" w:customStyle="1" w:styleId="WW8Num8z4">
    <w:name w:val="WW8Num8z4"/>
    <w:rPr>
      <w:rFonts w:ascii="Courier New" w:hAnsi="Courier New" w:cs="Courier New"/>
    </w:rPr>
  </w:style>
  <w:style w:type="character" w:customStyle="1" w:styleId="WW8Num8z6">
    <w:name w:val="WW8Num8z6"/>
    <w:rPr>
      <w:rFonts w:ascii="Symbol" w:hAnsi="Symbol"/>
    </w:rPr>
  </w:style>
  <w:style w:type="character" w:customStyle="1" w:styleId="WW8Num9z0">
    <w:name w:val="WW8Num9z0"/>
    <w:rPr>
      <w:rFonts w:ascii="Symbol" w:hAnsi="Symbol"/>
      <w:color w:val="auto"/>
      <w:sz w:val="19"/>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color w:val="auto"/>
      <w:sz w:val="19"/>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Albertus Medium" w:eastAsia="Times New Roman" w:hAnsi="Albertus Medium"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AndrewSperazza">
    <w:name w:val="Andrew Sperazza"/>
    <w:basedOn w:val="DefaultParagraphFont"/>
    <w:rPr>
      <w:rFonts w:ascii="Arial" w:hAnsi="Arial" w:cs="Arial"/>
      <w:color w:val="auto"/>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jc w:val="both"/>
    </w:pPr>
    <w:rPr>
      <w:rFonts w:ascii="Arial" w:hAnsi="Arial" w:cs="Arial"/>
      <w:spacing w:val="-2"/>
      <w:sz w:val="21"/>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evel1">
    <w:name w:val="Level 1"/>
    <w:basedOn w:val="Normal"/>
    <w:pPr>
      <w:widowControl w:val="0"/>
      <w:autoSpaceDE w:val="0"/>
      <w:ind w:left="576" w:hanging="288"/>
    </w:pPr>
  </w:style>
  <w:style w:type="paragraph" w:styleId="BodyText3">
    <w:name w:val="Body Text 3"/>
    <w:basedOn w:val="Normal"/>
    <w:pPr>
      <w:pBdr>
        <w:bottom w:val="single" w:sz="8" w:space="0" w:color="000000"/>
      </w:pBdr>
      <w:tabs>
        <w:tab w:val="left" w:pos="0"/>
        <w:tab w:val="left" w:pos="2700"/>
        <w:tab w:val="left" w:pos="5580"/>
        <w:tab w:val="left" w:pos="8280"/>
      </w:tabs>
      <w:overflowPunct w:val="0"/>
      <w:autoSpaceDE w:val="0"/>
      <w:spacing w:line="360" w:lineRule="auto"/>
      <w:textAlignment w:val="baseline"/>
    </w:pPr>
    <w:rPr>
      <w:rFonts w:ascii="Arial" w:hAnsi="Arial" w:cs="Arial"/>
      <w:sz w:val="20"/>
      <w:szCs w:val="22"/>
    </w:rPr>
  </w:style>
  <w:style w:type="paragraph" w:styleId="BodyTextIndent">
    <w:name w:val="Body Text Indent"/>
    <w:basedOn w:val="Normal"/>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Arial" w:hAnsi="Arial" w:cs="Arial"/>
      <w:b/>
      <w:sz w:val="22"/>
      <w:szCs w:val="22"/>
    </w:rPr>
  </w:style>
  <w:style w:type="paragraph" w:styleId="Heading2">
    <w:name w:val="heading 2"/>
    <w:basedOn w:val="Normal"/>
    <w:next w:val="Normal"/>
    <w:qFormat/>
    <w:pPr>
      <w:keepNext/>
      <w:numPr>
        <w:ilvl w:val="1"/>
        <w:numId w:val="1"/>
      </w:numPr>
      <w:jc w:val="center"/>
      <w:outlineLvl w:val="1"/>
    </w:pPr>
    <w:rPr>
      <w:b/>
      <w:szCs w:val="20"/>
    </w:rPr>
  </w:style>
  <w:style w:type="paragraph" w:styleId="Heading3">
    <w:name w:val="heading 3"/>
    <w:basedOn w:val="Normal"/>
    <w:next w:val="Normal"/>
    <w:qFormat/>
    <w:pPr>
      <w:keepNext/>
      <w:numPr>
        <w:ilvl w:val="2"/>
        <w:numId w:val="1"/>
      </w:numPr>
      <w:jc w:val="center"/>
      <w:outlineLvl w:val="2"/>
    </w:pPr>
    <w:rPr>
      <w:rFonts w:ascii="Arial" w:hAnsi="Arial" w:cs="Arial"/>
      <w:b/>
      <w:bCs/>
      <w:sz w:val="21"/>
    </w:rPr>
  </w:style>
  <w:style w:type="paragraph" w:styleId="Heading4">
    <w:name w:val="heading 4"/>
    <w:basedOn w:val="Normal"/>
    <w:next w:val="Normal"/>
    <w:qFormat/>
    <w:pPr>
      <w:keepNext/>
      <w:numPr>
        <w:ilvl w:val="3"/>
        <w:numId w:val="1"/>
      </w:numPr>
      <w:jc w:val="both"/>
      <w:outlineLvl w:val="3"/>
    </w:pPr>
    <w:rPr>
      <w:rFonts w:ascii="Arial" w:hAnsi="Arial" w:cs="Arial"/>
      <w:b/>
      <w:bCs/>
      <w:sz w:val="21"/>
      <w:u w:val="single"/>
    </w:rPr>
  </w:style>
  <w:style w:type="paragraph" w:styleId="Heading5">
    <w:name w:val="heading 5"/>
    <w:basedOn w:val="Normal"/>
    <w:next w:val="Normal"/>
    <w:qFormat/>
    <w:pPr>
      <w:keepNext/>
      <w:numPr>
        <w:ilvl w:val="4"/>
        <w:numId w:val="1"/>
      </w:numPr>
      <w:tabs>
        <w:tab w:val="left" w:pos="0"/>
      </w:tabs>
      <w:spacing w:line="240" w:lineRule="atLeast"/>
      <w:jc w:val="center"/>
      <w:outlineLvl w:val="4"/>
    </w:pPr>
    <w:rPr>
      <w:rFonts w:ascii="Arial" w:hAnsi="Arial" w:cs="Arial"/>
      <w:b/>
      <w:sz w:val="28"/>
      <w:szCs w:val="28"/>
    </w:rPr>
  </w:style>
  <w:style w:type="paragraph" w:styleId="Heading6">
    <w:name w:val="heading 6"/>
    <w:basedOn w:val="Normal"/>
    <w:next w:val="Normal"/>
    <w:qFormat/>
    <w:pPr>
      <w:keepNext/>
      <w:numPr>
        <w:ilvl w:val="5"/>
        <w:numId w:val="1"/>
      </w:numPr>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color w:val="auto"/>
      <w:sz w:val="19"/>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Symbol" w:hAnsi="Symbol"/>
      <w:color w:val="auto"/>
      <w:sz w:val="19"/>
    </w:rPr>
  </w:style>
  <w:style w:type="character" w:customStyle="1" w:styleId="WW8Num8z2">
    <w:name w:val="WW8Num8z2"/>
    <w:rPr>
      <w:rFonts w:ascii="Wingdings" w:hAnsi="Wingdings"/>
    </w:rPr>
  </w:style>
  <w:style w:type="character" w:customStyle="1" w:styleId="WW8Num8z4">
    <w:name w:val="WW8Num8z4"/>
    <w:rPr>
      <w:rFonts w:ascii="Courier New" w:hAnsi="Courier New" w:cs="Courier New"/>
    </w:rPr>
  </w:style>
  <w:style w:type="character" w:customStyle="1" w:styleId="WW8Num8z6">
    <w:name w:val="WW8Num8z6"/>
    <w:rPr>
      <w:rFonts w:ascii="Symbol" w:hAnsi="Symbol"/>
    </w:rPr>
  </w:style>
  <w:style w:type="character" w:customStyle="1" w:styleId="WW8Num9z0">
    <w:name w:val="WW8Num9z0"/>
    <w:rPr>
      <w:rFonts w:ascii="Symbol" w:hAnsi="Symbol"/>
      <w:color w:val="auto"/>
      <w:sz w:val="19"/>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color w:val="auto"/>
      <w:sz w:val="19"/>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Albertus Medium" w:eastAsia="Times New Roman" w:hAnsi="Albertus Medium"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AndrewSperazza">
    <w:name w:val="Andrew Sperazza"/>
    <w:basedOn w:val="DefaultParagraphFont"/>
    <w:rPr>
      <w:rFonts w:ascii="Arial" w:hAnsi="Arial" w:cs="Arial"/>
      <w:color w:val="auto"/>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jc w:val="both"/>
    </w:pPr>
    <w:rPr>
      <w:rFonts w:ascii="Arial" w:hAnsi="Arial" w:cs="Arial"/>
      <w:spacing w:val="-2"/>
      <w:sz w:val="21"/>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evel1">
    <w:name w:val="Level 1"/>
    <w:basedOn w:val="Normal"/>
    <w:pPr>
      <w:widowControl w:val="0"/>
      <w:autoSpaceDE w:val="0"/>
      <w:ind w:left="576" w:hanging="288"/>
    </w:pPr>
  </w:style>
  <w:style w:type="paragraph" w:styleId="BodyText3">
    <w:name w:val="Body Text 3"/>
    <w:basedOn w:val="Normal"/>
    <w:pPr>
      <w:pBdr>
        <w:bottom w:val="single" w:sz="8" w:space="0" w:color="000000"/>
      </w:pBdr>
      <w:tabs>
        <w:tab w:val="left" w:pos="0"/>
        <w:tab w:val="left" w:pos="2700"/>
        <w:tab w:val="left" w:pos="5580"/>
        <w:tab w:val="left" w:pos="8280"/>
      </w:tabs>
      <w:overflowPunct w:val="0"/>
      <w:autoSpaceDE w:val="0"/>
      <w:spacing w:line="360" w:lineRule="auto"/>
      <w:textAlignment w:val="baseline"/>
    </w:pPr>
    <w:rPr>
      <w:rFonts w:ascii="Arial" w:hAnsi="Arial" w:cs="Arial"/>
      <w:sz w:val="20"/>
      <w:szCs w:val="22"/>
    </w:rPr>
  </w:style>
  <w:style w:type="paragraph" w:styleId="BodyTextIndent">
    <w:name w:val="Body Text Indent"/>
    <w:basedOn w:val="Normal"/>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oharley@yaho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leoharle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CLIENT NAME</vt:lpstr>
    </vt:vector>
  </TitlesOfParts>
  <Company>Toshiba</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Lynne Zerance</dc:creator>
  <cp:lastModifiedBy>Renee</cp:lastModifiedBy>
  <cp:revision>2</cp:revision>
  <cp:lastPrinted>2010-02-20T01:14:00Z</cp:lastPrinted>
  <dcterms:created xsi:type="dcterms:W3CDTF">2012-02-28T18:50:00Z</dcterms:created>
  <dcterms:modified xsi:type="dcterms:W3CDTF">2012-02-28T18:50:00Z</dcterms:modified>
</cp:coreProperties>
</file>