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C4" w:rsidRDefault="0071251E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Holly E</w:t>
      </w:r>
      <w:r w:rsidR="00D85E90">
        <w:rPr>
          <w:rFonts w:ascii="Book Antiqua" w:hAnsi="Book Antiqua"/>
          <w:b/>
          <w:sz w:val="28"/>
          <w:szCs w:val="28"/>
        </w:rPr>
        <w:t>. Mutch</w:t>
      </w:r>
    </w:p>
    <w:p w:rsidR="002648C4" w:rsidRDefault="0071251E">
      <w:pPr>
        <w:jc w:val="center"/>
        <w:rPr>
          <w:rFonts w:ascii="Book Antiqua" w:hAnsi="Book Antiqua"/>
          <w:b/>
          <w:color w:val="808080"/>
          <w:sz w:val="18"/>
          <w:szCs w:val="18"/>
        </w:rPr>
      </w:pPr>
      <w:r>
        <w:rPr>
          <w:rFonts w:ascii="Book Antiqua" w:hAnsi="Book Antiqua"/>
          <w:b/>
          <w:color w:val="808080"/>
          <w:sz w:val="18"/>
          <w:szCs w:val="18"/>
        </w:rPr>
        <w:t>29925 SW Rose Lane, Apt 58</w:t>
      </w:r>
    </w:p>
    <w:p w:rsidR="002648C4" w:rsidRDefault="00D85E90">
      <w:pPr>
        <w:jc w:val="center"/>
        <w:rPr>
          <w:rFonts w:ascii="Book Antiqua" w:hAnsi="Book Antiqua"/>
          <w:b/>
          <w:color w:val="808080"/>
          <w:sz w:val="18"/>
          <w:szCs w:val="18"/>
        </w:rPr>
      </w:pPr>
      <w:r>
        <w:rPr>
          <w:rFonts w:ascii="Book Antiqua" w:hAnsi="Book Antiqua"/>
          <w:b/>
          <w:color w:val="808080"/>
          <w:sz w:val="18"/>
          <w:szCs w:val="18"/>
        </w:rPr>
        <w:t>Wilsonville, Oregon 97070</w:t>
      </w:r>
    </w:p>
    <w:p w:rsidR="002648C4" w:rsidRDefault="0071251E">
      <w:pPr>
        <w:jc w:val="center"/>
        <w:rPr>
          <w:rFonts w:ascii="Book Antiqua" w:hAnsi="Book Antiqua"/>
          <w:b/>
          <w:color w:val="808080"/>
          <w:sz w:val="18"/>
          <w:szCs w:val="18"/>
        </w:rPr>
      </w:pPr>
      <w:r>
        <w:rPr>
          <w:rFonts w:ascii="Book Antiqua" w:hAnsi="Book Antiqua"/>
          <w:b/>
          <w:color w:val="808080"/>
          <w:sz w:val="18"/>
          <w:szCs w:val="18"/>
        </w:rPr>
        <w:t>holly.mutch</w:t>
      </w:r>
      <w:r w:rsidR="00D85E90">
        <w:rPr>
          <w:rFonts w:ascii="Book Antiqua" w:hAnsi="Book Antiqua"/>
          <w:b/>
          <w:color w:val="808080"/>
          <w:sz w:val="18"/>
          <w:szCs w:val="18"/>
        </w:rPr>
        <w:t>@comcast.net</w:t>
      </w:r>
    </w:p>
    <w:p w:rsidR="002648C4" w:rsidRDefault="0071251E">
      <w:pPr>
        <w:pBdr>
          <w:bottom w:val="single" w:sz="12" w:space="1" w:color="auto"/>
        </w:pBdr>
        <w:jc w:val="center"/>
        <w:rPr>
          <w:rFonts w:ascii="Book Antiqua" w:hAnsi="Book Antiqua"/>
          <w:b/>
          <w:color w:val="808080"/>
          <w:sz w:val="18"/>
          <w:szCs w:val="18"/>
        </w:rPr>
      </w:pPr>
      <w:r>
        <w:rPr>
          <w:rFonts w:ascii="Book Antiqua" w:hAnsi="Book Antiqua"/>
          <w:b/>
          <w:color w:val="808080"/>
          <w:sz w:val="18"/>
          <w:szCs w:val="18"/>
        </w:rPr>
        <w:t>Cell</w:t>
      </w:r>
      <w:r w:rsidR="00D85E90">
        <w:rPr>
          <w:rFonts w:ascii="Book Antiqua" w:hAnsi="Book Antiqua"/>
          <w:b/>
          <w:color w:val="808080"/>
          <w:sz w:val="18"/>
          <w:szCs w:val="18"/>
        </w:rPr>
        <w:t>: 503-</w:t>
      </w:r>
      <w:r w:rsidR="004A0BA6">
        <w:rPr>
          <w:rFonts w:ascii="Book Antiqua" w:hAnsi="Book Antiqua"/>
          <w:b/>
          <w:color w:val="808080"/>
          <w:sz w:val="18"/>
          <w:szCs w:val="18"/>
        </w:rPr>
        <w:t>710-4623</w:t>
      </w:r>
      <w:r>
        <w:rPr>
          <w:rFonts w:ascii="Book Antiqua" w:hAnsi="Book Antiqua"/>
          <w:b/>
          <w:color w:val="808080"/>
          <w:sz w:val="18"/>
          <w:szCs w:val="18"/>
        </w:rPr>
        <w:t xml:space="preserve"> </w:t>
      </w:r>
      <w:r w:rsidR="00D85E90">
        <w:rPr>
          <w:rFonts w:ascii="Book Antiqua" w:hAnsi="Book Antiqua"/>
          <w:b/>
          <w:color w:val="808080"/>
          <w:sz w:val="18"/>
          <w:szCs w:val="18"/>
        </w:rPr>
        <w:t xml:space="preserve"> </w:t>
      </w:r>
    </w:p>
    <w:p w:rsidR="002648C4" w:rsidRDefault="002648C4">
      <w:pPr>
        <w:tabs>
          <w:tab w:val="left" w:pos="3528"/>
        </w:tabs>
        <w:rPr>
          <w:rFonts w:ascii="Book Antiqua" w:hAnsi="Book Antiqua"/>
          <w:color w:val="999999"/>
          <w:sz w:val="20"/>
          <w:szCs w:val="20"/>
        </w:rPr>
      </w:pPr>
    </w:p>
    <w:p w:rsidR="00396517" w:rsidRDefault="00396517">
      <w:pPr>
        <w:pStyle w:val="Text"/>
        <w:tabs>
          <w:tab w:val="left" w:pos="9540"/>
        </w:tabs>
        <w:ind w:right="108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OBJECTIVE</w:t>
      </w:r>
    </w:p>
    <w:p w:rsidR="00BB1F76" w:rsidRPr="00FA4FD6" w:rsidRDefault="00FA4FD6" w:rsidP="00FA4FD6">
      <w:pPr>
        <w:pStyle w:val="Objective"/>
        <w:ind w:left="0"/>
        <w:rPr>
          <w:rFonts w:ascii="Book Antiqua" w:hAnsi="Book Antiqua"/>
          <w:szCs w:val="22"/>
        </w:rPr>
      </w:pPr>
      <w:r w:rsidRPr="00FA4FD6">
        <w:rPr>
          <w:rFonts w:ascii="Book Antiqua" w:hAnsi="Book Antiqua"/>
          <w:szCs w:val="22"/>
        </w:rPr>
        <w:t>Seeking a position utilizing my knowledge and successful experience in project management sup</w:t>
      </w:r>
      <w:r w:rsidR="00D925B1">
        <w:rPr>
          <w:rFonts w:ascii="Book Antiqua" w:hAnsi="Book Antiqua"/>
          <w:szCs w:val="22"/>
        </w:rPr>
        <w:t>port and administration</w:t>
      </w:r>
    </w:p>
    <w:p w:rsidR="00B0001E" w:rsidRDefault="00B0001E">
      <w:pPr>
        <w:rPr>
          <w:rFonts w:ascii="Book Antiqua" w:hAnsi="Book Antiqua"/>
          <w:b/>
          <w:sz w:val="20"/>
          <w:szCs w:val="20"/>
          <w:u w:val="single"/>
        </w:rPr>
      </w:pPr>
    </w:p>
    <w:p w:rsidR="002648C4" w:rsidRDefault="00D85E90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SUMMARY</w:t>
      </w:r>
    </w:p>
    <w:p w:rsidR="00746099" w:rsidRDefault="00746099" w:rsidP="00746099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Delivers detail-oriented work</w:t>
      </w:r>
    </w:p>
    <w:p w:rsidR="00746099" w:rsidRPr="00D03EA9" w:rsidRDefault="00746099" w:rsidP="00D03EA9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Keeps accurate and complete project financials </w:t>
      </w:r>
    </w:p>
    <w:p w:rsidR="00746099" w:rsidRPr="00746099" w:rsidRDefault="00746099" w:rsidP="00746099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Able</w:t>
      </w:r>
      <w:r w:rsidR="00014586" w:rsidRPr="00860B2E">
        <w:rPr>
          <w:rFonts w:ascii="Book Antiqua" w:hAnsi="Book Antiqua"/>
          <w:sz w:val="20"/>
          <w:szCs w:val="20"/>
        </w:rPr>
        <w:t xml:space="preserve"> to work independently, exercise initiative and work effectively with variable workloads in a professional and confidential manner</w:t>
      </w:r>
      <w:r w:rsidR="00860B2E">
        <w:rPr>
          <w:rFonts w:ascii="Book Antiqua" w:hAnsi="Book Antiqua"/>
          <w:sz w:val="20"/>
          <w:szCs w:val="20"/>
        </w:rPr>
        <w:t>; solid work ethic</w:t>
      </w:r>
    </w:p>
    <w:p w:rsidR="00B925DE" w:rsidRDefault="00860B2E" w:rsidP="003963C6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Over ten years of excellent customer service experience</w:t>
      </w:r>
    </w:p>
    <w:p w:rsidR="00860B2E" w:rsidRDefault="00860B2E" w:rsidP="003963C6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Excellent written and verbal skills</w:t>
      </w:r>
    </w:p>
    <w:p w:rsidR="00BE26B1" w:rsidRPr="00BE26B1" w:rsidRDefault="00BE26B1" w:rsidP="00BE26B1">
      <w:pPr>
        <w:numPr>
          <w:ilvl w:val="0"/>
          <w:numId w:val="13"/>
        </w:numPr>
        <w:rPr>
          <w:rFonts w:ascii="Book Antiqua" w:hAnsi="Book Antiqua"/>
          <w:sz w:val="20"/>
          <w:szCs w:val="20"/>
        </w:rPr>
      </w:pPr>
      <w:r w:rsidRPr="00860B2E">
        <w:rPr>
          <w:rFonts w:ascii="Book Antiqua" w:hAnsi="Book Antiqua"/>
          <w:sz w:val="20"/>
          <w:szCs w:val="20"/>
        </w:rPr>
        <w:t>Effective planning and organizational skills</w:t>
      </w:r>
    </w:p>
    <w:p w:rsidR="002648C4" w:rsidRDefault="002648C4">
      <w:pPr>
        <w:rPr>
          <w:rFonts w:ascii="Book Antiqua" w:hAnsi="Book Antiqua"/>
          <w:b/>
          <w:sz w:val="20"/>
          <w:szCs w:val="20"/>
          <w:u w:val="single"/>
        </w:rPr>
      </w:pPr>
    </w:p>
    <w:p w:rsidR="002648C4" w:rsidRDefault="00D85E90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EDUCATION</w:t>
      </w:r>
    </w:p>
    <w:p w:rsidR="00AA6B5E" w:rsidRPr="00917E03" w:rsidRDefault="00D85E90" w:rsidP="00917E0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Pioneer Pacific College, Wilsonville, OR</w:t>
      </w:r>
    </w:p>
    <w:p w:rsidR="002648C4" w:rsidRDefault="00D85E90">
      <w:pPr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Bachelors of </w:t>
      </w:r>
      <w:r w:rsidR="00FA4FD6">
        <w:rPr>
          <w:rFonts w:ascii="Book Antiqua" w:hAnsi="Book Antiqua"/>
          <w:sz w:val="20"/>
          <w:szCs w:val="20"/>
        </w:rPr>
        <w:t>Science – Business Management</w:t>
      </w:r>
    </w:p>
    <w:p w:rsidR="002648C4" w:rsidRPr="00FA4FD6" w:rsidRDefault="00D85E90" w:rsidP="00FA4FD6">
      <w:pPr>
        <w:numPr>
          <w:ilvl w:val="0"/>
          <w:numId w:val="1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Associate of Applied Science</w:t>
      </w:r>
      <w:r w:rsidR="00FA4FD6">
        <w:rPr>
          <w:rFonts w:ascii="Book Antiqua" w:hAnsi="Book Antiqua"/>
          <w:sz w:val="20"/>
          <w:szCs w:val="20"/>
        </w:rPr>
        <w:t xml:space="preserve"> – Business Information Systems</w:t>
      </w:r>
    </w:p>
    <w:p w:rsidR="002648C4" w:rsidRDefault="002648C4">
      <w:pPr>
        <w:tabs>
          <w:tab w:val="left" w:pos="1187"/>
          <w:tab w:val="left" w:pos="4421"/>
          <w:tab w:val="left" w:pos="6758"/>
        </w:tabs>
        <w:ind w:left="-792"/>
        <w:rPr>
          <w:rFonts w:ascii="Book Antiqua" w:hAnsi="Book Antiqua"/>
          <w:b/>
          <w:color w:val="FFFFFF"/>
          <w:sz w:val="20"/>
          <w:szCs w:val="20"/>
        </w:rPr>
      </w:pPr>
    </w:p>
    <w:p w:rsidR="002648C4" w:rsidRDefault="00D85E90">
      <w:pPr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SKILLS</w:t>
      </w:r>
      <w:r w:rsidR="00FA4FD6">
        <w:rPr>
          <w:rFonts w:ascii="Book Antiqua" w:hAnsi="Book Antiqua"/>
          <w:b/>
          <w:sz w:val="20"/>
          <w:szCs w:val="20"/>
          <w:u w:val="single"/>
        </w:rPr>
        <w:t xml:space="preserve"> SUMMARY</w:t>
      </w:r>
    </w:p>
    <w:p w:rsidR="00AB7366" w:rsidRPr="00AB7366" w:rsidRDefault="00AB7366" w:rsidP="00AB736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 w:rsidRPr="008B7335">
        <w:rPr>
          <w:rFonts w:ascii="Book Antiqua" w:hAnsi="Book Antiqua"/>
          <w:sz w:val="20"/>
          <w:szCs w:val="20"/>
        </w:rPr>
        <w:t>MS Office Suite 2007</w:t>
      </w:r>
    </w:p>
    <w:p w:rsidR="00FD3E15" w:rsidRDefault="00FD3E15" w:rsidP="008B7335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SAP GUI 7.10</w:t>
      </w:r>
    </w:p>
    <w:p w:rsidR="00FA4FD6" w:rsidRDefault="00BC5599" w:rsidP="008B7335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Primavera Evolve</w:t>
      </w:r>
    </w:p>
    <w:p w:rsidR="00860B2E" w:rsidRDefault="00860B2E" w:rsidP="008B7335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ADP Business Application</w:t>
      </w:r>
    </w:p>
    <w:p w:rsidR="007D4CDD" w:rsidRDefault="007D4CDD" w:rsidP="007D4CDD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 w:rsidRPr="008B7335">
        <w:rPr>
          <w:rFonts w:ascii="Book Antiqua" w:hAnsi="Book Antiqua"/>
          <w:sz w:val="20"/>
          <w:szCs w:val="20"/>
        </w:rPr>
        <w:t xml:space="preserve">Windows 7, </w:t>
      </w:r>
      <w:r>
        <w:rPr>
          <w:rFonts w:ascii="Book Antiqua" w:hAnsi="Book Antiqua"/>
          <w:sz w:val="20"/>
          <w:szCs w:val="20"/>
        </w:rPr>
        <w:t xml:space="preserve">Windows Vista, </w:t>
      </w:r>
      <w:r w:rsidRPr="008B7335">
        <w:rPr>
          <w:rFonts w:ascii="Book Antiqua" w:hAnsi="Book Antiqua"/>
          <w:sz w:val="20"/>
          <w:szCs w:val="20"/>
        </w:rPr>
        <w:t xml:space="preserve">Windows XP </w:t>
      </w:r>
    </w:p>
    <w:p w:rsidR="00AB7366" w:rsidRDefault="00AB7366" w:rsidP="00AB736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IBM Rational </w:t>
      </w:r>
      <w:proofErr w:type="spellStart"/>
      <w:r>
        <w:rPr>
          <w:rFonts w:ascii="Book Antiqua" w:hAnsi="Book Antiqua"/>
          <w:sz w:val="20"/>
          <w:szCs w:val="20"/>
        </w:rPr>
        <w:t>ClearQuest</w:t>
      </w:r>
      <w:proofErr w:type="spellEnd"/>
    </w:p>
    <w:p w:rsidR="00AB7366" w:rsidRPr="00AB7366" w:rsidRDefault="00AB7366" w:rsidP="00AB736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Tortoise CVS, SVN</w:t>
      </w:r>
    </w:p>
    <w:p w:rsidR="002648C4" w:rsidRDefault="002648C4">
      <w:pPr>
        <w:rPr>
          <w:rFonts w:ascii="Book Antiqua" w:hAnsi="Book Antiqua"/>
          <w:b/>
          <w:sz w:val="20"/>
          <w:szCs w:val="20"/>
        </w:rPr>
      </w:pPr>
    </w:p>
    <w:p w:rsidR="002648C4" w:rsidRDefault="00D85E90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EXPERIENCE</w:t>
      </w:r>
    </w:p>
    <w:p w:rsidR="002648C4" w:rsidRDefault="002648C4">
      <w:pPr>
        <w:tabs>
          <w:tab w:val="right" w:pos="8640"/>
        </w:tabs>
        <w:rPr>
          <w:rFonts w:ascii="Book Antiqua" w:hAnsi="Book Antiqua"/>
          <w:b/>
          <w:sz w:val="20"/>
          <w:szCs w:val="20"/>
        </w:rPr>
      </w:pPr>
    </w:p>
    <w:p w:rsidR="0092504A" w:rsidRDefault="003963C6">
      <w:pPr>
        <w:tabs>
          <w:tab w:val="right" w:pos="8640"/>
        </w:tabs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Hewlett Packard</w:t>
      </w:r>
      <w:r w:rsidR="00A109C6">
        <w:rPr>
          <w:rFonts w:ascii="Book Antiqua" w:hAnsi="Book Antiqua"/>
          <w:b/>
          <w:sz w:val="20"/>
          <w:szCs w:val="20"/>
        </w:rPr>
        <w:t xml:space="preserve"> Enterprise Services</w:t>
      </w:r>
      <w:r>
        <w:rPr>
          <w:rFonts w:ascii="Book Antiqua" w:hAnsi="Book Antiqua"/>
          <w:b/>
          <w:sz w:val="20"/>
          <w:szCs w:val="20"/>
        </w:rPr>
        <w:t>, Tigard</w:t>
      </w:r>
      <w:r w:rsidR="00440388">
        <w:rPr>
          <w:rFonts w:ascii="Book Antiqua" w:hAnsi="Book Antiqua"/>
          <w:b/>
          <w:sz w:val="20"/>
          <w:szCs w:val="20"/>
        </w:rPr>
        <w:t xml:space="preserve">, OR </w:t>
      </w:r>
      <w:r w:rsidR="0092504A">
        <w:rPr>
          <w:rFonts w:ascii="Book Antiqua" w:hAnsi="Book Antiqua"/>
          <w:b/>
          <w:sz w:val="20"/>
          <w:szCs w:val="20"/>
        </w:rPr>
        <w:tab/>
        <w:t>July 2006 – Present</w:t>
      </w:r>
    </w:p>
    <w:p w:rsidR="00AB7366" w:rsidRDefault="00BA3542">
      <w:pPr>
        <w:tabs>
          <w:tab w:val="right" w:pos="86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US Public Sector/State and Local Government</w:t>
      </w:r>
    </w:p>
    <w:p w:rsidR="002648C4" w:rsidRDefault="00AB7366">
      <w:pPr>
        <w:tabs>
          <w:tab w:val="right" w:pos="8640"/>
        </w:tabs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OR Public Employees Retirement System</w:t>
      </w:r>
      <w:r w:rsidR="00440388">
        <w:rPr>
          <w:rFonts w:ascii="Book Antiqua" w:hAnsi="Book Antiqua"/>
          <w:b/>
          <w:sz w:val="20"/>
          <w:szCs w:val="20"/>
        </w:rPr>
        <w:tab/>
      </w:r>
    </w:p>
    <w:p w:rsidR="00F92F9A" w:rsidRDefault="00D208E6" w:rsidP="00440388">
      <w:pPr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  <w:u w:val="single"/>
        </w:rPr>
        <w:t>Cust</w:t>
      </w:r>
      <w:r w:rsidR="00BA3542">
        <w:rPr>
          <w:rFonts w:ascii="Book Antiqua" w:hAnsi="Book Antiqua"/>
          <w:sz w:val="20"/>
          <w:szCs w:val="20"/>
          <w:u w:val="single"/>
        </w:rPr>
        <w:t>omer Program/Project Manager I</w:t>
      </w:r>
    </w:p>
    <w:p w:rsidR="00440388" w:rsidRDefault="00F92F9A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Support project financial management </w:t>
      </w:r>
      <w:r w:rsidR="00811A12">
        <w:rPr>
          <w:rFonts w:ascii="Book Antiqua" w:hAnsi="Book Antiqua"/>
          <w:sz w:val="20"/>
          <w:szCs w:val="20"/>
        </w:rPr>
        <w:t>by tracking d</w:t>
      </w:r>
      <w:r w:rsidR="005A2E72">
        <w:rPr>
          <w:rFonts w:ascii="Book Antiqua" w:hAnsi="Book Antiqua"/>
          <w:sz w:val="20"/>
          <w:szCs w:val="20"/>
        </w:rPr>
        <w:t>eliverables and project progress</w:t>
      </w:r>
    </w:p>
    <w:p w:rsidR="00811A12" w:rsidRPr="00811A12" w:rsidRDefault="00811A12" w:rsidP="00811A12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 w:rsidRPr="00F92F9A">
        <w:rPr>
          <w:rFonts w:ascii="Book Antiqua" w:hAnsi="Book Antiqua"/>
          <w:sz w:val="20"/>
          <w:szCs w:val="20"/>
        </w:rPr>
        <w:t>Coordinate and integrate the work efforts and deliverables of project team</w:t>
      </w:r>
    </w:p>
    <w:p w:rsidR="00811A12" w:rsidRDefault="00811A12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Plan monthly project forecasting for invoicing</w:t>
      </w:r>
    </w:p>
    <w:p w:rsidR="00811A12" w:rsidRPr="00811A12" w:rsidRDefault="00811A12" w:rsidP="00811A12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Track and reconcile project time</w:t>
      </w:r>
      <w:r w:rsidR="005A2E72">
        <w:rPr>
          <w:rFonts w:ascii="Book Antiqua" w:hAnsi="Book Antiqua"/>
          <w:sz w:val="20"/>
          <w:szCs w:val="20"/>
        </w:rPr>
        <w:t>/billable time</w:t>
      </w:r>
    </w:p>
    <w:p w:rsidR="00CC4D5A" w:rsidRDefault="00CC4D5A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Create client invoices</w:t>
      </w:r>
    </w:p>
    <w:p w:rsidR="00CC4D5A" w:rsidRDefault="00057A56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Manage resource</w:t>
      </w:r>
      <w:r w:rsidR="00CC4D5A">
        <w:rPr>
          <w:rFonts w:ascii="Book Antiqua" w:hAnsi="Book Antiqua"/>
          <w:sz w:val="20"/>
          <w:szCs w:val="20"/>
        </w:rPr>
        <w:t xml:space="preserve"> onboarding and exiting process</w:t>
      </w:r>
      <w:r>
        <w:rPr>
          <w:rFonts w:ascii="Book Antiqua" w:hAnsi="Book Antiqua"/>
          <w:sz w:val="20"/>
          <w:szCs w:val="20"/>
        </w:rPr>
        <w:t xml:space="preserve"> with HP and at client site</w:t>
      </w:r>
    </w:p>
    <w:p w:rsidR="00F92F9A" w:rsidRDefault="00F92F9A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Provide admi</w:t>
      </w:r>
      <w:r w:rsidR="007439A7">
        <w:rPr>
          <w:rFonts w:ascii="Book Antiqua" w:hAnsi="Book Antiqua"/>
          <w:sz w:val="20"/>
          <w:szCs w:val="20"/>
        </w:rPr>
        <w:t xml:space="preserve">nistrative assistance for three </w:t>
      </w:r>
      <w:r>
        <w:rPr>
          <w:rFonts w:ascii="Book Antiqua" w:hAnsi="Book Antiqua"/>
          <w:sz w:val="20"/>
          <w:szCs w:val="20"/>
        </w:rPr>
        <w:t xml:space="preserve">projects </w:t>
      </w:r>
      <w:r w:rsidR="00BC5599">
        <w:rPr>
          <w:rFonts w:ascii="Book Antiqua" w:hAnsi="Book Antiqua"/>
          <w:sz w:val="20"/>
          <w:szCs w:val="20"/>
        </w:rPr>
        <w:t>consisting of 95 resources</w:t>
      </w:r>
    </w:p>
    <w:p w:rsidR="00F92F9A" w:rsidRDefault="003963C6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Act as </w:t>
      </w:r>
      <w:r w:rsidR="00F92F9A">
        <w:rPr>
          <w:rFonts w:ascii="Book Antiqua" w:hAnsi="Book Antiqua"/>
          <w:sz w:val="20"/>
          <w:szCs w:val="20"/>
        </w:rPr>
        <w:t>Records Mana</w:t>
      </w:r>
      <w:r w:rsidR="007D4CDD">
        <w:rPr>
          <w:rFonts w:ascii="Book Antiqua" w:hAnsi="Book Antiqua"/>
          <w:sz w:val="20"/>
          <w:szCs w:val="20"/>
        </w:rPr>
        <w:t xml:space="preserve">gement Coordinator for 10 </w:t>
      </w:r>
      <w:r w:rsidR="00F92F9A">
        <w:rPr>
          <w:rFonts w:ascii="Book Antiqua" w:hAnsi="Book Antiqua"/>
          <w:sz w:val="20"/>
          <w:szCs w:val="20"/>
        </w:rPr>
        <w:t>projects</w:t>
      </w:r>
      <w:r w:rsidR="007D4CDD">
        <w:rPr>
          <w:rFonts w:ascii="Book Antiqua" w:hAnsi="Book Antiqua"/>
          <w:sz w:val="20"/>
          <w:szCs w:val="20"/>
        </w:rPr>
        <w:t xml:space="preserve"> concurrently</w:t>
      </w:r>
    </w:p>
    <w:p w:rsidR="00BC5599" w:rsidRDefault="005A2E72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Update</w:t>
      </w:r>
      <w:r w:rsidR="00BC5599">
        <w:rPr>
          <w:rFonts w:ascii="Book Antiqua" w:hAnsi="Book Antiqua"/>
          <w:sz w:val="20"/>
          <w:szCs w:val="20"/>
        </w:rPr>
        <w:t xml:space="preserve"> resour</w:t>
      </w:r>
      <w:r w:rsidR="007439A7">
        <w:rPr>
          <w:rFonts w:ascii="Book Antiqua" w:hAnsi="Book Antiqua"/>
          <w:sz w:val="20"/>
          <w:szCs w:val="20"/>
        </w:rPr>
        <w:t>ce assignment dates for 10</w:t>
      </w:r>
      <w:r w:rsidR="00BC5599">
        <w:rPr>
          <w:rFonts w:ascii="Book Antiqua" w:hAnsi="Book Antiqua"/>
          <w:sz w:val="20"/>
          <w:szCs w:val="20"/>
        </w:rPr>
        <w:t xml:space="preserve"> projects</w:t>
      </w:r>
    </w:p>
    <w:p w:rsidR="00860B2E" w:rsidRDefault="001D6764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Plan</w:t>
      </w:r>
      <w:r w:rsidR="00860B2E">
        <w:rPr>
          <w:rFonts w:ascii="Book Antiqua" w:hAnsi="Book Antiqua"/>
          <w:sz w:val="20"/>
          <w:szCs w:val="20"/>
        </w:rPr>
        <w:t xml:space="preserve"> and coordinated meetings and events</w:t>
      </w:r>
    </w:p>
    <w:p w:rsidR="007439A7" w:rsidRDefault="005A2E72" w:rsidP="00440388">
      <w:pPr>
        <w:pStyle w:val="ListParagraph"/>
        <w:numPr>
          <w:ilvl w:val="0"/>
          <w:numId w:val="2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Add and update documents on</w:t>
      </w:r>
      <w:r w:rsidR="0023125F">
        <w:rPr>
          <w:rFonts w:ascii="Book Antiqua" w:hAnsi="Book Antiqua"/>
          <w:sz w:val="20"/>
          <w:szCs w:val="20"/>
        </w:rPr>
        <w:t xml:space="preserve"> two SharePoint project sites </w:t>
      </w:r>
    </w:p>
    <w:p w:rsidR="005A2E72" w:rsidRDefault="005A2E72" w:rsidP="005A2E72">
      <w:pPr>
        <w:ind w:left="360"/>
        <w:rPr>
          <w:rFonts w:ascii="Book Antiqua" w:hAnsi="Book Antiqua"/>
          <w:sz w:val="20"/>
          <w:szCs w:val="20"/>
        </w:rPr>
      </w:pPr>
    </w:p>
    <w:p w:rsidR="005A2E72" w:rsidRPr="005A2E72" w:rsidRDefault="005A2E72" w:rsidP="005A2E72">
      <w:pPr>
        <w:ind w:left="360"/>
        <w:rPr>
          <w:rFonts w:ascii="Book Antiqua" w:hAnsi="Book Antiqua"/>
          <w:sz w:val="20"/>
          <w:szCs w:val="20"/>
        </w:rPr>
      </w:pPr>
    </w:p>
    <w:p w:rsidR="00440388" w:rsidRDefault="00440388" w:rsidP="00440388">
      <w:pPr>
        <w:rPr>
          <w:rFonts w:ascii="Book Antiqua" w:hAnsi="Book Antiqua"/>
          <w:sz w:val="20"/>
          <w:szCs w:val="20"/>
        </w:rPr>
      </w:pPr>
    </w:p>
    <w:p w:rsidR="00440388" w:rsidRDefault="003963C6" w:rsidP="00440388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Staffing Solutions</w:t>
      </w:r>
      <w:r w:rsidR="00F21C5F">
        <w:rPr>
          <w:rFonts w:ascii="Book Antiqua" w:hAnsi="Book Antiqua"/>
          <w:b/>
          <w:sz w:val="20"/>
          <w:szCs w:val="20"/>
        </w:rPr>
        <w:t xml:space="preserve"> LLC</w:t>
      </w:r>
      <w:r w:rsidR="00440388">
        <w:rPr>
          <w:rFonts w:ascii="Book Antiqua" w:hAnsi="Book Antiqua"/>
          <w:b/>
          <w:sz w:val="20"/>
          <w:szCs w:val="20"/>
        </w:rPr>
        <w:t xml:space="preserve">, Portland, OR </w:t>
      </w:r>
      <w:r w:rsidR="00440388">
        <w:rPr>
          <w:rFonts w:ascii="Book Antiqua" w:hAnsi="Book Antiqua"/>
          <w:b/>
          <w:sz w:val="20"/>
          <w:szCs w:val="20"/>
        </w:rPr>
        <w:tab/>
      </w:r>
      <w:r w:rsidR="00440388">
        <w:rPr>
          <w:rFonts w:ascii="Book Antiqua" w:hAnsi="Book Antiqua"/>
          <w:b/>
          <w:sz w:val="20"/>
          <w:szCs w:val="20"/>
        </w:rPr>
        <w:tab/>
      </w:r>
      <w:r w:rsidR="00440388">
        <w:rPr>
          <w:rFonts w:ascii="Book Antiqua" w:hAnsi="Book Antiqua"/>
          <w:b/>
          <w:sz w:val="20"/>
          <w:szCs w:val="20"/>
        </w:rPr>
        <w:tab/>
      </w:r>
      <w:r w:rsidR="00440388">
        <w:rPr>
          <w:rFonts w:ascii="Book Antiqua" w:hAnsi="Book Antiqua"/>
          <w:b/>
          <w:sz w:val="20"/>
          <w:szCs w:val="20"/>
        </w:rPr>
        <w:tab/>
        <w:t xml:space="preserve">    </w:t>
      </w:r>
      <w:r w:rsidR="000D73A7">
        <w:rPr>
          <w:rFonts w:ascii="Book Antiqua" w:hAnsi="Book Antiqua"/>
          <w:b/>
          <w:sz w:val="20"/>
          <w:szCs w:val="20"/>
        </w:rPr>
        <w:tab/>
        <w:t xml:space="preserve">    </w:t>
      </w:r>
      <w:r w:rsidR="00440388">
        <w:rPr>
          <w:rFonts w:ascii="Book Antiqua" w:hAnsi="Book Antiqua"/>
          <w:b/>
          <w:sz w:val="20"/>
          <w:szCs w:val="20"/>
        </w:rPr>
        <w:t>May 2006 – July 2006</w:t>
      </w:r>
    </w:p>
    <w:p w:rsidR="00E90269" w:rsidRPr="00E90269" w:rsidRDefault="003963C6" w:rsidP="0044038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Hewlett Packard</w:t>
      </w:r>
      <w:r w:rsidR="00A109C6">
        <w:rPr>
          <w:rFonts w:ascii="Book Antiqua" w:hAnsi="Book Antiqua"/>
          <w:sz w:val="20"/>
          <w:szCs w:val="20"/>
        </w:rPr>
        <w:t xml:space="preserve"> Enterprise Services</w:t>
      </w:r>
      <w:r>
        <w:rPr>
          <w:rFonts w:ascii="Book Antiqua" w:hAnsi="Book Antiqua"/>
          <w:sz w:val="20"/>
          <w:szCs w:val="20"/>
        </w:rPr>
        <w:t>, Salem</w:t>
      </w:r>
      <w:r w:rsidR="00E90269" w:rsidRPr="00E90269">
        <w:rPr>
          <w:rFonts w:ascii="Book Antiqua" w:hAnsi="Book Antiqua"/>
          <w:sz w:val="20"/>
          <w:szCs w:val="20"/>
        </w:rPr>
        <w:t>, OR</w:t>
      </w:r>
    </w:p>
    <w:p w:rsidR="00440388" w:rsidRDefault="00440388" w:rsidP="00440388">
      <w:pPr>
        <w:rPr>
          <w:rFonts w:ascii="Book Antiqua" w:hAnsi="Book Antiqua"/>
          <w:sz w:val="20"/>
          <w:szCs w:val="20"/>
          <w:u w:val="single"/>
        </w:rPr>
      </w:pPr>
      <w:r w:rsidRPr="00440388">
        <w:rPr>
          <w:rFonts w:ascii="Book Antiqua" w:hAnsi="Book Antiqua"/>
          <w:sz w:val="20"/>
          <w:szCs w:val="20"/>
          <w:u w:val="single"/>
        </w:rPr>
        <w:t>Receptionist/Administrative Assistant</w:t>
      </w:r>
    </w:p>
    <w:p w:rsidR="00E90269" w:rsidRDefault="00E90269" w:rsidP="00440388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Provided administrative a</w:t>
      </w:r>
      <w:r w:rsidR="00DA6260">
        <w:rPr>
          <w:rFonts w:ascii="Book Antiqua" w:hAnsi="Book Antiqua"/>
          <w:sz w:val="20"/>
          <w:szCs w:val="20"/>
        </w:rPr>
        <w:t xml:space="preserve">ssistance </w:t>
      </w:r>
      <w:r w:rsidR="005C6D7B">
        <w:rPr>
          <w:rFonts w:ascii="Book Antiqua" w:hAnsi="Book Antiqua"/>
          <w:sz w:val="20"/>
          <w:szCs w:val="20"/>
        </w:rPr>
        <w:t>to Human Resource department</w:t>
      </w:r>
      <w:r w:rsidR="00DA6260">
        <w:rPr>
          <w:rFonts w:ascii="Book Antiqua" w:hAnsi="Book Antiqua"/>
          <w:sz w:val="20"/>
          <w:szCs w:val="20"/>
        </w:rPr>
        <w:t xml:space="preserve"> by filing employee documents, prepared proposal binders for Sales department, </w:t>
      </w:r>
      <w:r w:rsidR="005C6D7B">
        <w:rPr>
          <w:rFonts w:ascii="Book Antiqua" w:hAnsi="Book Antiqua"/>
          <w:sz w:val="20"/>
          <w:szCs w:val="20"/>
        </w:rPr>
        <w:t>and provided editing, proofreading and formatting of business documents</w:t>
      </w:r>
      <w:r w:rsidR="002759F2">
        <w:rPr>
          <w:rFonts w:ascii="Book Antiqua" w:hAnsi="Book Antiqua"/>
          <w:sz w:val="20"/>
          <w:szCs w:val="20"/>
        </w:rPr>
        <w:t xml:space="preserve"> </w:t>
      </w:r>
    </w:p>
    <w:p w:rsidR="00E90269" w:rsidRDefault="005C6D7B" w:rsidP="00440388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Performed </w:t>
      </w:r>
      <w:r w:rsidR="00E90269">
        <w:rPr>
          <w:rFonts w:ascii="Book Antiqua" w:hAnsi="Book Antiqua"/>
          <w:sz w:val="20"/>
          <w:szCs w:val="20"/>
        </w:rPr>
        <w:t>Facilities Management duties</w:t>
      </w:r>
      <w:r w:rsidR="00F21C5F">
        <w:rPr>
          <w:rFonts w:ascii="Book Antiqua" w:hAnsi="Book Antiqua"/>
          <w:sz w:val="20"/>
          <w:szCs w:val="20"/>
        </w:rPr>
        <w:t xml:space="preserve"> including fir</w:t>
      </w:r>
      <w:r w:rsidR="005E6DC8">
        <w:rPr>
          <w:rFonts w:ascii="Book Antiqua" w:hAnsi="Book Antiqua"/>
          <w:sz w:val="20"/>
          <w:szCs w:val="20"/>
        </w:rPr>
        <w:t>e protection and safety,</w:t>
      </w:r>
      <w:r>
        <w:rPr>
          <w:rFonts w:ascii="Book Antiqua" w:hAnsi="Book Antiqua"/>
          <w:sz w:val="20"/>
          <w:szCs w:val="20"/>
        </w:rPr>
        <w:t xml:space="preserve"> e</w:t>
      </w:r>
      <w:r w:rsidR="005E6DC8">
        <w:rPr>
          <w:rFonts w:ascii="Book Antiqua" w:hAnsi="Book Antiqua"/>
          <w:sz w:val="20"/>
          <w:szCs w:val="20"/>
        </w:rPr>
        <w:t xml:space="preserve">nsuring maintenance of building, monitoring HVAC, </w:t>
      </w:r>
      <w:r>
        <w:rPr>
          <w:rFonts w:ascii="Book Antiqua" w:hAnsi="Book Antiqua"/>
          <w:sz w:val="20"/>
          <w:szCs w:val="20"/>
        </w:rPr>
        <w:t>and managing</w:t>
      </w:r>
      <w:r w:rsidR="005E6DC8">
        <w:rPr>
          <w:rFonts w:ascii="Book Antiqua" w:hAnsi="Book Antiqua"/>
          <w:sz w:val="20"/>
          <w:szCs w:val="20"/>
        </w:rPr>
        <w:t xml:space="preserve"> usage of security badges by employees and visitors</w:t>
      </w:r>
    </w:p>
    <w:p w:rsidR="00DA6260" w:rsidRDefault="00DA6260" w:rsidP="00DA6260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Answered 10 incoming phone lines</w:t>
      </w:r>
      <w:r w:rsidR="00155556">
        <w:rPr>
          <w:rFonts w:ascii="Book Antiqua" w:hAnsi="Book Antiqua"/>
          <w:sz w:val="20"/>
          <w:szCs w:val="20"/>
        </w:rPr>
        <w:t xml:space="preserve"> in reception</w:t>
      </w:r>
    </w:p>
    <w:p w:rsidR="00CE2CB6" w:rsidRDefault="00155556" w:rsidP="00CE2CB6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Main</w:t>
      </w:r>
      <w:r w:rsidR="005A2E72">
        <w:rPr>
          <w:rFonts w:ascii="Book Antiqua" w:hAnsi="Book Antiqua"/>
          <w:sz w:val="20"/>
          <w:szCs w:val="20"/>
        </w:rPr>
        <w:t>tained scheduling for three executive</w:t>
      </w:r>
      <w:r>
        <w:rPr>
          <w:rFonts w:ascii="Book Antiqua" w:hAnsi="Book Antiqua"/>
          <w:sz w:val="20"/>
          <w:szCs w:val="20"/>
        </w:rPr>
        <w:t xml:space="preserve"> conference rooms including planning and set up of beverages and meals as requested for meetings, set up of projector with laptop, and making copies of any reports/printed materials to be handed out to invitees</w:t>
      </w:r>
    </w:p>
    <w:p w:rsidR="00CE2CB6" w:rsidRPr="00CE2CB6" w:rsidRDefault="00CE2CB6" w:rsidP="00CE2CB6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Create</w:t>
      </w:r>
      <w:r w:rsidR="005A2E72">
        <w:rPr>
          <w:rFonts w:ascii="Book Antiqua" w:hAnsi="Book Antiqua"/>
          <w:sz w:val="20"/>
          <w:szCs w:val="20"/>
        </w:rPr>
        <w:t>d and submitted expense reports for two managers with busy travel schedules</w:t>
      </w:r>
    </w:p>
    <w:p w:rsidR="00FB64B0" w:rsidRDefault="00FB64B0" w:rsidP="00FB64B0">
      <w:pPr>
        <w:rPr>
          <w:rFonts w:ascii="Book Antiqua" w:hAnsi="Book Antiqua"/>
          <w:b/>
          <w:sz w:val="20"/>
          <w:szCs w:val="20"/>
        </w:rPr>
      </w:pPr>
    </w:p>
    <w:p w:rsidR="00E86F3C" w:rsidRDefault="00E86F3C" w:rsidP="00FB64B0">
      <w:pPr>
        <w:rPr>
          <w:rFonts w:ascii="Book Antiqua" w:hAnsi="Book Antiqua"/>
          <w:b/>
          <w:sz w:val="20"/>
          <w:szCs w:val="20"/>
        </w:rPr>
      </w:pPr>
    </w:p>
    <w:p w:rsidR="002648C4" w:rsidRPr="00FD3E15" w:rsidRDefault="003963C6">
      <w:pPr>
        <w:tabs>
          <w:tab w:val="right" w:pos="8640"/>
        </w:tabs>
        <w:rPr>
          <w:rFonts w:ascii="Book Antiqua" w:hAnsi="Book Antiqua"/>
          <w:b/>
          <w:sz w:val="20"/>
          <w:szCs w:val="20"/>
        </w:rPr>
      </w:pPr>
      <w:r>
        <w:rPr>
          <w:rStyle w:val="ProfileDetailsChar"/>
          <w:rFonts w:ascii="Book Antiqua" w:hAnsi="Book Antiqua"/>
          <w:b/>
          <w:sz w:val="20"/>
          <w:szCs w:val="20"/>
        </w:rPr>
        <w:t>TEC Equipment/NW Volvo Trucks</w:t>
      </w:r>
      <w:r w:rsidR="000D73A7">
        <w:rPr>
          <w:rStyle w:val="ProfileDetailsChar"/>
          <w:rFonts w:ascii="Book Antiqua" w:hAnsi="Book Antiqua"/>
          <w:b/>
          <w:sz w:val="20"/>
          <w:szCs w:val="20"/>
        </w:rPr>
        <w:t>,</w:t>
      </w:r>
      <w:r>
        <w:rPr>
          <w:rStyle w:val="ProfileDetailsChar"/>
          <w:rFonts w:ascii="Book Antiqua" w:hAnsi="Book Antiqua"/>
          <w:b/>
          <w:sz w:val="20"/>
          <w:szCs w:val="20"/>
        </w:rPr>
        <w:t xml:space="preserve"> </w:t>
      </w:r>
      <w:r w:rsidR="00FD3E15" w:rsidRPr="00FD3E15">
        <w:rPr>
          <w:rStyle w:val="ProfileDetailsChar"/>
          <w:rFonts w:ascii="Book Antiqua" w:hAnsi="Book Antiqua"/>
          <w:b/>
          <w:sz w:val="20"/>
          <w:szCs w:val="20"/>
        </w:rPr>
        <w:t>Wilsonville, OR</w:t>
      </w:r>
      <w:r w:rsidR="00D85E90" w:rsidRPr="00FD3E15">
        <w:rPr>
          <w:rFonts w:ascii="Book Antiqua" w:hAnsi="Book Antiqua"/>
          <w:b/>
          <w:sz w:val="20"/>
          <w:szCs w:val="20"/>
        </w:rPr>
        <w:tab/>
      </w:r>
      <w:r w:rsidR="00FD3E15" w:rsidRPr="00FD3E15">
        <w:rPr>
          <w:rStyle w:val="ProfileDetailsChar"/>
          <w:rFonts w:ascii="Book Antiqua" w:hAnsi="Book Antiqua"/>
          <w:b/>
          <w:sz w:val="20"/>
          <w:szCs w:val="20"/>
        </w:rPr>
        <w:t>August 2002-November 2005</w:t>
      </w:r>
    </w:p>
    <w:p w:rsidR="002648C4" w:rsidRDefault="00FD3E15">
      <w:pPr>
        <w:rPr>
          <w:rFonts w:ascii="Book Antiqua" w:hAnsi="Book Antiqua"/>
          <w:b/>
          <w:color w:val="FFFFFF"/>
          <w:sz w:val="20"/>
          <w:szCs w:val="20"/>
        </w:rPr>
      </w:pPr>
      <w:r>
        <w:rPr>
          <w:rFonts w:ascii="Book Antiqua" w:hAnsi="Book Antiqua"/>
          <w:sz w:val="20"/>
          <w:szCs w:val="20"/>
          <w:u w:val="single"/>
        </w:rPr>
        <w:t>Office Assistant</w:t>
      </w:r>
    </w:p>
    <w:p w:rsidR="00E43ED7" w:rsidRPr="00F92F9A" w:rsidRDefault="008B6E90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</w:t>
      </w:r>
      <w:r w:rsidR="00FD3E15" w:rsidRPr="00F92F9A">
        <w:rPr>
          <w:rFonts w:ascii="Book Antiqua" w:hAnsi="Book Antiqua"/>
          <w:sz w:val="20"/>
          <w:szCs w:val="20"/>
        </w:rPr>
        <w:t>erformed A/P invoicing for Service</w:t>
      </w:r>
      <w:r w:rsidR="00F94297">
        <w:rPr>
          <w:rFonts w:ascii="Book Antiqua" w:hAnsi="Book Antiqua"/>
          <w:sz w:val="20"/>
          <w:szCs w:val="20"/>
        </w:rPr>
        <w:t xml:space="preserve"> and Body Shop Departments/</w:t>
      </w:r>
      <w:r>
        <w:rPr>
          <w:rFonts w:ascii="Book Antiqua" w:hAnsi="Book Antiqua"/>
          <w:sz w:val="20"/>
          <w:szCs w:val="20"/>
        </w:rPr>
        <w:t xml:space="preserve">purchased </w:t>
      </w:r>
      <w:r w:rsidR="00FD3E15" w:rsidRPr="00F92F9A">
        <w:rPr>
          <w:rFonts w:ascii="Book Antiqua" w:hAnsi="Book Antiqua"/>
          <w:sz w:val="20"/>
          <w:szCs w:val="20"/>
        </w:rPr>
        <w:t>general supplies for the shop/building maintenance</w:t>
      </w:r>
    </w:p>
    <w:p w:rsidR="00FD3E15" w:rsidRPr="00F92F9A" w:rsidRDefault="00F94297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Reconciled</w:t>
      </w:r>
      <w:r w:rsidR="00FD3E15" w:rsidRPr="00F92F9A">
        <w:rPr>
          <w:rFonts w:ascii="Book Antiqua" w:hAnsi="Book Antiqua"/>
          <w:sz w:val="20"/>
          <w:szCs w:val="20"/>
        </w:rPr>
        <w:t xml:space="preserve"> weekly timecard printout for over 35 employees, processed absence request forms, performed timecard overrides</w:t>
      </w:r>
    </w:p>
    <w:p w:rsidR="00FD3E15" w:rsidRPr="00F92F9A" w:rsidRDefault="008B6E90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</w:t>
      </w:r>
      <w:r w:rsidR="00FD3E15" w:rsidRPr="00F92F9A">
        <w:rPr>
          <w:rFonts w:ascii="Book Antiqua" w:hAnsi="Book Antiqua"/>
          <w:sz w:val="20"/>
          <w:szCs w:val="20"/>
        </w:rPr>
        <w:t>aintained three petty cash accounts, prepared daily deposit for all credit/debit card transactions, checks and cash</w:t>
      </w:r>
    </w:p>
    <w:p w:rsidR="00FD3E15" w:rsidRPr="00F92F9A" w:rsidRDefault="00F94297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Obtained 75+ purchase order numbers necessary for invoicing</w:t>
      </w:r>
      <w:r w:rsidR="008B6E90">
        <w:rPr>
          <w:rFonts w:ascii="Book Antiqua" w:hAnsi="Book Antiqua"/>
          <w:sz w:val="20"/>
          <w:szCs w:val="20"/>
        </w:rPr>
        <w:t xml:space="preserve"> each month</w:t>
      </w:r>
      <w:r>
        <w:rPr>
          <w:rFonts w:ascii="Book Antiqua" w:hAnsi="Book Antiqua"/>
          <w:sz w:val="20"/>
          <w:szCs w:val="20"/>
        </w:rPr>
        <w:t>,</w:t>
      </w:r>
      <w:r w:rsidR="008B6E90">
        <w:rPr>
          <w:rFonts w:ascii="Book Antiqua" w:hAnsi="Book Antiqua"/>
          <w:sz w:val="20"/>
          <w:szCs w:val="20"/>
        </w:rPr>
        <w:t xml:space="preserve"> </w:t>
      </w:r>
      <w:r w:rsidR="00FD3E15" w:rsidRPr="00F92F9A">
        <w:rPr>
          <w:rFonts w:ascii="Book Antiqua" w:hAnsi="Book Antiqua"/>
          <w:sz w:val="20"/>
          <w:szCs w:val="20"/>
        </w:rPr>
        <w:t>for the com</w:t>
      </w:r>
      <w:r w:rsidR="008B6E90">
        <w:rPr>
          <w:rFonts w:ascii="Book Antiqua" w:hAnsi="Book Antiqua"/>
          <w:sz w:val="20"/>
          <w:szCs w:val="20"/>
        </w:rPr>
        <w:t>pany’s main customer</w:t>
      </w:r>
    </w:p>
    <w:p w:rsidR="002648C4" w:rsidRPr="00F92F9A" w:rsidRDefault="008B6E90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</w:t>
      </w:r>
      <w:r w:rsidR="00FD3E15" w:rsidRPr="00F92F9A">
        <w:rPr>
          <w:rFonts w:ascii="Book Antiqua" w:hAnsi="Book Antiqua"/>
          <w:sz w:val="20"/>
          <w:szCs w:val="20"/>
        </w:rPr>
        <w:t>aintained office machines, created letterhead, forms and memos, prepared outgoing mail using postage meter, answered six incoming phone lines/15 extensions and screened all calls, ordered office supplies, scheduled appointment</w:t>
      </w:r>
      <w:r w:rsidR="00F94297">
        <w:rPr>
          <w:rFonts w:ascii="Book Antiqua" w:hAnsi="Book Antiqua"/>
          <w:sz w:val="20"/>
          <w:szCs w:val="20"/>
        </w:rPr>
        <w:t>s, and checked status of customer accounts before their service appointments</w:t>
      </w:r>
    </w:p>
    <w:p w:rsidR="00E86F3C" w:rsidRDefault="00E86F3C">
      <w:pPr>
        <w:rPr>
          <w:rFonts w:ascii="Book Antiqua" w:hAnsi="Book Antiqua"/>
          <w:sz w:val="20"/>
          <w:szCs w:val="20"/>
        </w:rPr>
      </w:pPr>
    </w:p>
    <w:p w:rsidR="002648C4" w:rsidRDefault="000D73A7">
      <w:pPr>
        <w:tabs>
          <w:tab w:val="right" w:pos="8640"/>
        </w:tabs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The Lunch Box Deli,</w:t>
      </w:r>
      <w:r w:rsidR="00FD3E15" w:rsidRPr="00FD3E15">
        <w:rPr>
          <w:rFonts w:ascii="Book Antiqua" w:hAnsi="Book Antiqua"/>
          <w:b/>
          <w:sz w:val="20"/>
          <w:szCs w:val="20"/>
        </w:rPr>
        <w:t xml:space="preserve"> Tualatin, OR</w:t>
      </w:r>
      <w:r w:rsidR="00D85E90">
        <w:rPr>
          <w:rFonts w:ascii="Book Antiqua" w:hAnsi="Book Antiqua"/>
          <w:b/>
          <w:sz w:val="20"/>
          <w:szCs w:val="20"/>
        </w:rPr>
        <w:tab/>
      </w:r>
      <w:r w:rsidR="00FD3E15" w:rsidRPr="00FD3E15">
        <w:rPr>
          <w:rFonts w:ascii="Book Antiqua" w:hAnsi="Book Antiqua"/>
          <w:b/>
          <w:sz w:val="20"/>
          <w:szCs w:val="20"/>
        </w:rPr>
        <w:t>October 1994-June 2002</w:t>
      </w:r>
    </w:p>
    <w:p w:rsidR="002648C4" w:rsidRPr="00FD3E15" w:rsidRDefault="00FD3E15">
      <w:pPr>
        <w:rPr>
          <w:rFonts w:ascii="Book Antiqua" w:hAnsi="Book Antiqua"/>
          <w:sz w:val="20"/>
          <w:szCs w:val="20"/>
          <w:u w:val="single"/>
        </w:rPr>
      </w:pPr>
      <w:r w:rsidRPr="00FD3E15">
        <w:rPr>
          <w:rFonts w:ascii="Book Antiqua" w:hAnsi="Book Antiqua"/>
          <w:sz w:val="20"/>
          <w:szCs w:val="20"/>
          <w:u w:val="single"/>
        </w:rPr>
        <w:t>Manager</w:t>
      </w:r>
      <w:r w:rsidR="008B6E90">
        <w:rPr>
          <w:rFonts w:ascii="Book Antiqua" w:hAnsi="Book Antiqua"/>
          <w:sz w:val="20"/>
          <w:szCs w:val="20"/>
          <w:u w:val="single"/>
        </w:rPr>
        <w:t>/Food Preparation</w:t>
      </w:r>
    </w:p>
    <w:p w:rsidR="00FD3E15" w:rsidRPr="00F92F9A" w:rsidRDefault="002759F2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Provided superb customer service in </w:t>
      </w:r>
      <w:r w:rsidR="00FD3E15" w:rsidRPr="00F92F9A">
        <w:rPr>
          <w:rFonts w:ascii="Book Antiqua" w:hAnsi="Book Antiqua"/>
          <w:sz w:val="20"/>
          <w:szCs w:val="20"/>
        </w:rPr>
        <w:t>plan</w:t>
      </w:r>
      <w:r>
        <w:rPr>
          <w:rFonts w:ascii="Book Antiqua" w:hAnsi="Book Antiqua"/>
          <w:sz w:val="20"/>
          <w:szCs w:val="20"/>
        </w:rPr>
        <w:t>ning</w:t>
      </w:r>
      <w:r w:rsidR="00FD3E15" w:rsidRPr="00F92F9A">
        <w:rPr>
          <w:rFonts w:ascii="Book Antiqua" w:hAnsi="Book Antiqua"/>
          <w:sz w:val="20"/>
          <w:szCs w:val="20"/>
        </w:rPr>
        <w:t xml:space="preserve"> catering orders with customers</w:t>
      </w:r>
    </w:p>
    <w:p w:rsidR="00FD3E15" w:rsidRPr="00F92F9A" w:rsidRDefault="00FD3E15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 w:rsidRPr="00F92F9A">
        <w:rPr>
          <w:rFonts w:ascii="Book Antiqua" w:hAnsi="Book Antiqua"/>
          <w:sz w:val="20"/>
          <w:szCs w:val="20"/>
        </w:rPr>
        <w:t>Managed</w:t>
      </w:r>
      <w:r w:rsidR="00F13750">
        <w:rPr>
          <w:rFonts w:ascii="Book Antiqua" w:hAnsi="Book Antiqua"/>
          <w:sz w:val="20"/>
          <w:szCs w:val="20"/>
        </w:rPr>
        <w:t xml:space="preserve"> deli</w:t>
      </w:r>
      <w:r w:rsidRPr="00F92F9A">
        <w:rPr>
          <w:rFonts w:ascii="Book Antiqua" w:hAnsi="Book Antiqua"/>
          <w:sz w:val="20"/>
          <w:szCs w:val="20"/>
        </w:rPr>
        <w:t xml:space="preserve"> for two years while owner opened new location – in charge of six employees, placed weekly </w:t>
      </w:r>
      <w:r w:rsidR="00F13750">
        <w:rPr>
          <w:rFonts w:ascii="Book Antiqua" w:hAnsi="Book Antiqua"/>
          <w:sz w:val="20"/>
          <w:szCs w:val="20"/>
        </w:rPr>
        <w:t>food and supply orders</w:t>
      </w:r>
    </w:p>
    <w:p w:rsidR="00FD3E15" w:rsidRPr="00F92F9A" w:rsidRDefault="00F13750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Trained new employees and contributed to</w:t>
      </w:r>
      <w:r w:rsidR="00FD3E15" w:rsidRPr="00F92F9A">
        <w:rPr>
          <w:rFonts w:ascii="Book Antiqua" w:hAnsi="Book Antiqua"/>
          <w:sz w:val="20"/>
          <w:szCs w:val="20"/>
        </w:rPr>
        <w:t xml:space="preserve"> staff evaluations</w:t>
      </w:r>
    </w:p>
    <w:p w:rsidR="002648C4" w:rsidRPr="00FD3E15" w:rsidRDefault="00F13750" w:rsidP="00F92F9A">
      <w:pPr>
        <w:pStyle w:val="ListParagraph"/>
        <w:numPr>
          <w:ilvl w:val="0"/>
          <w:numId w:val="20"/>
        </w:numPr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0"/>
        </w:rPr>
        <w:t>Prepared daily d</w:t>
      </w:r>
      <w:r w:rsidR="00FD3E15" w:rsidRPr="00F92F9A">
        <w:rPr>
          <w:rFonts w:ascii="Book Antiqua" w:hAnsi="Book Antiqua"/>
          <w:sz w:val="20"/>
          <w:szCs w:val="20"/>
        </w:rPr>
        <w:t>eposit</w:t>
      </w:r>
    </w:p>
    <w:p w:rsidR="00E86F3C" w:rsidRDefault="00E86F3C">
      <w:pPr>
        <w:rPr>
          <w:rFonts w:ascii="Book Antiqua" w:hAnsi="Book Antiqua"/>
          <w:b/>
          <w:sz w:val="20"/>
          <w:szCs w:val="20"/>
        </w:rPr>
      </w:pPr>
    </w:p>
    <w:sectPr w:rsidR="00E86F3C" w:rsidSect="00300387">
      <w:pgSz w:w="12240" w:h="15840"/>
      <w:pgMar w:top="1296" w:right="1584" w:bottom="1152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6C8"/>
    <w:multiLevelType w:val="hybridMultilevel"/>
    <w:tmpl w:val="4A226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612BC1"/>
    <w:multiLevelType w:val="hybridMultilevel"/>
    <w:tmpl w:val="AE3487DC"/>
    <w:lvl w:ilvl="0" w:tplc="359C04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508"/>
    <w:multiLevelType w:val="hybridMultilevel"/>
    <w:tmpl w:val="4724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40D8"/>
    <w:multiLevelType w:val="hybridMultilevel"/>
    <w:tmpl w:val="C4FC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43C43"/>
    <w:multiLevelType w:val="hybridMultilevel"/>
    <w:tmpl w:val="29E6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1264"/>
    <w:multiLevelType w:val="hybridMultilevel"/>
    <w:tmpl w:val="6B9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13851"/>
    <w:multiLevelType w:val="hybridMultilevel"/>
    <w:tmpl w:val="5A109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3F6F93"/>
    <w:multiLevelType w:val="hybridMultilevel"/>
    <w:tmpl w:val="F7F62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40DFC"/>
    <w:multiLevelType w:val="hybridMultilevel"/>
    <w:tmpl w:val="3CD29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FC1843"/>
    <w:multiLevelType w:val="hybridMultilevel"/>
    <w:tmpl w:val="FDE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84A03"/>
    <w:multiLevelType w:val="hybridMultilevel"/>
    <w:tmpl w:val="12CA2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705275"/>
    <w:multiLevelType w:val="hybridMultilevel"/>
    <w:tmpl w:val="32BCC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7058C"/>
    <w:multiLevelType w:val="hybridMultilevel"/>
    <w:tmpl w:val="C16AA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163F9"/>
    <w:multiLevelType w:val="hybridMultilevel"/>
    <w:tmpl w:val="433E2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7871B5"/>
    <w:multiLevelType w:val="hybridMultilevel"/>
    <w:tmpl w:val="0C0A3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CF4167"/>
    <w:multiLevelType w:val="hybridMultilevel"/>
    <w:tmpl w:val="51BAE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ED2A5C"/>
    <w:multiLevelType w:val="hybridMultilevel"/>
    <w:tmpl w:val="8EC6E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052C8"/>
    <w:multiLevelType w:val="hybridMultilevel"/>
    <w:tmpl w:val="09708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B90C26"/>
    <w:multiLevelType w:val="hybridMultilevel"/>
    <w:tmpl w:val="5908E76A"/>
    <w:lvl w:ilvl="0" w:tplc="359C0448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>
    <w:nsid w:val="7D266F36"/>
    <w:multiLevelType w:val="hybridMultilevel"/>
    <w:tmpl w:val="6042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0"/>
  </w:num>
  <w:num w:numId="5">
    <w:abstractNumId w:val="8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7"/>
  </w:num>
  <w:num w:numId="11">
    <w:abstractNumId w:val="6"/>
  </w:num>
  <w:num w:numId="12">
    <w:abstractNumId w:val="16"/>
  </w:num>
  <w:num w:numId="13">
    <w:abstractNumId w:val="17"/>
  </w:num>
  <w:num w:numId="14">
    <w:abstractNumId w:val="9"/>
  </w:num>
  <w:num w:numId="15">
    <w:abstractNumId w:val="5"/>
  </w:num>
  <w:num w:numId="16">
    <w:abstractNumId w:val="2"/>
  </w:num>
  <w:num w:numId="17">
    <w:abstractNumId w:val="13"/>
  </w:num>
  <w:num w:numId="18">
    <w:abstractNumId w:val="1"/>
  </w:num>
  <w:num w:numId="19">
    <w:abstractNumId w:val="19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savePreviewPicture/>
  <w:compat/>
  <w:rsids>
    <w:rsidRoot w:val="00F66B69"/>
    <w:rsid w:val="00014586"/>
    <w:rsid w:val="00057A56"/>
    <w:rsid w:val="000A0D2C"/>
    <w:rsid w:val="000D73A7"/>
    <w:rsid w:val="000D7735"/>
    <w:rsid w:val="000F2B23"/>
    <w:rsid w:val="000F5169"/>
    <w:rsid w:val="00133FF7"/>
    <w:rsid w:val="001411D6"/>
    <w:rsid w:val="00155556"/>
    <w:rsid w:val="00162214"/>
    <w:rsid w:val="001D6764"/>
    <w:rsid w:val="00206148"/>
    <w:rsid w:val="0023125F"/>
    <w:rsid w:val="00250EC8"/>
    <w:rsid w:val="002616B0"/>
    <w:rsid w:val="002648C4"/>
    <w:rsid w:val="002759F2"/>
    <w:rsid w:val="00277F36"/>
    <w:rsid w:val="00294D37"/>
    <w:rsid w:val="00300387"/>
    <w:rsid w:val="00341C3F"/>
    <w:rsid w:val="00374346"/>
    <w:rsid w:val="003963C6"/>
    <w:rsid w:val="00396517"/>
    <w:rsid w:val="003C4108"/>
    <w:rsid w:val="003E0B63"/>
    <w:rsid w:val="00401E25"/>
    <w:rsid w:val="00440388"/>
    <w:rsid w:val="00454065"/>
    <w:rsid w:val="004853AD"/>
    <w:rsid w:val="004A0BA6"/>
    <w:rsid w:val="004B7801"/>
    <w:rsid w:val="005304A7"/>
    <w:rsid w:val="005735E7"/>
    <w:rsid w:val="005A2E72"/>
    <w:rsid w:val="005B646D"/>
    <w:rsid w:val="005C6D7B"/>
    <w:rsid w:val="005E6DC8"/>
    <w:rsid w:val="0064531A"/>
    <w:rsid w:val="006A02E3"/>
    <w:rsid w:val="0071251E"/>
    <w:rsid w:val="00730854"/>
    <w:rsid w:val="007439A7"/>
    <w:rsid w:val="00746099"/>
    <w:rsid w:val="0078208D"/>
    <w:rsid w:val="007C4A11"/>
    <w:rsid w:val="007D4CDD"/>
    <w:rsid w:val="007F2A11"/>
    <w:rsid w:val="007F7942"/>
    <w:rsid w:val="00811A12"/>
    <w:rsid w:val="00860B2E"/>
    <w:rsid w:val="0086479A"/>
    <w:rsid w:val="008B6E90"/>
    <w:rsid w:val="008B7335"/>
    <w:rsid w:val="008F1CAB"/>
    <w:rsid w:val="00917E03"/>
    <w:rsid w:val="0092504A"/>
    <w:rsid w:val="009736EB"/>
    <w:rsid w:val="009B3423"/>
    <w:rsid w:val="009B69C4"/>
    <w:rsid w:val="009C7E7B"/>
    <w:rsid w:val="00A109C6"/>
    <w:rsid w:val="00A202EC"/>
    <w:rsid w:val="00A84C6E"/>
    <w:rsid w:val="00A84E80"/>
    <w:rsid w:val="00A92C0D"/>
    <w:rsid w:val="00AA6B5E"/>
    <w:rsid w:val="00AA73F0"/>
    <w:rsid w:val="00AB7366"/>
    <w:rsid w:val="00AF035B"/>
    <w:rsid w:val="00B0001E"/>
    <w:rsid w:val="00B23CC8"/>
    <w:rsid w:val="00B33ACD"/>
    <w:rsid w:val="00B925DE"/>
    <w:rsid w:val="00BA3542"/>
    <w:rsid w:val="00BB1F76"/>
    <w:rsid w:val="00BC5599"/>
    <w:rsid w:val="00BD7527"/>
    <w:rsid w:val="00BE1518"/>
    <w:rsid w:val="00BE26B1"/>
    <w:rsid w:val="00CC4D5A"/>
    <w:rsid w:val="00CE2CB6"/>
    <w:rsid w:val="00D03EA9"/>
    <w:rsid w:val="00D208E6"/>
    <w:rsid w:val="00D85E90"/>
    <w:rsid w:val="00D925B1"/>
    <w:rsid w:val="00D97678"/>
    <w:rsid w:val="00DA6260"/>
    <w:rsid w:val="00DC2292"/>
    <w:rsid w:val="00DF7A8E"/>
    <w:rsid w:val="00E43ED7"/>
    <w:rsid w:val="00E86F3C"/>
    <w:rsid w:val="00E90269"/>
    <w:rsid w:val="00E90764"/>
    <w:rsid w:val="00F13750"/>
    <w:rsid w:val="00F21C5F"/>
    <w:rsid w:val="00F66B69"/>
    <w:rsid w:val="00F92F9A"/>
    <w:rsid w:val="00F94297"/>
    <w:rsid w:val="00F9463A"/>
    <w:rsid w:val="00FA3985"/>
    <w:rsid w:val="00FA4FD6"/>
    <w:rsid w:val="00FB64B0"/>
    <w:rsid w:val="00FD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90"/>
    <w:pPr>
      <w:ind w:left="720"/>
      <w:contextualSpacing/>
    </w:pPr>
  </w:style>
  <w:style w:type="character" w:styleId="Hyperlink">
    <w:name w:val="Hyperlink"/>
    <w:basedOn w:val="DefaultParagraphFont"/>
    <w:semiHidden/>
    <w:rsid w:val="002648C4"/>
    <w:rPr>
      <w:color w:val="0000FF"/>
      <w:u w:val="single"/>
    </w:rPr>
  </w:style>
  <w:style w:type="paragraph" w:styleId="NormalWeb">
    <w:name w:val="Normal (Web)"/>
    <w:basedOn w:val="Normal"/>
    <w:semiHidden/>
    <w:rsid w:val="002648C4"/>
    <w:pPr>
      <w:spacing w:before="100" w:beforeAutospacing="1" w:after="100" w:afterAutospacing="1"/>
    </w:pPr>
  </w:style>
  <w:style w:type="paragraph" w:customStyle="1" w:styleId="2paragraph">
    <w:name w:val="2paragraph"/>
    <w:basedOn w:val="Normal"/>
    <w:rsid w:val="002648C4"/>
  </w:style>
  <w:style w:type="paragraph" w:customStyle="1" w:styleId="Text">
    <w:name w:val="Text"/>
    <w:basedOn w:val="Normal"/>
    <w:rsid w:val="00B0001E"/>
    <w:pPr>
      <w:spacing w:after="60"/>
    </w:pPr>
    <w:rPr>
      <w:rFonts w:ascii="Tahoma" w:hAnsi="Tahom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1E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qFormat/>
    <w:rsid w:val="00FA4FD6"/>
    <w:pPr>
      <w:ind w:left="360"/>
    </w:pPr>
    <w:rPr>
      <w:rFonts w:ascii="Garamond" w:hAnsi="Garamond"/>
      <w:color w:val="000000"/>
      <w:sz w:val="20"/>
      <w:szCs w:val="20"/>
    </w:rPr>
  </w:style>
  <w:style w:type="paragraph" w:customStyle="1" w:styleId="ProfileDetails">
    <w:name w:val="Profile Details"/>
    <w:basedOn w:val="Normal"/>
    <w:link w:val="ProfileDetailsChar"/>
    <w:qFormat/>
    <w:rsid w:val="00FD3E15"/>
    <w:pPr>
      <w:spacing w:before="120"/>
      <w:ind w:left="360"/>
    </w:pPr>
    <w:rPr>
      <w:rFonts w:ascii="Garamond" w:hAnsi="Garamond"/>
      <w:sz w:val="20"/>
      <w:szCs w:val="20"/>
    </w:rPr>
  </w:style>
  <w:style w:type="character" w:customStyle="1" w:styleId="ProfileDetailsChar">
    <w:name w:val="Profile Details Char"/>
    <w:basedOn w:val="DefaultParagraphFont"/>
    <w:link w:val="ProfileDetails"/>
    <w:rsid w:val="00FD3E15"/>
    <w:rPr>
      <w:rFonts w:ascii="Garamond" w:hAnsi="Garamond"/>
    </w:rPr>
  </w:style>
  <w:style w:type="paragraph" w:customStyle="1" w:styleId="BulletList1">
    <w:name w:val="Bullet List 1"/>
    <w:basedOn w:val="Normal"/>
    <w:qFormat/>
    <w:rsid w:val="00FD3E15"/>
    <w:pPr>
      <w:numPr>
        <w:numId w:val="17"/>
      </w:numPr>
    </w:pPr>
    <w:rPr>
      <w:rFonts w:ascii="Garamond" w:hAnsi="Garamond"/>
      <w:sz w:val="20"/>
      <w:szCs w:val="20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FD3E15"/>
    <w:pPr>
      <w:spacing w:after="120"/>
      <w:ind w:left="446" w:right="547"/>
      <w:jc w:val="both"/>
    </w:pPr>
    <w:rPr>
      <w:rFonts w:ascii="Garamond" w:hAnsi="Garamond"/>
      <w:b/>
      <w:bCs/>
      <w:color w:val="000000"/>
      <w:sz w:val="20"/>
    </w:rPr>
  </w:style>
  <w:style w:type="character" w:customStyle="1" w:styleId="Jobtitles-employmenthistoryCharChar">
    <w:name w:val="Job titles - employment history Char Char"/>
    <w:basedOn w:val="DefaultParagraphFont"/>
    <w:link w:val="Jobtitles-employmenthistory"/>
    <w:rsid w:val="00FD3E15"/>
    <w:rPr>
      <w:rFonts w:ascii="Garamond" w:hAnsi="Garamond"/>
      <w:b/>
      <w:bCs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90"/>
    <w:pPr>
      <w:ind w:left="720"/>
      <w:contextualSpacing/>
    </w:pPr>
  </w:style>
  <w:style w:type="character" w:styleId="Hyperlink">
    <w:name w:val="Hyperlink"/>
    <w:basedOn w:val="DefaultParagraphFont"/>
    <w:semiHidden/>
    <w:rsid w:val="002648C4"/>
    <w:rPr>
      <w:color w:val="0000FF"/>
      <w:u w:val="single"/>
    </w:rPr>
  </w:style>
  <w:style w:type="paragraph" w:styleId="NormalWeb">
    <w:name w:val="Normal (Web)"/>
    <w:basedOn w:val="Normal"/>
    <w:semiHidden/>
    <w:rsid w:val="002648C4"/>
    <w:pPr>
      <w:spacing w:before="100" w:beforeAutospacing="1" w:after="100" w:afterAutospacing="1"/>
    </w:pPr>
  </w:style>
  <w:style w:type="paragraph" w:customStyle="1" w:styleId="2paragraph">
    <w:name w:val="2paragraph"/>
    <w:basedOn w:val="Normal"/>
    <w:rsid w:val="002648C4"/>
  </w:style>
  <w:style w:type="paragraph" w:customStyle="1" w:styleId="Text">
    <w:name w:val="Text"/>
    <w:basedOn w:val="Normal"/>
    <w:rsid w:val="00B0001E"/>
    <w:pPr>
      <w:spacing w:after="60"/>
    </w:pPr>
    <w:rPr>
      <w:rFonts w:ascii="Tahoma" w:hAnsi="Tahom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E</vt:lpstr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E</dc:title>
  <dc:creator>Holly Mutch</dc:creator>
  <cp:lastModifiedBy>HOLLY MUTCH</cp:lastModifiedBy>
  <cp:revision>35</cp:revision>
  <cp:lastPrinted>2006-08-10T05:16:00Z</cp:lastPrinted>
  <dcterms:created xsi:type="dcterms:W3CDTF">2012-02-15T03:07:00Z</dcterms:created>
  <dcterms:modified xsi:type="dcterms:W3CDTF">2012-02-23T01:15:00Z</dcterms:modified>
</cp:coreProperties>
</file>