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3A3" w:rsidRPr="00252392" w:rsidRDefault="00C567F1" w:rsidP="00F70516">
      <w:pPr>
        <w:pStyle w:val="Heading2"/>
        <w:tabs>
          <w:tab w:val="left" w:pos="1545"/>
        </w:tabs>
        <w:rPr>
          <w:sz w:val="18"/>
          <w:szCs w:val="18"/>
        </w:rPr>
      </w:pPr>
      <w:r w:rsidRPr="00C56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8.75pt;margin-top:.25pt;width:233.75pt;height:50.75pt;z-index:-251658752" stroked="f">
            <v:textbox style="mso-next-textbox:#_x0000_s1026">
              <w:txbxContent>
                <w:p w:rsidR="000F13A3" w:rsidRPr="00200CDB" w:rsidRDefault="000F13A3" w:rsidP="008B3F0F">
                  <w:pPr>
                    <w:pStyle w:val="Heading2"/>
                    <w:tabs>
                      <w:tab w:val="left" w:pos="180"/>
                      <w:tab w:val="left" w:pos="1545"/>
                    </w:tabs>
                    <w:rPr>
                      <w:rFonts w:ascii="Calibri" w:hAnsi="Calibri" w:cs="Calibri"/>
                      <w:b/>
                      <w:spacing w:val="2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pacing w:val="20"/>
                      <w:sz w:val="32"/>
                      <w:szCs w:val="32"/>
                    </w:rPr>
                    <w:tab/>
                  </w:r>
                  <w:r w:rsidRPr="00200CDB">
                    <w:rPr>
                      <w:rFonts w:ascii="Calibri" w:hAnsi="Calibri" w:cs="Calibri"/>
                      <w:b/>
                      <w:spacing w:val="20"/>
                      <w:sz w:val="32"/>
                      <w:szCs w:val="32"/>
                    </w:rPr>
                    <w:t xml:space="preserve">LIDIA </w:t>
                  </w:r>
                  <w:smartTag w:uri="urn:schemas-microsoft-com:office:smarttags" w:element="stockticker">
                    <w:r w:rsidRPr="00200CDB">
                      <w:rPr>
                        <w:rFonts w:ascii="Calibri" w:hAnsi="Calibri" w:cs="Calibri"/>
                        <w:b/>
                        <w:spacing w:val="20"/>
                        <w:sz w:val="32"/>
                        <w:szCs w:val="32"/>
                      </w:rPr>
                      <w:t>BEC</w:t>
                    </w:r>
                  </w:smartTag>
                </w:p>
                <w:p w:rsidR="000F13A3" w:rsidRPr="00200CDB" w:rsidRDefault="000F13A3" w:rsidP="008B3F0F">
                  <w:pPr>
                    <w:widowControl w:val="0"/>
                    <w:tabs>
                      <w:tab w:val="left" w:pos="180"/>
                    </w:tabs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00CDB">
                    <w:rPr>
                      <w:rFonts w:ascii="Calibri" w:hAnsi="Calibri" w:cs="Calibri"/>
                      <w:sz w:val="22"/>
                      <w:szCs w:val="22"/>
                    </w:rPr>
                    <w:tab/>
                  </w:r>
                  <w:r w:rsidR="000F2150" w:rsidRPr="00200CDB">
                    <w:rPr>
                      <w:rFonts w:ascii="Calibri" w:hAnsi="Calibri" w:cs="Calibri"/>
                      <w:sz w:val="22"/>
                      <w:szCs w:val="22"/>
                    </w:rPr>
                    <w:t>9233 SE Mill Street</w:t>
                  </w:r>
                </w:p>
                <w:p w:rsidR="000F13A3" w:rsidRPr="00200CDB" w:rsidRDefault="000F13A3" w:rsidP="008B3F0F">
                  <w:pPr>
                    <w:widowControl w:val="0"/>
                    <w:tabs>
                      <w:tab w:val="left" w:pos="180"/>
                    </w:tabs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00CDB">
                    <w:rPr>
                      <w:rFonts w:ascii="Calibri" w:hAnsi="Calibri" w:cs="Calibri"/>
                      <w:sz w:val="22"/>
                      <w:szCs w:val="22"/>
                    </w:rPr>
                    <w:tab/>
                  </w:r>
                  <w:r w:rsidR="000F2150" w:rsidRPr="00200CDB">
                    <w:rPr>
                      <w:rFonts w:ascii="Calibri" w:hAnsi="Calibri" w:cs="Calibri"/>
                      <w:sz w:val="22"/>
                      <w:szCs w:val="22"/>
                    </w:rPr>
                    <w:t>P</w:t>
                  </w:r>
                  <w:r w:rsidRPr="00200CDB">
                    <w:rPr>
                      <w:rFonts w:ascii="Calibri" w:hAnsi="Calibri" w:cs="Calibri"/>
                      <w:sz w:val="22"/>
                      <w:szCs w:val="22"/>
                    </w:rPr>
                    <w:t xml:space="preserve">ortland, OR  </w:t>
                  </w:r>
                  <w:r w:rsidR="000F2150" w:rsidRPr="00200CDB">
                    <w:rPr>
                      <w:rFonts w:ascii="Calibri" w:hAnsi="Calibri" w:cs="Calibri"/>
                      <w:sz w:val="22"/>
                      <w:szCs w:val="22"/>
                    </w:rPr>
                    <w:t>97216</w:t>
                  </w:r>
                </w:p>
                <w:p w:rsidR="000F13A3" w:rsidRDefault="000F13A3" w:rsidP="008B3F0F"/>
              </w:txbxContent>
            </v:textbox>
          </v:shape>
        </w:pict>
      </w:r>
      <w:r w:rsidR="000F13A3">
        <w:rPr>
          <w:rFonts w:ascii="Times New Roman" w:hAnsi="Times New Roman" w:cs="Times New Roman"/>
          <w:b/>
          <w:spacing w:val="20"/>
          <w:sz w:val="32"/>
          <w:szCs w:val="32"/>
        </w:rPr>
        <w:t xml:space="preserve"> </w:t>
      </w:r>
    </w:p>
    <w:p w:rsidR="000F13A3" w:rsidRDefault="000F13A3" w:rsidP="009F457C">
      <w:pPr>
        <w:widowControl w:val="0"/>
        <w:tabs>
          <w:tab w:val="right" w:pos="9648"/>
        </w:tabs>
        <w:spacing w:line="252" w:lineRule="auto"/>
        <w:rPr>
          <w:sz w:val="18"/>
          <w:szCs w:val="18"/>
        </w:rPr>
      </w:pPr>
    </w:p>
    <w:p w:rsidR="000F13A3" w:rsidRPr="00255C48" w:rsidRDefault="000F13A3" w:rsidP="00F70516">
      <w:pPr>
        <w:widowControl w:val="0"/>
        <w:tabs>
          <w:tab w:val="right" w:pos="9648"/>
        </w:tabs>
        <w:spacing w:line="252" w:lineRule="auto"/>
        <w:jc w:val="right"/>
        <w:rPr>
          <w:rFonts w:ascii="Calibri" w:hAnsi="Calibri" w:cs="Calibri"/>
          <w:sz w:val="22"/>
          <w:szCs w:val="22"/>
        </w:rPr>
      </w:pPr>
      <w:r w:rsidRPr="00255C48">
        <w:rPr>
          <w:rFonts w:ascii="Calibri" w:hAnsi="Calibri" w:cs="Calibri"/>
          <w:sz w:val="22"/>
          <w:szCs w:val="22"/>
        </w:rPr>
        <w:t>Cell:  503.805.5349</w:t>
      </w:r>
    </w:p>
    <w:p w:rsidR="000F13A3" w:rsidRPr="00255C48" w:rsidRDefault="00741E88" w:rsidP="008374FF">
      <w:pPr>
        <w:widowControl w:val="0"/>
        <w:pBdr>
          <w:bottom w:val="single" w:sz="36" w:space="1" w:color="auto"/>
        </w:pBdr>
        <w:spacing w:line="252" w:lineRule="auto"/>
        <w:jc w:val="right"/>
        <w:rPr>
          <w:rFonts w:ascii="Calibri" w:hAnsi="Calibri" w:cs="Calibri"/>
          <w:sz w:val="22"/>
          <w:szCs w:val="22"/>
        </w:rPr>
      </w:pPr>
      <w:r w:rsidRPr="00255C48">
        <w:rPr>
          <w:rFonts w:ascii="Calibri" w:hAnsi="Calibri" w:cs="Calibri"/>
          <w:sz w:val="22"/>
          <w:szCs w:val="22"/>
        </w:rPr>
        <w:t>l</w:t>
      </w:r>
      <w:r w:rsidR="00A41243" w:rsidRPr="00255C48">
        <w:rPr>
          <w:rFonts w:ascii="Calibri" w:hAnsi="Calibri" w:cs="Calibri"/>
          <w:sz w:val="22"/>
          <w:szCs w:val="22"/>
        </w:rPr>
        <w:t>idiabec</w:t>
      </w:r>
      <w:r w:rsidR="000F13A3" w:rsidRPr="00255C48">
        <w:rPr>
          <w:rFonts w:ascii="Calibri" w:hAnsi="Calibri" w:cs="Calibri"/>
          <w:sz w:val="22"/>
          <w:szCs w:val="22"/>
        </w:rPr>
        <w:t>@</w:t>
      </w:r>
      <w:r w:rsidRPr="00255C48">
        <w:rPr>
          <w:rFonts w:ascii="Calibri" w:hAnsi="Calibri" w:cs="Calibri"/>
          <w:sz w:val="22"/>
          <w:szCs w:val="22"/>
        </w:rPr>
        <w:t>yahoo</w:t>
      </w:r>
      <w:r w:rsidR="00B20FB7" w:rsidRPr="00255C48">
        <w:rPr>
          <w:rFonts w:ascii="Calibri" w:hAnsi="Calibri" w:cs="Calibri"/>
          <w:sz w:val="22"/>
          <w:szCs w:val="22"/>
        </w:rPr>
        <w:t>.com</w:t>
      </w:r>
    </w:p>
    <w:p w:rsidR="000F13A3" w:rsidRPr="001D609D" w:rsidRDefault="000F13A3" w:rsidP="001D609D">
      <w:pPr>
        <w:pStyle w:val="Heading2"/>
        <w:tabs>
          <w:tab w:val="left" w:pos="1545"/>
        </w:tabs>
        <w:rPr>
          <w:sz w:val="20"/>
          <w:szCs w:val="20"/>
        </w:rPr>
      </w:pPr>
      <w:r>
        <w:t xml:space="preserve"> </w:t>
      </w:r>
    </w:p>
    <w:p w:rsidR="000F13A3" w:rsidRPr="00FB7763" w:rsidRDefault="000F13A3" w:rsidP="001D609D">
      <w:pPr>
        <w:widowControl w:val="0"/>
        <w:jc w:val="center"/>
        <w:rPr>
          <w:b/>
          <w:sz w:val="18"/>
          <w:szCs w:val="18"/>
        </w:rPr>
      </w:pPr>
    </w:p>
    <w:p w:rsidR="007B3CFD" w:rsidRPr="003F2BF3" w:rsidRDefault="007B3CFD" w:rsidP="007B3CFD">
      <w:pPr>
        <w:widowControl w:val="0"/>
        <w:rPr>
          <w:rFonts w:ascii="Calibri" w:hAnsi="Calibri" w:cs="Calibri"/>
          <w:b/>
          <w:sz w:val="26"/>
          <w:szCs w:val="26"/>
        </w:rPr>
      </w:pPr>
      <w:r w:rsidRPr="003F2BF3">
        <w:rPr>
          <w:rFonts w:ascii="Calibri" w:hAnsi="Calibri" w:cs="Calibri"/>
          <w:b/>
          <w:sz w:val="26"/>
          <w:szCs w:val="26"/>
        </w:rPr>
        <w:t xml:space="preserve">OBJECTIVE:  </w:t>
      </w:r>
      <w:r w:rsidR="00CF300D">
        <w:rPr>
          <w:rFonts w:ascii="Calibri" w:hAnsi="Calibri" w:cs="Calibri"/>
          <w:b/>
          <w:sz w:val="26"/>
          <w:szCs w:val="26"/>
        </w:rPr>
        <w:t>Administrative</w:t>
      </w:r>
      <w:r w:rsidR="00A356B5">
        <w:rPr>
          <w:rFonts w:ascii="Calibri" w:hAnsi="Calibri" w:cs="Calibri"/>
          <w:b/>
          <w:sz w:val="26"/>
          <w:szCs w:val="26"/>
        </w:rPr>
        <w:t xml:space="preserve"> A</w:t>
      </w:r>
      <w:r w:rsidR="00583581">
        <w:rPr>
          <w:rFonts w:ascii="Calibri" w:hAnsi="Calibri" w:cs="Calibri"/>
          <w:b/>
          <w:sz w:val="26"/>
          <w:szCs w:val="26"/>
        </w:rPr>
        <w:t xml:space="preserve">ssistant </w:t>
      </w:r>
    </w:p>
    <w:p w:rsidR="007B3CFD" w:rsidRPr="00255C48" w:rsidRDefault="007B3CFD" w:rsidP="00F70516">
      <w:pPr>
        <w:widowControl w:val="0"/>
        <w:rPr>
          <w:rFonts w:ascii="Calibri" w:hAnsi="Calibri" w:cs="Calibri"/>
          <w:b/>
        </w:rPr>
      </w:pPr>
    </w:p>
    <w:p w:rsidR="00F70516" w:rsidRPr="003F2BF3" w:rsidRDefault="00F70516" w:rsidP="00F70516">
      <w:pPr>
        <w:widowControl w:val="0"/>
        <w:rPr>
          <w:rFonts w:ascii="Calibri" w:hAnsi="Calibri" w:cs="Calibri"/>
          <w:b/>
          <w:sz w:val="26"/>
          <w:szCs w:val="26"/>
        </w:rPr>
      </w:pPr>
      <w:r w:rsidRPr="003F2BF3">
        <w:rPr>
          <w:rFonts w:ascii="Calibri" w:hAnsi="Calibri" w:cs="Calibri"/>
          <w:b/>
          <w:sz w:val="26"/>
          <w:szCs w:val="26"/>
        </w:rPr>
        <w:t>SUMMARY:</w:t>
      </w:r>
    </w:p>
    <w:p w:rsidR="00F70516" w:rsidRPr="007D79F2" w:rsidRDefault="00F70516" w:rsidP="00F70516">
      <w:pPr>
        <w:rPr>
          <w:rFonts w:ascii="Calibri" w:hAnsi="Calibri" w:cs="Calibri"/>
          <w:sz w:val="16"/>
          <w:szCs w:val="16"/>
        </w:rPr>
      </w:pPr>
    </w:p>
    <w:p w:rsidR="00F70516" w:rsidRPr="003F2BF3" w:rsidRDefault="00F70516" w:rsidP="00F70516">
      <w:pPr>
        <w:widowControl w:val="0"/>
        <w:tabs>
          <w:tab w:val="left" w:pos="2160"/>
        </w:tabs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Significant experience in support of day-to-day operations including:</w:t>
      </w:r>
    </w:p>
    <w:p w:rsidR="00F70516" w:rsidRPr="00200CDB" w:rsidRDefault="00F70516" w:rsidP="00F70516">
      <w:pPr>
        <w:widowControl w:val="0"/>
        <w:tabs>
          <w:tab w:val="left" w:pos="2160"/>
        </w:tabs>
        <w:rPr>
          <w:rFonts w:ascii="Calibri" w:hAnsi="Calibri" w:cs="Calibri"/>
        </w:rPr>
      </w:pPr>
    </w:p>
    <w:p w:rsidR="00F70516" w:rsidRPr="00200CDB" w:rsidRDefault="00F70516" w:rsidP="00F70516">
      <w:pPr>
        <w:rPr>
          <w:rFonts w:ascii="Calibri" w:hAnsi="Calibri" w:cs="Calibri"/>
        </w:rPr>
        <w:sectPr w:rsidR="00F70516" w:rsidRPr="00200CDB" w:rsidSect="000522F5">
          <w:headerReference w:type="default" r:id="rId8"/>
          <w:footerReference w:type="default" r:id="rId9"/>
          <w:pgSz w:w="12240" w:h="16128"/>
          <w:pgMar w:top="576" w:right="1296" w:bottom="1080" w:left="1296" w:header="0" w:footer="0" w:gutter="0"/>
          <w:cols w:space="720"/>
          <w:noEndnote/>
          <w:titlePg/>
        </w:sectPr>
      </w:pPr>
    </w:p>
    <w:p w:rsidR="00F70516" w:rsidRPr="003F2BF3" w:rsidRDefault="00F70516" w:rsidP="00F70516">
      <w:pPr>
        <w:widowControl w:val="0"/>
        <w:numPr>
          <w:ilvl w:val="0"/>
          <w:numId w:val="1"/>
        </w:numPr>
        <w:tabs>
          <w:tab w:val="left" w:pos="2160"/>
          <w:tab w:val="left" w:pos="5400"/>
          <w:tab w:val="left" w:pos="5760"/>
        </w:tabs>
        <w:spacing w:line="238" w:lineRule="auto"/>
        <w:ind w:left="180" w:right="58" w:hanging="18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lastRenderedPageBreak/>
        <w:t>Microsoft Office; Word, Excel, Powerpoint and Outlook</w:t>
      </w:r>
    </w:p>
    <w:p w:rsidR="00F70516" w:rsidRPr="003F2BF3" w:rsidRDefault="00F70516" w:rsidP="00F70516">
      <w:pPr>
        <w:numPr>
          <w:ilvl w:val="0"/>
          <w:numId w:val="1"/>
        </w:numPr>
        <w:tabs>
          <w:tab w:val="left" w:pos="360"/>
        </w:tabs>
        <w:spacing w:line="238" w:lineRule="auto"/>
        <w:ind w:left="180" w:right="58" w:hanging="18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Utilized a variety of software programs including; Cognos Planning, SAP, Avantis, Filenet and </w:t>
      </w:r>
      <w:r w:rsidRPr="003F2BF3">
        <w:rPr>
          <w:rFonts w:ascii="Calibri" w:hAnsi="Calibri" w:cs="Calibri"/>
          <w:sz w:val="24"/>
          <w:szCs w:val="24"/>
        </w:rPr>
        <w:tab/>
        <w:t>Workforce</w:t>
      </w:r>
    </w:p>
    <w:p w:rsidR="00F70516" w:rsidRPr="003F2BF3" w:rsidRDefault="00F70516" w:rsidP="00F70516">
      <w:pPr>
        <w:widowControl w:val="0"/>
        <w:numPr>
          <w:ilvl w:val="0"/>
          <w:numId w:val="1"/>
        </w:numPr>
        <w:tabs>
          <w:tab w:val="left" w:pos="2160"/>
          <w:tab w:val="left" w:pos="5400"/>
          <w:tab w:val="left" w:pos="5760"/>
        </w:tabs>
        <w:spacing w:line="238" w:lineRule="auto"/>
        <w:ind w:left="180" w:right="58" w:hanging="18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Type 80 wpm / Data entry 13,000</w:t>
      </w:r>
    </w:p>
    <w:p w:rsidR="00F70516" w:rsidRPr="003F2BF3" w:rsidRDefault="00F70516" w:rsidP="00F70516">
      <w:pPr>
        <w:widowControl w:val="0"/>
        <w:numPr>
          <w:ilvl w:val="0"/>
          <w:numId w:val="1"/>
        </w:numPr>
        <w:tabs>
          <w:tab w:val="left" w:pos="2160"/>
          <w:tab w:val="left" w:pos="5400"/>
          <w:tab w:val="left" w:pos="5760"/>
        </w:tabs>
        <w:spacing w:line="238" w:lineRule="auto"/>
        <w:ind w:left="360" w:right="58" w:hanging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Professional and organized</w:t>
      </w:r>
    </w:p>
    <w:p w:rsidR="00F70516" w:rsidRDefault="00F70516" w:rsidP="00F70516">
      <w:pPr>
        <w:widowControl w:val="0"/>
        <w:tabs>
          <w:tab w:val="left" w:pos="2160"/>
          <w:tab w:val="left" w:pos="5400"/>
          <w:tab w:val="left" w:pos="5760"/>
        </w:tabs>
        <w:rPr>
          <w:sz w:val="22"/>
          <w:szCs w:val="22"/>
        </w:rPr>
        <w:sectPr w:rsidR="00F70516" w:rsidSect="00237764">
          <w:type w:val="continuous"/>
          <w:pgSz w:w="12240" w:h="16128"/>
          <w:pgMar w:top="446" w:right="1296" w:bottom="302" w:left="1296" w:header="173" w:footer="0" w:gutter="0"/>
          <w:pgBorders w:offsetFrom="page">
            <w:bottom w:val="thinThickSmallGap" w:sz="24" w:space="24" w:color="auto"/>
            <w:right w:val="thickThinSmallGap" w:sz="24" w:space="24" w:color="auto"/>
          </w:pgBorders>
          <w:cols w:space="720"/>
          <w:noEndnote/>
          <w:titlePg/>
        </w:sectPr>
      </w:pPr>
    </w:p>
    <w:p w:rsidR="00F70516" w:rsidRPr="007D79F2" w:rsidRDefault="00F70516" w:rsidP="00F70516">
      <w:pPr>
        <w:pStyle w:val="ListParagraph"/>
        <w:rPr>
          <w:sz w:val="16"/>
          <w:szCs w:val="16"/>
        </w:rPr>
      </w:pPr>
    </w:p>
    <w:p w:rsidR="00F70516" w:rsidRPr="007D79F2" w:rsidRDefault="00F70516" w:rsidP="00F70516">
      <w:pPr>
        <w:pStyle w:val="ListParagraph"/>
        <w:rPr>
          <w:sz w:val="16"/>
          <w:szCs w:val="16"/>
        </w:rPr>
      </w:pPr>
    </w:p>
    <w:p w:rsidR="00F70516" w:rsidRPr="001D609D" w:rsidRDefault="00F70516" w:rsidP="00F70516">
      <w:pPr>
        <w:widowControl w:val="0"/>
        <w:tabs>
          <w:tab w:val="left" w:pos="2160"/>
        </w:tabs>
        <w:rPr>
          <w:sz w:val="16"/>
          <w:szCs w:val="16"/>
        </w:rPr>
      </w:pPr>
    </w:p>
    <w:p w:rsidR="00F70516" w:rsidRPr="001D609D" w:rsidRDefault="00F70516" w:rsidP="00F70516">
      <w:pPr>
        <w:widowControl w:val="0"/>
        <w:tabs>
          <w:tab w:val="left" w:pos="2160"/>
        </w:tabs>
        <w:rPr>
          <w:sz w:val="16"/>
          <w:szCs w:val="16"/>
        </w:rPr>
        <w:sectPr w:rsidR="00F70516" w:rsidRPr="001D609D" w:rsidSect="00237764">
          <w:type w:val="continuous"/>
          <w:pgSz w:w="12240" w:h="16128"/>
          <w:pgMar w:top="446" w:right="1296" w:bottom="302" w:left="1296" w:header="173" w:footer="0" w:gutter="0"/>
          <w:pgBorders w:offsetFrom="page">
            <w:bottom w:val="thinThickSmallGap" w:sz="24" w:space="24" w:color="auto"/>
            <w:right w:val="thickThinSmallGap" w:sz="24" w:space="24" w:color="auto"/>
          </w:pgBorders>
          <w:cols w:num="2" w:space="720" w:equalWidth="0">
            <w:col w:w="8514" w:space="314"/>
            <w:col w:w="820"/>
          </w:cols>
          <w:noEndnote/>
          <w:titlePg/>
        </w:sectPr>
      </w:pPr>
    </w:p>
    <w:p w:rsidR="00F70516" w:rsidRPr="003F2BF3" w:rsidRDefault="00F70516" w:rsidP="00F70516">
      <w:pPr>
        <w:widowControl w:val="0"/>
        <w:rPr>
          <w:rFonts w:ascii="Calibri" w:hAnsi="Calibri" w:cs="Calibri"/>
          <w:b/>
          <w:sz w:val="26"/>
          <w:szCs w:val="26"/>
        </w:rPr>
      </w:pPr>
      <w:r w:rsidRPr="003F2BF3">
        <w:rPr>
          <w:rFonts w:ascii="Calibri" w:hAnsi="Calibri" w:cs="Calibri"/>
          <w:b/>
          <w:sz w:val="26"/>
          <w:szCs w:val="26"/>
        </w:rPr>
        <w:lastRenderedPageBreak/>
        <w:t>PROFESSIONAL EXPERIENCE:</w:t>
      </w:r>
    </w:p>
    <w:p w:rsidR="00F70516" w:rsidRPr="007D79F2" w:rsidRDefault="00F70516" w:rsidP="00F70516">
      <w:pPr>
        <w:rPr>
          <w:rFonts w:ascii="Calibri" w:hAnsi="Calibri" w:cs="Calibri"/>
          <w:sz w:val="16"/>
          <w:szCs w:val="16"/>
        </w:rPr>
      </w:pPr>
    </w:p>
    <w:p w:rsidR="00F70516" w:rsidRPr="003F2BF3" w:rsidRDefault="00F70516" w:rsidP="00F70516">
      <w:pPr>
        <w:widowControl w:val="0"/>
        <w:tabs>
          <w:tab w:val="left" w:pos="7740"/>
        </w:tabs>
        <w:ind w:left="1800" w:hanging="1800"/>
        <w:rPr>
          <w:rFonts w:ascii="Calibri" w:hAnsi="Calibri" w:cs="Calibri"/>
          <w:iCs/>
          <w:sz w:val="24"/>
          <w:szCs w:val="24"/>
        </w:rPr>
      </w:pPr>
      <w:r w:rsidRPr="003F2BF3">
        <w:rPr>
          <w:rFonts w:ascii="Calibri" w:hAnsi="Calibri" w:cs="Calibri"/>
          <w:iCs/>
          <w:sz w:val="24"/>
          <w:szCs w:val="24"/>
        </w:rPr>
        <w:t>TRANSCANADA, Portland, OR</w:t>
      </w:r>
      <w:r w:rsidRPr="003F2BF3">
        <w:rPr>
          <w:rFonts w:ascii="Calibri" w:hAnsi="Calibri" w:cs="Calibri"/>
          <w:iCs/>
          <w:sz w:val="24"/>
          <w:szCs w:val="24"/>
        </w:rPr>
        <w:tab/>
        <w:t>02/00 - 03/10</w:t>
      </w:r>
    </w:p>
    <w:p w:rsidR="00F70516" w:rsidRPr="003F2BF3" w:rsidRDefault="00F70516" w:rsidP="00F70516">
      <w:pPr>
        <w:widowControl w:val="0"/>
        <w:tabs>
          <w:tab w:val="left" w:pos="7740"/>
        </w:tabs>
        <w:ind w:left="1800" w:hanging="1800"/>
        <w:rPr>
          <w:rFonts w:ascii="Calibri" w:hAnsi="Calibri" w:cs="Calibri"/>
          <w:i/>
          <w:iCs/>
          <w:sz w:val="24"/>
          <w:szCs w:val="24"/>
        </w:rPr>
      </w:pPr>
      <w:r w:rsidRPr="003F2BF3">
        <w:rPr>
          <w:rFonts w:ascii="Calibri" w:hAnsi="Calibri" w:cs="Calibri"/>
          <w:i/>
          <w:iCs/>
          <w:sz w:val="24"/>
          <w:szCs w:val="24"/>
        </w:rPr>
        <w:t xml:space="preserve">Administrative Assistant to the Information Technology Department </w:t>
      </w:r>
      <w:r w:rsidRPr="003F2BF3">
        <w:rPr>
          <w:rFonts w:ascii="Calibri" w:hAnsi="Calibri" w:cs="Calibri"/>
          <w:i/>
          <w:iCs/>
          <w:sz w:val="24"/>
          <w:szCs w:val="24"/>
        </w:rPr>
        <w:tab/>
      </w:r>
      <w:r w:rsidRPr="003F2BF3">
        <w:rPr>
          <w:rFonts w:ascii="Calibri" w:hAnsi="Calibri" w:cs="Calibri"/>
          <w:i/>
          <w:iCs/>
          <w:sz w:val="24"/>
          <w:szCs w:val="24"/>
        </w:rPr>
        <w:tab/>
      </w:r>
    </w:p>
    <w:p w:rsidR="00F70516" w:rsidRPr="00D57BAE" w:rsidRDefault="00F70516" w:rsidP="00F70516">
      <w:pPr>
        <w:widowControl w:val="0"/>
        <w:tabs>
          <w:tab w:val="left" w:pos="7740"/>
        </w:tabs>
        <w:ind w:left="1800" w:hanging="1800"/>
        <w:rPr>
          <w:rFonts w:ascii="Calibri" w:hAnsi="Calibri" w:cs="Calibri"/>
          <w:iCs/>
          <w:sz w:val="16"/>
          <w:szCs w:val="16"/>
        </w:rPr>
      </w:pPr>
    </w:p>
    <w:p w:rsidR="00F70516" w:rsidRPr="003F2BF3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M</w:t>
      </w:r>
      <w:r w:rsidR="00547370" w:rsidRPr="003F2BF3">
        <w:rPr>
          <w:rFonts w:ascii="Calibri" w:hAnsi="Calibri" w:cs="Calibri"/>
          <w:sz w:val="24"/>
          <w:szCs w:val="24"/>
        </w:rPr>
        <w:t>aintained budget reports</w:t>
      </w:r>
      <w:r w:rsidRPr="003F2BF3">
        <w:rPr>
          <w:rFonts w:ascii="Calibri" w:hAnsi="Calibri" w:cs="Calibri"/>
          <w:sz w:val="24"/>
          <w:szCs w:val="24"/>
        </w:rPr>
        <w:t xml:space="preserve">; adjusted </w:t>
      </w:r>
      <w:r w:rsidR="003F2BF3" w:rsidRPr="003F2BF3">
        <w:rPr>
          <w:rFonts w:ascii="Calibri" w:hAnsi="Calibri" w:cs="Calibri"/>
          <w:sz w:val="24"/>
          <w:szCs w:val="24"/>
        </w:rPr>
        <w:t xml:space="preserve">monthly </w:t>
      </w:r>
      <w:r w:rsidRPr="003F2BF3">
        <w:rPr>
          <w:rFonts w:ascii="Calibri" w:hAnsi="Calibri" w:cs="Calibri"/>
          <w:sz w:val="24"/>
          <w:szCs w:val="24"/>
        </w:rPr>
        <w:t>forecast amounts and ran actual</w:t>
      </w:r>
      <w:r w:rsidR="003F2BF3" w:rsidRPr="003F2BF3">
        <w:rPr>
          <w:rFonts w:ascii="Calibri" w:hAnsi="Calibri" w:cs="Calibri"/>
          <w:sz w:val="24"/>
          <w:szCs w:val="24"/>
        </w:rPr>
        <w:t xml:space="preserve"> and </w:t>
      </w:r>
      <w:r w:rsidRPr="003F2BF3">
        <w:rPr>
          <w:rFonts w:ascii="Calibri" w:hAnsi="Calibri" w:cs="Calibri"/>
          <w:sz w:val="24"/>
          <w:szCs w:val="24"/>
        </w:rPr>
        <w:t>forecast comparison report</w:t>
      </w:r>
      <w:r w:rsidR="00547370" w:rsidRPr="003F2BF3">
        <w:rPr>
          <w:rFonts w:ascii="Calibri" w:hAnsi="Calibri" w:cs="Calibri"/>
          <w:sz w:val="24"/>
          <w:szCs w:val="24"/>
        </w:rPr>
        <w:t>s</w:t>
      </w:r>
      <w:r w:rsidRPr="003F2BF3">
        <w:rPr>
          <w:rFonts w:ascii="Calibri" w:hAnsi="Calibri" w:cs="Calibri"/>
          <w:sz w:val="24"/>
          <w:szCs w:val="24"/>
        </w:rPr>
        <w:t>.</w:t>
      </w:r>
    </w:p>
    <w:p w:rsidR="003F2BF3" w:rsidRPr="003F2BF3" w:rsidRDefault="00411BF5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bCs/>
          <w:color w:val="0D0D0D"/>
          <w:sz w:val="24"/>
          <w:szCs w:val="24"/>
        </w:rPr>
      </w:pPr>
      <w:r w:rsidRPr="003F2BF3">
        <w:rPr>
          <w:rFonts w:ascii="Calibri" w:hAnsi="Calibri" w:cs="Calibri"/>
          <w:bCs/>
          <w:color w:val="0D0D0D"/>
          <w:sz w:val="24"/>
          <w:szCs w:val="24"/>
        </w:rPr>
        <w:t>Processed expense reports</w:t>
      </w:r>
      <w:r w:rsidR="003F2BF3" w:rsidRPr="003F2BF3">
        <w:rPr>
          <w:rFonts w:ascii="Calibri" w:hAnsi="Calibri" w:cs="Calibri"/>
          <w:bCs/>
          <w:color w:val="0D0D0D"/>
          <w:sz w:val="24"/>
          <w:szCs w:val="24"/>
        </w:rPr>
        <w:t xml:space="preserve"> and</w:t>
      </w:r>
      <w:r w:rsidRPr="003F2BF3">
        <w:rPr>
          <w:rFonts w:ascii="Calibri" w:hAnsi="Calibri" w:cs="Calibri"/>
          <w:bCs/>
          <w:color w:val="0D0D0D"/>
          <w:sz w:val="24"/>
          <w:szCs w:val="24"/>
        </w:rPr>
        <w:t xml:space="preserve"> corporate credit card reconciliations</w:t>
      </w:r>
      <w:r w:rsidR="003F2BF3" w:rsidRPr="003F2BF3">
        <w:rPr>
          <w:rFonts w:ascii="Calibri" w:hAnsi="Calibri" w:cs="Calibri"/>
          <w:bCs/>
          <w:color w:val="0D0D0D"/>
          <w:sz w:val="24"/>
          <w:szCs w:val="24"/>
        </w:rPr>
        <w:t xml:space="preserve"> in Extensity.</w:t>
      </w:r>
    </w:p>
    <w:p w:rsidR="003F2BF3" w:rsidRPr="003F2BF3" w:rsidRDefault="003F2BF3" w:rsidP="003F2BF3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bCs/>
          <w:color w:val="0D0D0D"/>
          <w:sz w:val="24"/>
          <w:szCs w:val="24"/>
        </w:rPr>
        <w:t>Processed invoices and resolved issues with vendors.</w:t>
      </w:r>
    </w:p>
    <w:p w:rsidR="00F70516" w:rsidRPr="003F2BF3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Created requisitions for software and hardware purchases.  </w:t>
      </w:r>
    </w:p>
    <w:p w:rsidR="003F2BF3" w:rsidRDefault="003F2BF3" w:rsidP="00411BF5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Processed </w:t>
      </w:r>
      <w:r w:rsidR="00F70516" w:rsidRPr="003F2BF3">
        <w:rPr>
          <w:rFonts w:ascii="Calibri" w:hAnsi="Calibri" w:cs="Calibri"/>
          <w:sz w:val="24"/>
          <w:szCs w:val="24"/>
        </w:rPr>
        <w:t xml:space="preserve">purchase orders in Avantis and created and </w:t>
      </w:r>
      <w:r w:rsidRPr="003F2BF3">
        <w:rPr>
          <w:rFonts w:ascii="Calibri" w:hAnsi="Calibri" w:cs="Calibri"/>
          <w:sz w:val="24"/>
          <w:szCs w:val="24"/>
        </w:rPr>
        <w:t xml:space="preserve">tracked work orders </w:t>
      </w:r>
      <w:r w:rsidR="00F70516" w:rsidRPr="003F2BF3">
        <w:rPr>
          <w:rFonts w:ascii="Calibri" w:hAnsi="Calibri" w:cs="Calibri"/>
          <w:sz w:val="24"/>
          <w:szCs w:val="24"/>
        </w:rPr>
        <w:t xml:space="preserve">in Avantis.  </w:t>
      </w:r>
    </w:p>
    <w:p w:rsidR="001906E2" w:rsidRPr="003F2BF3" w:rsidRDefault="001906E2" w:rsidP="001906E2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Processed weekly timesheets in SAP.</w:t>
      </w:r>
    </w:p>
    <w:p w:rsidR="001906E2" w:rsidRPr="003F2BF3" w:rsidRDefault="001906E2" w:rsidP="001906E2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bCs/>
          <w:sz w:val="24"/>
          <w:szCs w:val="24"/>
        </w:rPr>
      </w:pPr>
      <w:r w:rsidRPr="003F2BF3">
        <w:rPr>
          <w:rFonts w:ascii="Calibri" w:hAnsi="Calibri" w:cs="Calibri"/>
          <w:bCs/>
          <w:sz w:val="24"/>
          <w:szCs w:val="24"/>
        </w:rPr>
        <w:t xml:space="preserve">Coordinated travel arrangements. </w:t>
      </w:r>
    </w:p>
    <w:p w:rsidR="00FB7763" w:rsidRPr="003F2BF3" w:rsidRDefault="00FB7763" w:rsidP="00FB7763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Took meeting minutes.  </w:t>
      </w:r>
    </w:p>
    <w:p w:rsidR="00FB7763" w:rsidRPr="003F2BF3" w:rsidRDefault="00FB7763" w:rsidP="00FB7763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bCs/>
          <w:color w:val="0D0D0D"/>
          <w:sz w:val="24"/>
          <w:szCs w:val="24"/>
        </w:rPr>
      </w:pPr>
      <w:r w:rsidRPr="003F2BF3">
        <w:rPr>
          <w:rFonts w:ascii="Calibri" w:hAnsi="Calibri" w:cs="Calibri"/>
          <w:bCs/>
          <w:color w:val="0D0D0D"/>
          <w:sz w:val="24"/>
          <w:szCs w:val="24"/>
        </w:rPr>
        <w:t>Scheduled meetings and coordinated catering.</w:t>
      </w:r>
    </w:p>
    <w:p w:rsidR="00F70516" w:rsidRPr="003F2BF3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Printed quarterly Sarbanes-Oxley reports for manager’s </w:t>
      </w:r>
      <w:r w:rsidR="00FB7763">
        <w:rPr>
          <w:rFonts w:ascii="Calibri" w:hAnsi="Calibri" w:cs="Calibri"/>
          <w:sz w:val="24"/>
          <w:szCs w:val="24"/>
        </w:rPr>
        <w:t>review</w:t>
      </w:r>
      <w:r w:rsidRPr="003F2BF3">
        <w:rPr>
          <w:rFonts w:ascii="Calibri" w:hAnsi="Calibri" w:cs="Calibri"/>
          <w:sz w:val="24"/>
          <w:szCs w:val="24"/>
        </w:rPr>
        <w:t>.</w:t>
      </w:r>
    </w:p>
    <w:p w:rsidR="00F70516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Purchased cell phones and blackberries </w:t>
      </w:r>
      <w:r w:rsidR="003F2BF3" w:rsidRPr="003F2BF3">
        <w:rPr>
          <w:rFonts w:ascii="Calibri" w:hAnsi="Calibri" w:cs="Calibri"/>
          <w:sz w:val="24"/>
          <w:szCs w:val="24"/>
        </w:rPr>
        <w:t xml:space="preserve">for the Portland office.  </w:t>
      </w:r>
    </w:p>
    <w:p w:rsidR="001906E2" w:rsidRPr="001906E2" w:rsidRDefault="001906E2" w:rsidP="001906E2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1906E2">
        <w:rPr>
          <w:rFonts w:ascii="Calibri" w:hAnsi="Calibri" w:cs="Calibri"/>
          <w:sz w:val="24"/>
          <w:szCs w:val="24"/>
        </w:rPr>
        <w:t>Assisted consultants with initia</w:t>
      </w:r>
      <w:r>
        <w:rPr>
          <w:rFonts w:ascii="Calibri" w:hAnsi="Calibri" w:cs="Calibri"/>
          <w:sz w:val="24"/>
          <w:szCs w:val="24"/>
        </w:rPr>
        <w:t>l setup of software</w:t>
      </w:r>
      <w:r w:rsidRPr="001906E2">
        <w:rPr>
          <w:rFonts w:ascii="Calibri" w:hAnsi="Calibri" w:cs="Calibri"/>
          <w:sz w:val="24"/>
          <w:szCs w:val="24"/>
        </w:rPr>
        <w:t>.</w:t>
      </w:r>
    </w:p>
    <w:p w:rsidR="00FB7763" w:rsidRPr="003F2BF3" w:rsidRDefault="00FB7763" w:rsidP="00FB7763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Assisted with inventory of servers; recorded bar codes and serial numbers.  </w:t>
      </w:r>
    </w:p>
    <w:p w:rsidR="003F2BF3" w:rsidRPr="003F2BF3" w:rsidRDefault="003F2BF3" w:rsidP="003F2BF3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Ordered and maintained office supplies.</w:t>
      </w:r>
    </w:p>
    <w:p w:rsidR="00F70516" w:rsidRPr="003F2BF3" w:rsidRDefault="003F2BF3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Resolved air handler issues with </w:t>
      </w:r>
      <w:r w:rsidR="00F70516" w:rsidRPr="003F2BF3">
        <w:rPr>
          <w:rFonts w:ascii="Calibri" w:hAnsi="Calibri" w:cs="Calibri"/>
          <w:sz w:val="24"/>
          <w:szCs w:val="24"/>
        </w:rPr>
        <w:t>Hunter Davisson.</w:t>
      </w:r>
    </w:p>
    <w:p w:rsidR="00F70516" w:rsidRPr="003F2BF3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Coordinated donation of outdated equipment.</w:t>
      </w:r>
    </w:p>
    <w:p w:rsidR="00F70516" w:rsidRPr="003F2BF3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Maintained software licenses.</w:t>
      </w:r>
    </w:p>
    <w:p w:rsidR="00F70516" w:rsidRPr="003F2BF3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Maintained department’s key card access log.</w:t>
      </w:r>
    </w:p>
    <w:p w:rsidR="00F70516" w:rsidRPr="003F2BF3" w:rsidRDefault="003F2BF3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 xml:space="preserve">Assisted with </w:t>
      </w:r>
      <w:r w:rsidR="00F70516" w:rsidRPr="003F2BF3">
        <w:rPr>
          <w:rFonts w:ascii="Calibri" w:hAnsi="Calibri" w:cs="Calibri"/>
          <w:sz w:val="24"/>
          <w:szCs w:val="24"/>
        </w:rPr>
        <w:t xml:space="preserve">(USPS, </w:t>
      </w:r>
      <w:r w:rsidRPr="003F2BF3">
        <w:rPr>
          <w:rFonts w:ascii="Calibri" w:hAnsi="Calibri" w:cs="Calibri"/>
          <w:sz w:val="24"/>
          <w:szCs w:val="24"/>
        </w:rPr>
        <w:t>FedEx &amp; UPS)</w:t>
      </w:r>
      <w:r w:rsidR="00F70516" w:rsidRPr="003F2BF3">
        <w:rPr>
          <w:rFonts w:ascii="Calibri" w:hAnsi="Calibri" w:cs="Calibri"/>
          <w:sz w:val="24"/>
          <w:szCs w:val="24"/>
        </w:rPr>
        <w:t xml:space="preserve">.  </w:t>
      </w:r>
    </w:p>
    <w:p w:rsidR="00F70516" w:rsidRDefault="00F70516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Back-up support to main receptionist</w:t>
      </w:r>
      <w:r w:rsidR="00547370" w:rsidRPr="003F2BF3">
        <w:rPr>
          <w:rFonts w:ascii="Calibri" w:hAnsi="Calibri" w:cs="Calibri"/>
          <w:sz w:val="24"/>
          <w:szCs w:val="24"/>
        </w:rPr>
        <w:t>.</w:t>
      </w:r>
      <w:r w:rsidRPr="003F2BF3">
        <w:rPr>
          <w:rFonts w:ascii="Calibri" w:hAnsi="Calibri" w:cs="Calibri"/>
          <w:sz w:val="24"/>
          <w:szCs w:val="24"/>
        </w:rPr>
        <w:t xml:space="preserve">  </w:t>
      </w:r>
    </w:p>
    <w:p w:rsidR="00F70516" w:rsidRDefault="007B3CFD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Faxed, copied, scanned and cr</w:t>
      </w:r>
      <w:r w:rsidR="00F70516" w:rsidRPr="003F2BF3">
        <w:rPr>
          <w:rFonts w:ascii="Calibri" w:hAnsi="Calibri" w:cs="Calibri"/>
          <w:sz w:val="24"/>
          <w:szCs w:val="24"/>
        </w:rPr>
        <w:t>eated files and labels.</w:t>
      </w:r>
    </w:p>
    <w:p w:rsidR="0002774A" w:rsidRPr="003F2BF3" w:rsidRDefault="0002774A" w:rsidP="00F70516">
      <w:pPr>
        <w:numPr>
          <w:ilvl w:val="0"/>
          <w:numId w:val="12"/>
        </w:numPr>
        <w:tabs>
          <w:tab w:val="left" w:pos="360"/>
          <w:tab w:val="left" w:pos="7740"/>
        </w:tabs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Assisted other departments when necessary.</w:t>
      </w:r>
    </w:p>
    <w:p w:rsidR="00F70516" w:rsidRDefault="00F70516" w:rsidP="00F70516">
      <w:pPr>
        <w:rPr>
          <w:rFonts w:ascii="Calibri" w:hAnsi="Calibri" w:cs="Calibri"/>
          <w:sz w:val="16"/>
          <w:szCs w:val="16"/>
        </w:rPr>
      </w:pPr>
    </w:p>
    <w:p w:rsidR="00200CDB" w:rsidRPr="007D79F2" w:rsidRDefault="00200CDB" w:rsidP="00F70516">
      <w:pPr>
        <w:rPr>
          <w:rFonts w:ascii="Calibri" w:hAnsi="Calibri" w:cs="Calibri"/>
          <w:sz w:val="16"/>
          <w:szCs w:val="16"/>
        </w:rPr>
      </w:pPr>
    </w:p>
    <w:p w:rsidR="00F70516" w:rsidRPr="003F2BF3" w:rsidRDefault="00F70516" w:rsidP="00F70516">
      <w:pPr>
        <w:widowControl w:val="0"/>
        <w:spacing w:line="220" w:lineRule="exact"/>
        <w:rPr>
          <w:rFonts w:ascii="Calibri" w:hAnsi="Calibri" w:cs="Calibri"/>
          <w:b/>
          <w:sz w:val="26"/>
          <w:szCs w:val="26"/>
        </w:rPr>
      </w:pPr>
      <w:r w:rsidRPr="003F2BF3">
        <w:rPr>
          <w:rFonts w:ascii="Calibri" w:hAnsi="Calibri" w:cs="Calibri"/>
          <w:b/>
          <w:sz w:val="26"/>
          <w:szCs w:val="26"/>
        </w:rPr>
        <w:t>EDUCATION/TRAINING:</w:t>
      </w:r>
    </w:p>
    <w:p w:rsidR="00F70516" w:rsidRPr="007D79F2" w:rsidRDefault="00F70516" w:rsidP="00F70516">
      <w:pPr>
        <w:widowControl w:val="0"/>
        <w:spacing w:line="220" w:lineRule="exact"/>
        <w:rPr>
          <w:rFonts w:ascii="Calibri" w:hAnsi="Calibri" w:cs="Calibri"/>
          <w:sz w:val="16"/>
          <w:szCs w:val="16"/>
        </w:rPr>
      </w:pPr>
    </w:p>
    <w:p w:rsidR="000F13A3" w:rsidRPr="003F2BF3" w:rsidRDefault="00F70516" w:rsidP="00F70516">
      <w:pPr>
        <w:widowControl w:val="0"/>
        <w:spacing w:line="220" w:lineRule="exact"/>
        <w:rPr>
          <w:sz w:val="24"/>
          <w:szCs w:val="24"/>
        </w:rPr>
      </w:pPr>
      <w:r w:rsidRPr="003F2BF3">
        <w:rPr>
          <w:rFonts w:ascii="Calibri" w:hAnsi="Calibri" w:cs="Calibri"/>
          <w:sz w:val="24"/>
          <w:szCs w:val="24"/>
        </w:rPr>
        <w:t>Portland Community College – Pursuing B.A. in Business Administration</w:t>
      </w:r>
    </w:p>
    <w:sectPr w:rsidR="000F13A3" w:rsidRPr="003F2BF3" w:rsidSect="003F2BF3">
      <w:headerReference w:type="default" r:id="rId10"/>
      <w:footerReference w:type="default" r:id="rId11"/>
      <w:type w:val="continuous"/>
      <w:pgSz w:w="12240" w:h="16128"/>
      <w:pgMar w:top="720" w:right="1296" w:bottom="1080" w:left="1296" w:header="173" w:footer="0" w:gutter="0"/>
      <w:cols w:space="720" w:equalWidth="0">
        <w:col w:w="9648"/>
      </w:cols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183" w:rsidRDefault="00134183">
      <w:r>
        <w:separator/>
      </w:r>
    </w:p>
  </w:endnote>
  <w:endnote w:type="continuationSeparator" w:id="0">
    <w:p w:rsidR="00134183" w:rsidRDefault="00134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16" w:rsidRDefault="00F70516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3A3" w:rsidRDefault="000F13A3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183" w:rsidRDefault="00134183">
      <w:r>
        <w:separator/>
      </w:r>
    </w:p>
  </w:footnote>
  <w:footnote w:type="continuationSeparator" w:id="0">
    <w:p w:rsidR="00134183" w:rsidRDefault="00134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16" w:rsidRDefault="00F70516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3A3" w:rsidRDefault="000F13A3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5B859AD"/>
    <w:multiLevelType w:val="hybridMultilevel"/>
    <w:tmpl w:val="17AEC15E"/>
    <w:lvl w:ilvl="0" w:tplc="FFFFFFFF">
      <w:start w:val="1"/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825823"/>
    <w:multiLevelType w:val="hybridMultilevel"/>
    <w:tmpl w:val="05FCDD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042623B"/>
    <w:multiLevelType w:val="hybridMultilevel"/>
    <w:tmpl w:val="6F34A0F2"/>
    <w:lvl w:ilvl="0" w:tplc="B9F81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16694"/>
    <w:multiLevelType w:val="multilevel"/>
    <w:tmpl w:val="D614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F455DB"/>
    <w:multiLevelType w:val="multilevel"/>
    <w:tmpl w:val="05FCD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6CF0BE5"/>
    <w:multiLevelType w:val="hybridMultilevel"/>
    <w:tmpl w:val="01686D50"/>
    <w:lvl w:ilvl="0" w:tplc="FFFFFFFF">
      <w:start w:val="1"/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E31066"/>
    <w:multiLevelType w:val="hybridMultilevel"/>
    <w:tmpl w:val="8E025A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23A74CF"/>
    <w:multiLevelType w:val="hybridMultilevel"/>
    <w:tmpl w:val="1908D18C"/>
    <w:lvl w:ilvl="0" w:tplc="B9F81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56AD8"/>
    <w:multiLevelType w:val="hybridMultilevel"/>
    <w:tmpl w:val="6738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047FC"/>
    <w:multiLevelType w:val="hybridMultilevel"/>
    <w:tmpl w:val="C6509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CD2457E"/>
    <w:multiLevelType w:val="hybridMultilevel"/>
    <w:tmpl w:val="7F488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11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D038DE"/>
    <w:rsid w:val="00001ACE"/>
    <w:rsid w:val="000251D2"/>
    <w:rsid w:val="00026840"/>
    <w:rsid w:val="0002774A"/>
    <w:rsid w:val="000522F5"/>
    <w:rsid w:val="000528B5"/>
    <w:rsid w:val="00056B96"/>
    <w:rsid w:val="00065E4F"/>
    <w:rsid w:val="000664DA"/>
    <w:rsid w:val="000734B5"/>
    <w:rsid w:val="00082709"/>
    <w:rsid w:val="000B1CF8"/>
    <w:rsid w:val="000C4BBA"/>
    <w:rsid w:val="000D37D1"/>
    <w:rsid w:val="000D6755"/>
    <w:rsid w:val="000D6D2C"/>
    <w:rsid w:val="000F13A3"/>
    <w:rsid w:val="000F2150"/>
    <w:rsid w:val="00100BA9"/>
    <w:rsid w:val="00101FDE"/>
    <w:rsid w:val="00122761"/>
    <w:rsid w:val="00122C97"/>
    <w:rsid w:val="00127EFD"/>
    <w:rsid w:val="00134183"/>
    <w:rsid w:val="00140BB4"/>
    <w:rsid w:val="00146B6F"/>
    <w:rsid w:val="00146E9E"/>
    <w:rsid w:val="00153905"/>
    <w:rsid w:val="0015578A"/>
    <w:rsid w:val="00160F5C"/>
    <w:rsid w:val="00171A5E"/>
    <w:rsid w:val="00182A27"/>
    <w:rsid w:val="001906E2"/>
    <w:rsid w:val="001A1F0F"/>
    <w:rsid w:val="001B7AA5"/>
    <w:rsid w:val="001D0827"/>
    <w:rsid w:val="001D0F5B"/>
    <w:rsid w:val="001D609D"/>
    <w:rsid w:val="001E752C"/>
    <w:rsid w:val="001F06D5"/>
    <w:rsid w:val="00200CDB"/>
    <w:rsid w:val="00203983"/>
    <w:rsid w:val="00211DFB"/>
    <w:rsid w:val="0021235B"/>
    <w:rsid w:val="00215270"/>
    <w:rsid w:val="00222A1D"/>
    <w:rsid w:val="00230C95"/>
    <w:rsid w:val="00232347"/>
    <w:rsid w:val="00237764"/>
    <w:rsid w:val="00252392"/>
    <w:rsid w:val="00255C48"/>
    <w:rsid w:val="00260987"/>
    <w:rsid w:val="0026467B"/>
    <w:rsid w:val="00265C25"/>
    <w:rsid w:val="002950A4"/>
    <w:rsid w:val="002A0189"/>
    <w:rsid w:val="002A371B"/>
    <w:rsid w:val="002B250D"/>
    <w:rsid w:val="002D49A1"/>
    <w:rsid w:val="002F2871"/>
    <w:rsid w:val="00300947"/>
    <w:rsid w:val="00301981"/>
    <w:rsid w:val="00306FA5"/>
    <w:rsid w:val="00316A95"/>
    <w:rsid w:val="00333233"/>
    <w:rsid w:val="003352E7"/>
    <w:rsid w:val="00353647"/>
    <w:rsid w:val="00356C25"/>
    <w:rsid w:val="003626A7"/>
    <w:rsid w:val="003701A0"/>
    <w:rsid w:val="003727EE"/>
    <w:rsid w:val="00373558"/>
    <w:rsid w:val="00374DC1"/>
    <w:rsid w:val="0038186E"/>
    <w:rsid w:val="003B648C"/>
    <w:rsid w:val="003C0AE8"/>
    <w:rsid w:val="003C417A"/>
    <w:rsid w:val="003C5448"/>
    <w:rsid w:val="003E1F49"/>
    <w:rsid w:val="003F2BF3"/>
    <w:rsid w:val="00402796"/>
    <w:rsid w:val="00406A46"/>
    <w:rsid w:val="00411BF5"/>
    <w:rsid w:val="0041322D"/>
    <w:rsid w:val="004169EC"/>
    <w:rsid w:val="004354A7"/>
    <w:rsid w:val="00447C4D"/>
    <w:rsid w:val="004508EA"/>
    <w:rsid w:val="00465672"/>
    <w:rsid w:val="00471FEF"/>
    <w:rsid w:val="00487484"/>
    <w:rsid w:val="004A09B7"/>
    <w:rsid w:val="004A6425"/>
    <w:rsid w:val="004A72E2"/>
    <w:rsid w:val="004B0708"/>
    <w:rsid w:val="004B543D"/>
    <w:rsid w:val="004B638D"/>
    <w:rsid w:val="004B75A1"/>
    <w:rsid w:val="004C3C32"/>
    <w:rsid w:val="004C6D07"/>
    <w:rsid w:val="004E09AA"/>
    <w:rsid w:val="004F4D69"/>
    <w:rsid w:val="004F79D0"/>
    <w:rsid w:val="00507D3F"/>
    <w:rsid w:val="005104EB"/>
    <w:rsid w:val="00522649"/>
    <w:rsid w:val="00545BE8"/>
    <w:rsid w:val="00547370"/>
    <w:rsid w:val="00551772"/>
    <w:rsid w:val="00551D26"/>
    <w:rsid w:val="00552B9C"/>
    <w:rsid w:val="0057367E"/>
    <w:rsid w:val="00573D8D"/>
    <w:rsid w:val="00583581"/>
    <w:rsid w:val="0059105B"/>
    <w:rsid w:val="005912A1"/>
    <w:rsid w:val="005B3F09"/>
    <w:rsid w:val="005B6309"/>
    <w:rsid w:val="005D0DA8"/>
    <w:rsid w:val="005D643C"/>
    <w:rsid w:val="005E010D"/>
    <w:rsid w:val="005F1E01"/>
    <w:rsid w:val="00605EFF"/>
    <w:rsid w:val="006069A8"/>
    <w:rsid w:val="00614764"/>
    <w:rsid w:val="006215F1"/>
    <w:rsid w:val="0062643D"/>
    <w:rsid w:val="0062753D"/>
    <w:rsid w:val="00635DE6"/>
    <w:rsid w:val="00640443"/>
    <w:rsid w:val="00645EE0"/>
    <w:rsid w:val="00646994"/>
    <w:rsid w:val="006500EB"/>
    <w:rsid w:val="006518F8"/>
    <w:rsid w:val="0068270F"/>
    <w:rsid w:val="00695EE8"/>
    <w:rsid w:val="006B168B"/>
    <w:rsid w:val="006C47E6"/>
    <w:rsid w:val="006F2FC1"/>
    <w:rsid w:val="006F52F0"/>
    <w:rsid w:val="006F668D"/>
    <w:rsid w:val="007163F4"/>
    <w:rsid w:val="00720072"/>
    <w:rsid w:val="00725CA3"/>
    <w:rsid w:val="00730213"/>
    <w:rsid w:val="00741E88"/>
    <w:rsid w:val="007531CC"/>
    <w:rsid w:val="007536B3"/>
    <w:rsid w:val="007575AD"/>
    <w:rsid w:val="0076764E"/>
    <w:rsid w:val="0077488C"/>
    <w:rsid w:val="007904DC"/>
    <w:rsid w:val="007A1800"/>
    <w:rsid w:val="007A4405"/>
    <w:rsid w:val="007B2F7C"/>
    <w:rsid w:val="007B3CFD"/>
    <w:rsid w:val="007C0072"/>
    <w:rsid w:val="007C2CAB"/>
    <w:rsid w:val="007C53D6"/>
    <w:rsid w:val="007D1810"/>
    <w:rsid w:val="007D2644"/>
    <w:rsid w:val="007D6637"/>
    <w:rsid w:val="007E14A4"/>
    <w:rsid w:val="008039B0"/>
    <w:rsid w:val="00810101"/>
    <w:rsid w:val="00814F34"/>
    <w:rsid w:val="0081518A"/>
    <w:rsid w:val="00820918"/>
    <w:rsid w:val="00832946"/>
    <w:rsid w:val="008374FF"/>
    <w:rsid w:val="0084459A"/>
    <w:rsid w:val="00852F8F"/>
    <w:rsid w:val="00864F52"/>
    <w:rsid w:val="0086636B"/>
    <w:rsid w:val="00877B43"/>
    <w:rsid w:val="008838F3"/>
    <w:rsid w:val="008A50B2"/>
    <w:rsid w:val="008B3F0F"/>
    <w:rsid w:val="008D4144"/>
    <w:rsid w:val="008D506D"/>
    <w:rsid w:val="008D56C2"/>
    <w:rsid w:val="008E5658"/>
    <w:rsid w:val="008E5BA0"/>
    <w:rsid w:val="008F168B"/>
    <w:rsid w:val="00911ED2"/>
    <w:rsid w:val="00916B2C"/>
    <w:rsid w:val="009178CA"/>
    <w:rsid w:val="00917BE4"/>
    <w:rsid w:val="00927765"/>
    <w:rsid w:val="009300DE"/>
    <w:rsid w:val="009414A5"/>
    <w:rsid w:val="00941C32"/>
    <w:rsid w:val="0094234D"/>
    <w:rsid w:val="00945823"/>
    <w:rsid w:val="009760D9"/>
    <w:rsid w:val="00993F04"/>
    <w:rsid w:val="009A3D06"/>
    <w:rsid w:val="009A51D2"/>
    <w:rsid w:val="009D4AA3"/>
    <w:rsid w:val="009E0700"/>
    <w:rsid w:val="009F457C"/>
    <w:rsid w:val="009F78DE"/>
    <w:rsid w:val="00A01B41"/>
    <w:rsid w:val="00A1605F"/>
    <w:rsid w:val="00A21704"/>
    <w:rsid w:val="00A356B5"/>
    <w:rsid w:val="00A36A15"/>
    <w:rsid w:val="00A41243"/>
    <w:rsid w:val="00A5726F"/>
    <w:rsid w:val="00A67DD5"/>
    <w:rsid w:val="00A75A07"/>
    <w:rsid w:val="00A90473"/>
    <w:rsid w:val="00AB3DF3"/>
    <w:rsid w:val="00AD456A"/>
    <w:rsid w:val="00AE42B3"/>
    <w:rsid w:val="00AF0F84"/>
    <w:rsid w:val="00AF35FF"/>
    <w:rsid w:val="00B00851"/>
    <w:rsid w:val="00B12EF8"/>
    <w:rsid w:val="00B20FB7"/>
    <w:rsid w:val="00B22677"/>
    <w:rsid w:val="00B266A7"/>
    <w:rsid w:val="00B26FB8"/>
    <w:rsid w:val="00B3095B"/>
    <w:rsid w:val="00B3415D"/>
    <w:rsid w:val="00B61A81"/>
    <w:rsid w:val="00B66BF8"/>
    <w:rsid w:val="00B83E0E"/>
    <w:rsid w:val="00BB5D76"/>
    <w:rsid w:val="00BC4B68"/>
    <w:rsid w:val="00BC4E34"/>
    <w:rsid w:val="00BE115D"/>
    <w:rsid w:val="00BE3ECF"/>
    <w:rsid w:val="00C00E9B"/>
    <w:rsid w:val="00C02D54"/>
    <w:rsid w:val="00C1746E"/>
    <w:rsid w:val="00C1763F"/>
    <w:rsid w:val="00C37772"/>
    <w:rsid w:val="00C51030"/>
    <w:rsid w:val="00C567F1"/>
    <w:rsid w:val="00CA5304"/>
    <w:rsid w:val="00CA6E14"/>
    <w:rsid w:val="00CB75B5"/>
    <w:rsid w:val="00CD0AF7"/>
    <w:rsid w:val="00CD54D2"/>
    <w:rsid w:val="00CF300D"/>
    <w:rsid w:val="00D01255"/>
    <w:rsid w:val="00D038DE"/>
    <w:rsid w:val="00D14653"/>
    <w:rsid w:val="00D217AD"/>
    <w:rsid w:val="00D35A3E"/>
    <w:rsid w:val="00D44618"/>
    <w:rsid w:val="00D45897"/>
    <w:rsid w:val="00D47E4E"/>
    <w:rsid w:val="00D554DF"/>
    <w:rsid w:val="00D65262"/>
    <w:rsid w:val="00D9014B"/>
    <w:rsid w:val="00D90815"/>
    <w:rsid w:val="00D92609"/>
    <w:rsid w:val="00DA3020"/>
    <w:rsid w:val="00DA4E4E"/>
    <w:rsid w:val="00DC0CB5"/>
    <w:rsid w:val="00DC54E7"/>
    <w:rsid w:val="00DD3560"/>
    <w:rsid w:val="00DE4DAF"/>
    <w:rsid w:val="00E03061"/>
    <w:rsid w:val="00E0388D"/>
    <w:rsid w:val="00E24591"/>
    <w:rsid w:val="00E261D0"/>
    <w:rsid w:val="00E279C3"/>
    <w:rsid w:val="00E27ACA"/>
    <w:rsid w:val="00E33115"/>
    <w:rsid w:val="00E431AF"/>
    <w:rsid w:val="00E43F64"/>
    <w:rsid w:val="00E61195"/>
    <w:rsid w:val="00E62E32"/>
    <w:rsid w:val="00E721A3"/>
    <w:rsid w:val="00E73843"/>
    <w:rsid w:val="00E75312"/>
    <w:rsid w:val="00E93DA3"/>
    <w:rsid w:val="00E97F2F"/>
    <w:rsid w:val="00EA447F"/>
    <w:rsid w:val="00EB07DF"/>
    <w:rsid w:val="00EB2AE8"/>
    <w:rsid w:val="00EC26F7"/>
    <w:rsid w:val="00EC7A19"/>
    <w:rsid w:val="00ED1E90"/>
    <w:rsid w:val="00ED47FE"/>
    <w:rsid w:val="00EE6527"/>
    <w:rsid w:val="00EF0981"/>
    <w:rsid w:val="00EF33FF"/>
    <w:rsid w:val="00F51AEE"/>
    <w:rsid w:val="00F533E8"/>
    <w:rsid w:val="00F5793B"/>
    <w:rsid w:val="00F70516"/>
    <w:rsid w:val="00F72D21"/>
    <w:rsid w:val="00F801DB"/>
    <w:rsid w:val="00F84F15"/>
    <w:rsid w:val="00F873DB"/>
    <w:rsid w:val="00F94017"/>
    <w:rsid w:val="00F951A1"/>
    <w:rsid w:val="00FB5D46"/>
    <w:rsid w:val="00FB7763"/>
    <w:rsid w:val="00FC33F9"/>
    <w:rsid w:val="00FF5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CA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27ACA"/>
    <w:pPr>
      <w:keepNext/>
      <w:widowControl w:val="0"/>
      <w:jc w:val="right"/>
      <w:outlineLvl w:val="0"/>
    </w:pPr>
    <w:rPr>
      <w:rFonts w:ascii="Arial" w:hAnsi="Arial" w:cs="Arial"/>
      <w:i/>
      <w:i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7ACA"/>
    <w:pPr>
      <w:keepNext/>
      <w:widowControl w:val="0"/>
      <w:outlineLvl w:val="1"/>
    </w:pPr>
    <w:rPr>
      <w:rFonts w:ascii="Impact" w:hAnsi="Impact" w:cs="Impac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459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459A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E27A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459A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7A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459A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1"/>
    <w:uiPriority w:val="99"/>
    <w:rsid w:val="00E27ACA"/>
    <w:pPr>
      <w:widowControl w:val="0"/>
      <w:ind w:left="1800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65672"/>
    <w:rPr>
      <w:rFonts w:cs="Times New Roman"/>
      <w:sz w:val="20"/>
      <w:szCs w:val="20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84459A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25239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56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FE679-60F2-4FC2-9B9E-3166E631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Lidia Bec</vt:lpstr>
    </vt:vector>
  </TitlesOfParts>
  <Company>Future Shop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Lidia Bec</dc:title>
  <dc:creator>HP Authorized Customer</dc:creator>
  <cp:lastModifiedBy>Lidia B</cp:lastModifiedBy>
  <cp:revision>8</cp:revision>
  <cp:lastPrinted>2010-05-19T20:57:00Z</cp:lastPrinted>
  <dcterms:created xsi:type="dcterms:W3CDTF">2012-06-23T21:11:00Z</dcterms:created>
  <dcterms:modified xsi:type="dcterms:W3CDTF">2012-06-24T22:56:00Z</dcterms:modified>
</cp:coreProperties>
</file>