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jc w:val="center"/>
        <w:rPr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Christian L. Carson </w:t>
      </w:r>
    </w:p>
    <w:p w:rsidP="00000000" w:rsidRPr="00000000" w:rsidR="00000000" w:rsidDel="00000000" w:rsidRDefault="00000000">
      <w:pPr>
        <w:spacing w:lineRule="auto" w:line="276"/>
        <w:jc w:val="center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3728 NE. 14th. Ave, Portland Oregon 97212</w:t>
      </w:r>
    </w:p>
    <w:p w:rsidP="00000000" w:rsidRPr="00000000" w:rsidR="00000000" w:rsidDel="00000000" w:rsidRDefault="00000000">
      <w:pPr>
        <w:spacing w:lineRule="auto" w:line="276"/>
        <w:jc w:val="center"/>
      </w:pPr>
      <w:hyperlink r:id="rId5">
        <w:r w:rsidRPr="00000000" w:rsidR="00000000" w:rsidDel="00000000">
          <w:rPr>
            <w:rFonts w:cs="Georgia" w:hAnsi="Georgia" w:eastAsia="Georgia" w:ascii="Georgia"/>
            <w:b w:val="1"/>
            <w:color w:val="1155cc"/>
            <w:sz w:val="24"/>
            <w:u w:val="single"/>
            <w:rtl w:val="0"/>
          </w:rPr>
          <w:t xml:space="preserve">Carson3@pdx.edu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Education</w:t>
      </w:r>
    </w:p>
    <w:p w:rsidP="00000000" w:rsidRPr="00000000" w:rsidR="00000000" w:rsidDel="00000000" w:rsidRDefault="00000000">
      <w:pPr>
        <w:spacing w:lineRule="auto" w:line="276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Cornish College of the Fine Arts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, Seattle, Wa. September 1996</w:t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Bachelor of Fine Arts Candidate</w:t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Major: Drawing; Minor: Painting. GPA 3.3 </w:t>
      </w:r>
    </w:p>
    <w:p w:rsidP="00000000" w:rsidRPr="00000000" w:rsidR="00000000" w:rsidDel="00000000" w:rsidRDefault="00000000">
      <w:pPr>
        <w:spacing w:lineRule="auto" w:line="276"/>
        <w:ind w:left="720" w:firstLine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rPr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Portland Community College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, Portland, Or. September 2009</w:t>
      </w:r>
    </w:p>
    <w:p w:rsidP="00000000" w:rsidRPr="00000000" w:rsidR="00000000" w:rsidDel="00000000" w:rsidRDefault="00000000">
      <w:pPr>
        <w:spacing w:lineRule="auto" w:line="276"/>
        <w:ind w:left="0" w:firstLine="0"/>
        <w:rPr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Associate of Science Received. GPA 3.56</w:t>
      </w:r>
    </w:p>
    <w:p w:rsidP="00000000" w:rsidRPr="00000000" w:rsidR="00000000" w:rsidDel="00000000" w:rsidRDefault="00000000">
      <w:pPr>
        <w:spacing w:lineRule="auto" w:line="276"/>
        <w:ind w:left="720" w:firstLine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0" w:firstLine="0"/>
        <w:rPr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Portland State University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, Portland, Or. September 2011</w:t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Bachelor of Science in progress. Graduating fall 2013</w:t>
      </w:r>
    </w:p>
    <w:p w:rsidP="00000000" w:rsidRPr="00000000" w:rsidR="00000000" w:rsidDel="00000000" w:rsidRDefault="00000000">
      <w:pPr>
        <w:spacing w:lineRule="auto" w:line="276"/>
        <w:ind w:left="0" w:firstLine="0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Major: Liberal Studies; Minor: Writing, English. GPA 3.69</w:t>
      </w:r>
    </w:p>
    <w:p w:rsidP="00000000" w:rsidRPr="00000000" w:rsidR="00000000" w:rsidDel="00000000" w:rsidRDefault="00000000">
      <w:pPr>
        <w:spacing w:lineRule="auto" w:line="276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Volunteer Experience</w:t>
      </w:r>
    </w:p>
    <w:p w:rsidP="00000000" w:rsidRPr="00000000" w:rsidR="00000000" w:rsidDel="00000000" w:rsidRDefault="00000000">
      <w:pPr>
        <w:spacing w:lineRule="auto" w:line="276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Portland Institute of Contemporary Art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, Portland, Or 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June-August 2011-2012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Light framing, painting, restoration of Lincoln High School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Distribution of programs, posters, schedules, sidewalk signs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General maintenance of property during festival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Packed, unpacked and transported art for visiting/resident artists 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Assembled various art installations, film screening rooms, multi-media displays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Creative consultant/assistant to visiting artists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Portland International Film Festival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, Portland, Or 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February 2012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Distributed programs, schedules and posters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Ticket taker/general information concerning events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Assisted with general crowd control/head counts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Cleaned venues/theatres before and after screenings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Relevant Experience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Gallery Attendant, 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Cornish College of the Fine Arts, Seattle, Wa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September-May 1996-1997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Operated and maintained student gallery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Provided contact information for potential buyers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Installed and removed exhibits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Archivist and Photographer,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Cornish College of the Fine Arts, Seattle, Wa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September-May 1996-1997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ran a 35mm copy-stand to photograph art for archives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Mounted, catalogued and stored slides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Created slide-trays for faculty and students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General errands/Boy Friday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Journeyman Carpenter, Green Earth Construction LLC, 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Portland, Or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May-October 2008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General carpentry and installation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Interior and exterior painting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Worked under and without supervision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Restoration and demolition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Light electrical and plumbing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Consulted with potential and current home/business owners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Bicycle Courier, Rose City LLC, 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Portland, Or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October-December 2008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Delivery and pickup of time sensitive legal materials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Recorded and kept an official manifest 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Maintained and consulted with all current and potential accounts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Painting Lab Studio Technician, 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PCC, Portland, Or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September-May 2009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Loaned out painting materials to students 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Cleaned and secured facilities after hours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Creative consultant to art students and faculty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Sales Associate/Jingle Cat, BoomWow! Records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, Portland, Or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May 2010-Present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Opening and closing duties relating to operation of store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Cleaning and organizing incoming/outgoing records and tapes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Handling of phone calls and internet inquiries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- Some banking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Technical Skills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b w:val="1"/>
          <w:sz w:val="24"/>
          <w:rtl w:val="0"/>
        </w:rPr>
        <w:t xml:space="preserve">Software</w:t>
      </w: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 - MS Word, Google Drive, iMovie, Garageband, Ableton, Microsoft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PowerPoint, some MS Excel</w:t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Fonts w:cs="Georgia" w:hAnsi="Georgia" w:eastAsia="Georgia" w:ascii="Georgia"/>
          <w:sz w:val="24"/>
          <w:rtl w:val="0"/>
        </w:rPr>
        <w:tab/>
      </w:r>
    </w:p>
    <w:p w:rsidP="00000000" w:rsidRPr="00000000" w:rsidR="00000000" w:rsidDel="00000000" w:rsidRDefault="00000000">
      <w:pPr>
        <w:spacing w:lineRule="auto" w:line="276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Carson3@pdx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Christian'sResume 1.5.docx</dc:title>
</cp:coreProperties>
</file>