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AFC" w:rsidRDefault="00FA45B6">
      <w:pPr>
        <w:pStyle w:val="h1"/>
        <w:keepNext w:val="0"/>
        <w:spacing w:before="0" w:after="0"/>
        <w:jc w:val="center"/>
        <w:rPr>
          <w:rFonts w:ascii="Arial" w:hAnsi="Arial" w:cs="Arial"/>
          <w:sz w:val="36"/>
          <w:szCs w:val="36"/>
        </w:rPr>
      </w:pPr>
      <w:r>
        <w:rPr>
          <w:rFonts w:ascii="Arial" w:hAnsi="Arial" w:cs="Arial"/>
          <w:sz w:val="36"/>
          <w:szCs w:val="36"/>
        </w:rPr>
        <w:t>David D. Schaefer</w:t>
      </w:r>
    </w:p>
    <w:p w:rsidR="00C06AFC" w:rsidRDefault="00120AD7">
      <w:pPr>
        <w:pStyle w:val="h1"/>
        <w:keepNext w:val="0"/>
        <w:spacing w:before="0" w:after="0"/>
        <w:jc w:val="center"/>
      </w:pPr>
      <w:hyperlink r:id="rId8" w:history="1">
        <w:r w:rsidR="00FA45B6">
          <w:rPr>
            <w:rStyle w:val="Internetlink"/>
            <w:rFonts w:ascii="Arial" w:hAnsi="Arial" w:cs="Arial"/>
          </w:rPr>
          <w:t>d</w:t>
        </w:r>
      </w:hyperlink>
      <w:hyperlink r:id="rId9" w:history="1">
        <w:r w:rsidR="00430A4A" w:rsidRPr="00B016F5">
          <w:rPr>
            <w:rStyle w:val="Hyperlink"/>
            <w:rFonts w:ascii="Arial" w:hAnsi="Arial" w:cs="Arial"/>
          </w:rPr>
          <w:t>dsstrategy@gmail.com</w:t>
        </w:r>
      </w:hyperlink>
    </w:p>
    <w:p w:rsidR="00C06AFC" w:rsidRDefault="00FA45B6">
      <w:pPr>
        <w:pStyle w:val="h1"/>
        <w:keepNext w:val="0"/>
        <w:spacing w:before="0" w:after="0"/>
        <w:jc w:val="center"/>
      </w:pPr>
      <w:r>
        <w:rPr>
          <w:rFonts w:ascii="Arial" w:hAnsi="Arial" w:cs="Arial"/>
          <w:sz w:val="20"/>
        </w:rPr>
        <w:t xml:space="preserve">Cell: </w:t>
      </w:r>
      <w:r w:rsidR="00430A4A">
        <w:rPr>
          <w:rFonts w:ascii="Arial" w:hAnsi="Arial" w:cs="Arial"/>
          <w:sz w:val="20"/>
        </w:rPr>
        <w:t>503-805-6222</w:t>
      </w:r>
    </w:p>
    <w:p w:rsidR="00C06AFC" w:rsidRDefault="00C06AFC">
      <w:pPr>
        <w:pStyle w:val="h1"/>
        <w:keepNext w:val="0"/>
        <w:spacing w:before="0" w:after="0"/>
        <w:rPr>
          <w:rFonts w:ascii="Arial" w:hAnsi="Arial" w:cs="Arial"/>
        </w:rPr>
      </w:pPr>
    </w:p>
    <w:p w:rsidR="00C06AFC" w:rsidRDefault="00FA45B6">
      <w:pPr>
        <w:pStyle w:val="h1"/>
        <w:keepNext w:val="0"/>
        <w:spacing w:before="0" w:after="0"/>
        <w:rPr>
          <w:rFonts w:ascii="Arial" w:hAnsi="Arial" w:cs="Arial"/>
        </w:rPr>
      </w:pPr>
      <w:r>
        <w:rPr>
          <w:rFonts w:ascii="Arial" w:hAnsi="Arial" w:cs="Arial"/>
        </w:rPr>
        <w:t>EXPERIENCE:</w:t>
      </w:r>
    </w:p>
    <w:p w:rsidR="00C06AFC" w:rsidRDefault="00FA45B6">
      <w:pPr>
        <w:pStyle w:val="h1"/>
        <w:keepNext w:val="0"/>
        <w:spacing w:before="0" w:after="0"/>
        <w:rPr>
          <w:rFonts w:ascii="Times New Roman" w:hAnsi="Times New Roman"/>
          <w:sz w:val="22"/>
          <w:szCs w:val="24"/>
        </w:rPr>
      </w:pPr>
      <w:r>
        <w:rPr>
          <w:rFonts w:ascii="Times New Roman" w:hAnsi="Times New Roman"/>
          <w:sz w:val="22"/>
          <w:szCs w:val="24"/>
        </w:rPr>
        <w:t> </w:t>
      </w:r>
    </w:p>
    <w:p w:rsidR="00426085" w:rsidRDefault="00FA45B6">
      <w:pPr>
        <w:pStyle w:val="h1"/>
        <w:keepNext w:val="0"/>
        <w:tabs>
          <w:tab w:val="left" w:pos="1440"/>
        </w:tabs>
        <w:spacing w:before="0" w:after="0"/>
        <w:rPr>
          <w:rFonts w:ascii="Times New Roman" w:hAnsi="Times New Roman"/>
          <w:bCs/>
        </w:rPr>
      </w:pPr>
      <w:r>
        <w:rPr>
          <w:rFonts w:ascii="Times New Roman" w:hAnsi="Times New Roman"/>
          <w:b w:val="0"/>
        </w:rPr>
        <w:t>10/07-</w:t>
      </w:r>
      <w:r w:rsidR="009C5E23">
        <w:rPr>
          <w:rFonts w:ascii="Times New Roman" w:hAnsi="Times New Roman"/>
          <w:b w:val="0"/>
        </w:rPr>
        <w:t>6</w:t>
      </w:r>
      <w:r w:rsidR="00430A4A">
        <w:rPr>
          <w:rFonts w:ascii="Times New Roman" w:hAnsi="Times New Roman"/>
          <w:b w:val="0"/>
        </w:rPr>
        <w:t>/</w:t>
      </w:r>
      <w:proofErr w:type="gramStart"/>
      <w:r w:rsidR="00430A4A">
        <w:rPr>
          <w:rFonts w:ascii="Times New Roman" w:hAnsi="Times New Roman"/>
          <w:b w:val="0"/>
        </w:rPr>
        <w:t>12</w:t>
      </w:r>
      <w:r>
        <w:rPr>
          <w:rFonts w:ascii="Times New Roman" w:hAnsi="Times New Roman"/>
          <w:b w:val="0"/>
        </w:rPr>
        <w:t xml:space="preserve">  –</w:t>
      </w:r>
      <w:proofErr w:type="gramEnd"/>
      <w:r>
        <w:rPr>
          <w:rFonts w:ascii="Times New Roman" w:hAnsi="Times New Roman"/>
          <w:b w:val="0"/>
        </w:rPr>
        <w:t xml:space="preserve"> </w:t>
      </w:r>
      <w:r>
        <w:rPr>
          <w:rFonts w:ascii="Times New Roman" w:hAnsi="Times New Roman"/>
          <w:bCs/>
        </w:rPr>
        <w:t xml:space="preserve"> </w:t>
      </w:r>
      <w:r>
        <w:rPr>
          <w:rFonts w:ascii="Times New Roman" w:hAnsi="Times New Roman"/>
          <w:b w:val="0"/>
          <w:u w:val="single"/>
        </w:rPr>
        <w:t>3M Company</w:t>
      </w:r>
      <w:r>
        <w:rPr>
          <w:rFonts w:ascii="Times New Roman" w:hAnsi="Times New Roman"/>
          <w:b w:val="0"/>
        </w:rPr>
        <w:t xml:space="preserve"> - </w:t>
      </w:r>
      <w:r>
        <w:rPr>
          <w:rFonts w:ascii="Times New Roman" w:hAnsi="Times New Roman"/>
          <w:bCs/>
        </w:rPr>
        <w:t xml:space="preserve">Global </w:t>
      </w:r>
      <w:r w:rsidR="00426085">
        <w:rPr>
          <w:rFonts w:ascii="Times New Roman" w:hAnsi="Times New Roman"/>
          <w:bCs/>
        </w:rPr>
        <w:t>Project Lead</w:t>
      </w:r>
    </w:p>
    <w:p w:rsidR="00426085" w:rsidRDefault="00426085" w:rsidP="00426085">
      <w:pPr>
        <w:pStyle w:val="h1"/>
        <w:keepNext w:val="0"/>
        <w:tabs>
          <w:tab w:val="left" w:pos="1440"/>
        </w:tabs>
        <w:spacing w:before="0" w:after="0"/>
      </w:pPr>
      <w:bookmarkStart w:id="0" w:name="_GoBack"/>
      <w:r>
        <w:rPr>
          <w:rFonts w:ascii="Times New Roman" w:hAnsi="Times New Roman"/>
          <w:bCs/>
        </w:rPr>
        <w:tab/>
        <w:t xml:space="preserve"> </w:t>
      </w:r>
      <w:proofErr w:type="gramStart"/>
      <w:r>
        <w:rPr>
          <w:rFonts w:ascii="Times New Roman" w:hAnsi="Times New Roman"/>
          <w:bCs/>
        </w:rPr>
        <w:t>IT</w:t>
      </w:r>
      <w:proofErr w:type="gramEnd"/>
      <w:r>
        <w:rPr>
          <w:rFonts w:ascii="Times New Roman" w:hAnsi="Times New Roman"/>
          <w:bCs/>
        </w:rPr>
        <w:t xml:space="preserve"> Collaboration, Mobility, and Lotus Domino Liaison</w:t>
      </w:r>
      <w:r w:rsidR="00C80DD1">
        <w:rPr>
          <w:rFonts w:ascii="Times New Roman" w:hAnsi="Times New Roman"/>
          <w:bCs/>
        </w:rPr>
        <w:t xml:space="preserve"> for AP</w:t>
      </w:r>
      <w:r w:rsidR="00AD3FC2">
        <w:rPr>
          <w:rFonts w:ascii="Times New Roman" w:hAnsi="Times New Roman"/>
          <w:bCs/>
        </w:rPr>
        <w:t>A</w:t>
      </w:r>
      <w:r w:rsidR="00C80DD1">
        <w:rPr>
          <w:rFonts w:ascii="Times New Roman" w:hAnsi="Times New Roman"/>
          <w:bCs/>
        </w:rPr>
        <w:t>C</w:t>
      </w:r>
      <w:r w:rsidR="00AD3FC2">
        <w:rPr>
          <w:rFonts w:ascii="Times New Roman" w:hAnsi="Times New Roman"/>
          <w:bCs/>
        </w:rPr>
        <w:t xml:space="preserve"> &amp; LA</w:t>
      </w:r>
    </w:p>
    <w:bookmarkEnd w:id="0"/>
    <w:p w:rsidR="00426085" w:rsidRDefault="00426085" w:rsidP="00D96388">
      <w:pPr>
        <w:pStyle w:val="Standard"/>
        <w:numPr>
          <w:ilvl w:val="0"/>
          <w:numId w:val="6"/>
        </w:numPr>
        <w:tabs>
          <w:tab w:val="left" w:pos="-360"/>
        </w:tabs>
      </w:pPr>
      <w:r>
        <w:rPr>
          <w:sz w:val="22"/>
        </w:rPr>
        <w:t>Represent</w:t>
      </w:r>
      <w:r w:rsidR="00A204DA">
        <w:rPr>
          <w:sz w:val="22"/>
        </w:rPr>
        <w:t>ed</w:t>
      </w:r>
      <w:r>
        <w:rPr>
          <w:sz w:val="22"/>
        </w:rPr>
        <w:t xml:space="preserve"> the </w:t>
      </w:r>
      <w:r w:rsidR="00195765">
        <w:rPr>
          <w:sz w:val="22"/>
        </w:rPr>
        <w:t xml:space="preserve">3M </w:t>
      </w:r>
      <w:r>
        <w:rPr>
          <w:sz w:val="22"/>
        </w:rPr>
        <w:t xml:space="preserve">Asia Pacific </w:t>
      </w:r>
      <w:r w:rsidR="00AD3FC2">
        <w:rPr>
          <w:sz w:val="22"/>
        </w:rPr>
        <w:t xml:space="preserve">and </w:t>
      </w:r>
      <w:r>
        <w:rPr>
          <w:sz w:val="22"/>
        </w:rPr>
        <w:t xml:space="preserve">Latin America subsidiaries </w:t>
      </w:r>
      <w:r w:rsidR="00EA5A24">
        <w:rPr>
          <w:sz w:val="22"/>
        </w:rPr>
        <w:t xml:space="preserve">(35K employees across 36 countries) </w:t>
      </w:r>
      <w:r>
        <w:rPr>
          <w:sz w:val="22"/>
        </w:rPr>
        <w:t>on global teams responsible for strategic tech</w:t>
      </w:r>
      <w:r w:rsidR="009C12DD">
        <w:rPr>
          <w:sz w:val="22"/>
        </w:rPr>
        <w:t>nology decisions</w:t>
      </w:r>
      <w:r w:rsidR="00C80DD1">
        <w:rPr>
          <w:sz w:val="22"/>
        </w:rPr>
        <w:t xml:space="preserve"> </w:t>
      </w:r>
      <w:r w:rsidR="009C12DD">
        <w:rPr>
          <w:sz w:val="22"/>
        </w:rPr>
        <w:t>and deployment</w:t>
      </w:r>
      <w:r>
        <w:rPr>
          <w:sz w:val="22"/>
        </w:rPr>
        <w:t xml:space="preserve"> of </w:t>
      </w:r>
      <w:r w:rsidR="00EA5A24">
        <w:rPr>
          <w:sz w:val="22"/>
        </w:rPr>
        <w:t>business c</w:t>
      </w:r>
      <w:r w:rsidR="00C80DD1">
        <w:rPr>
          <w:sz w:val="22"/>
        </w:rPr>
        <w:t>ollaboration platforms within the region.</w:t>
      </w:r>
      <w:r w:rsidR="00E707C8">
        <w:rPr>
          <w:sz w:val="22"/>
        </w:rPr>
        <w:t xml:space="preserve"> This include</w:t>
      </w:r>
      <w:r w:rsidR="00C80DD1">
        <w:rPr>
          <w:sz w:val="22"/>
        </w:rPr>
        <w:t>s</w:t>
      </w:r>
      <w:r>
        <w:rPr>
          <w:sz w:val="22"/>
        </w:rPr>
        <w:t xml:space="preserve"> </w:t>
      </w:r>
      <w:r w:rsidR="00E707C8">
        <w:rPr>
          <w:sz w:val="22"/>
        </w:rPr>
        <w:t xml:space="preserve">managing </w:t>
      </w:r>
      <w:r>
        <w:rPr>
          <w:sz w:val="22"/>
        </w:rPr>
        <w:t xml:space="preserve">the </w:t>
      </w:r>
      <w:r w:rsidR="009C12DD">
        <w:rPr>
          <w:sz w:val="22"/>
        </w:rPr>
        <w:t xml:space="preserve">global </w:t>
      </w:r>
      <w:r>
        <w:rPr>
          <w:sz w:val="22"/>
        </w:rPr>
        <w:t>Lotus Domino consolidation to the US Data Center</w:t>
      </w:r>
      <w:r w:rsidR="00E707C8">
        <w:rPr>
          <w:sz w:val="22"/>
        </w:rPr>
        <w:t xml:space="preserve"> for all </w:t>
      </w:r>
      <w:r w:rsidR="00C80DD1">
        <w:rPr>
          <w:sz w:val="22"/>
        </w:rPr>
        <w:t>local servers physically located at the subsidiaries in APLAC</w:t>
      </w:r>
      <w:r w:rsidR="00E707C8">
        <w:rPr>
          <w:sz w:val="22"/>
        </w:rPr>
        <w:t>.</w:t>
      </w:r>
    </w:p>
    <w:p w:rsidR="00E707C8" w:rsidRPr="00E707C8" w:rsidRDefault="00EA5A24" w:rsidP="00D96388">
      <w:pPr>
        <w:pStyle w:val="Standard"/>
        <w:numPr>
          <w:ilvl w:val="0"/>
          <w:numId w:val="21"/>
        </w:numPr>
        <w:tabs>
          <w:tab w:val="left" w:pos="-360"/>
        </w:tabs>
      </w:pPr>
      <w:r w:rsidRPr="00D96388">
        <w:rPr>
          <w:b/>
          <w:sz w:val="22"/>
        </w:rPr>
        <w:t>Domino:</w:t>
      </w:r>
      <w:r w:rsidRPr="00E707C8">
        <w:rPr>
          <w:sz w:val="22"/>
        </w:rPr>
        <w:t xml:space="preserve"> Work</w:t>
      </w:r>
      <w:r w:rsidR="00A204DA">
        <w:rPr>
          <w:sz w:val="22"/>
        </w:rPr>
        <w:t>ed</w:t>
      </w:r>
      <w:r w:rsidRPr="00E707C8">
        <w:rPr>
          <w:sz w:val="22"/>
        </w:rPr>
        <w:t xml:space="preserve"> with 36 countries to develop and implement the project plan to harvest 35K mail clients and over 20K Domino Applications without significant business interruption to internal and external clients.</w:t>
      </w:r>
      <w:r w:rsidR="00C80DD1">
        <w:rPr>
          <w:sz w:val="22"/>
        </w:rPr>
        <w:t xml:space="preserve"> This consisted of approximately 200 servers.</w:t>
      </w:r>
    </w:p>
    <w:p w:rsidR="00EA5A24" w:rsidRPr="009C12DD" w:rsidRDefault="00EA5A24" w:rsidP="00D96388">
      <w:pPr>
        <w:pStyle w:val="Standard"/>
        <w:numPr>
          <w:ilvl w:val="0"/>
          <w:numId w:val="21"/>
        </w:numPr>
        <w:tabs>
          <w:tab w:val="left" w:pos="-360"/>
        </w:tabs>
      </w:pPr>
      <w:r w:rsidRPr="00D96388">
        <w:rPr>
          <w:b/>
          <w:sz w:val="22"/>
        </w:rPr>
        <w:t>Mobility:</w:t>
      </w:r>
      <w:r w:rsidRPr="00E707C8">
        <w:rPr>
          <w:sz w:val="22"/>
        </w:rPr>
        <w:t xml:space="preserve"> Partner</w:t>
      </w:r>
      <w:r w:rsidR="00A204DA">
        <w:rPr>
          <w:sz w:val="22"/>
        </w:rPr>
        <w:t>ed</w:t>
      </w:r>
      <w:r w:rsidRPr="00E707C8">
        <w:rPr>
          <w:sz w:val="22"/>
        </w:rPr>
        <w:t xml:space="preserve"> with global </w:t>
      </w:r>
      <w:r w:rsidR="009C12DD" w:rsidRPr="00E707C8">
        <w:rPr>
          <w:sz w:val="22"/>
        </w:rPr>
        <w:t>technology teams</w:t>
      </w:r>
      <w:r w:rsidRPr="00E707C8">
        <w:rPr>
          <w:sz w:val="22"/>
        </w:rPr>
        <w:t xml:space="preserve"> to implement Good for Enterprise to all mobile clients within the APLAC region. Evaluate</w:t>
      </w:r>
      <w:r w:rsidR="00A204DA">
        <w:rPr>
          <w:sz w:val="22"/>
        </w:rPr>
        <w:t>d</w:t>
      </w:r>
      <w:r w:rsidRPr="00E707C8">
        <w:rPr>
          <w:sz w:val="22"/>
        </w:rPr>
        <w:t xml:space="preserve"> and provide</w:t>
      </w:r>
      <w:r w:rsidR="00A204DA">
        <w:rPr>
          <w:sz w:val="22"/>
        </w:rPr>
        <w:t>d</w:t>
      </w:r>
      <w:r w:rsidRPr="00E707C8">
        <w:rPr>
          <w:sz w:val="22"/>
        </w:rPr>
        <w:t xml:space="preserve"> guidance to subsidiaries within the region regarding strategic hardware and application decisions. Platforms included all current </w:t>
      </w:r>
      <w:proofErr w:type="spellStart"/>
      <w:r w:rsidRPr="00E707C8">
        <w:rPr>
          <w:sz w:val="22"/>
        </w:rPr>
        <w:t>iOS</w:t>
      </w:r>
      <w:proofErr w:type="spellEnd"/>
      <w:r w:rsidRPr="00E707C8">
        <w:rPr>
          <w:sz w:val="22"/>
        </w:rPr>
        <w:t xml:space="preserve"> devices, Blackberry,</w:t>
      </w:r>
      <w:r w:rsidR="009C12DD" w:rsidRPr="00E707C8">
        <w:rPr>
          <w:sz w:val="22"/>
        </w:rPr>
        <w:t xml:space="preserve"> and numerous</w:t>
      </w:r>
      <w:r w:rsidRPr="00E707C8">
        <w:rPr>
          <w:sz w:val="22"/>
        </w:rPr>
        <w:t xml:space="preserve"> Android platforms.</w:t>
      </w:r>
    </w:p>
    <w:p w:rsidR="009C12DD" w:rsidRDefault="009C12DD" w:rsidP="00D96388">
      <w:pPr>
        <w:pStyle w:val="Standard"/>
        <w:numPr>
          <w:ilvl w:val="0"/>
          <w:numId w:val="21"/>
        </w:numPr>
        <w:tabs>
          <w:tab w:val="left" w:pos="-360"/>
        </w:tabs>
      </w:pPr>
      <w:r w:rsidRPr="00D96388">
        <w:rPr>
          <w:b/>
          <w:sz w:val="22"/>
        </w:rPr>
        <w:t>Collaboration:</w:t>
      </w:r>
      <w:r>
        <w:rPr>
          <w:sz w:val="22"/>
        </w:rPr>
        <w:t xml:space="preserve"> Evaluate</w:t>
      </w:r>
      <w:r w:rsidR="00A204DA">
        <w:rPr>
          <w:sz w:val="22"/>
        </w:rPr>
        <w:t>d</w:t>
      </w:r>
      <w:r>
        <w:rPr>
          <w:sz w:val="22"/>
        </w:rPr>
        <w:t xml:space="preserve"> the various internal collaboration offerings on behalf of APLAC Management and recommend the best solutions for each subsidiary. Criteria evaluated include business needs, infrastructure capacity, ROI, and budget. Tools within the portfolio available include Lotus Connections, </w:t>
      </w:r>
      <w:r w:rsidR="00AD3FC2">
        <w:rPr>
          <w:sz w:val="22"/>
        </w:rPr>
        <w:t>SharePoint</w:t>
      </w:r>
      <w:r>
        <w:rPr>
          <w:sz w:val="22"/>
        </w:rPr>
        <w:t xml:space="preserve">, Global Crossing (Level 3), Skype, Cisco </w:t>
      </w:r>
      <w:proofErr w:type="spellStart"/>
      <w:r>
        <w:rPr>
          <w:sz w:val="22"/>
        </w:rPr>
        <w:t>webex</w:t>
      </w:r>
      <w:proofErr w:type="spellEnd"/>
      <w:r>
        <w:rPr>
          <w:sz w:val="22"/>
        </w:rPr>
        <w:t xml:space="preserve">, and various secure </w:t>
      </w:r>
      <w:proofErr w:type="spellStart"/>
      <w:r>
        <w:rPr>
          <w:sz w:val="22"/>
        </w:rPr>
        <w:t>dropbox</w:t>
      </w:r>
      <w:proofErr w:type="spellEnd"/>
      <w:r>
        <w:rPr>
          <w:sz w:val="22"/>
        </w:rPr>
        <w:t xml:space="preserve"> solutions. </w:t>
      </w:r>
    </w:p>
    <w:p w:rsidR="00426085" w:rsidRDefault="00426085">
      <w:pPr>
        <w:pStyle w:val="h1"/>
        <w:keepNext w:val="0"/>
        <w:tabs>
          <w:tab w:val="left" w:pos="1440"/>
        </w:tabs>
        <w:spacing w:before="0" w:after="0"/>
        <w:rPr>
          <w:rFonts w:ascii="Times New Roman" w:hAnsi="Times New Roman"/>
          <w:bCs/>
        </w:rPr>
      </w:pPr>
    </w:p>
    <w:p w:rsidR="00C06AFC" w:rsidRDefault="00D96388" w:rsidP="00D96388">
      <w:pPr>
        <w:pStyle w:val="h1"/>
        <w:keepNext w:val="0"/>
        <w:tabs>
          <w:tab w:val="left" w:pos="1440"/>
        </w:tabs>
        <w:spacing w:before="0" w:after="0"/>
        <w:ind w:left="1440"/>
      </w:pPr>
      <w:r>
        <w:rPr>
          <w:rFonts w:ascii="Times New Roman" w:hAnsi="Times New Roman"/>
          <w:bCs/>
        </w:rPr>
        <w:t xml:space="preserve">Global </w:t>
      </w:r>
      <w:proofErr w:type="gramStart"/>
      <w:r w:rsidR="00FA45B6">
        <w:rPr>
          <w:rFonts w:ascii="Times New Roman" w:hAnsi="Times New Roman"/>
          <w:bCs/>
        </w:rPr>
        <w:t>IT</w:t>
      </w:r>
      <w:proofErr w:type="gramEnd"/>
      <w:r w:rsidR="00FA45B6">
        <w:rPr>
          <w:rFonts w:ascii="Times New Roman" w:hAnsi="Times New Roman"/>
          <w:bCs/>
        </w:rPr>
        <w:t xml:space="preserve"> Asset Management &amp; Software Licensing</w:t>
      </w:r>
      <w:r>
        <w:rPr>
          <w:rFonts w:ascii="Times New Roman" w:hAnsi="Times New Roman"/>
          <w:bCs/>
        </w:rPr>
        <w:t xml:space="preserve"> (SME)</w:t>
      </w:r>
    </w:p>
    <w:p w:rsidR="00C06AFC" w:rsidRDefault="00FA45B6" w:rsidP="00D96388">
      <w:pPr>
        <w:pStyle w:val="Standard"/>
        <w:numPr>
          <w:ilvl w:val="1"/>
          <w:numId w:val="8"/>
        </w:numPr>
        <w:tabs>
          <w:tab w:val="left" w:pos="-360"/>
        </w:tabs>
      </w:pPr>
      <w:r>
        <w:rPr>
          <w:sz w:val="22"/>
        </w:rPr>
        <w:t>Administer</w:t>
      </w:r>
      <w:r w:rsidR="00A204DA">
        <w:rPr>
          <w:sz w:val="22"/>
        </w:rPr>
        <w:t>ed</w:t>
      </w:r>
      <w:r>
        <w:rPr>
          <w:sz w:val="22"/>
        </w:rPr>
        <w:t>, interpret</w:t>
      </w:r>
      <w:r w:rsidR="00A204DA">
        <w:rPr>
          <w:sz w:val="22"/>
        </w:rPr>
        <w:t>ed</w:t>
      </w:r>
      <w:r>
        <w:rPr>
          <w:sz w:val="22"/>
        </w:rPr>
        <w:t>, and enforce</w:t>
      </w:r>
      <w:r w:rsidR="00A204DA">
        <w:rPr>
          <w:sz w:val="22"/>
        </w:rPr>
        <w:t>d</w:t>
      </w:r>
      <w:r>
        <w:rPr>
          <w:sz w:val="22"/>
        </w:rPr>
        <w:t xml:space="preserve"> global software license contracts and asset management strategies for over 75,000 physical and virtual workstations/servers across 80 countries</w:t>
      </w:r>
    </w:p>
    <w:p w:rsidR="00C06AFC" w:rsidRDefault="00667723" w:rsidP="00D96388">
      <w:pPr>
        <w:pStyle w:val="Standard"/>
        <w:numPr>
          <w:ilvl w:val="0"/>
          <w:numId w:val="20"/>
        </w:numPr>
        <w:tabs>
          <w:tab w:val="left" w:pos="-360"/>
        </w:tabs>
      </w:pPr>
      <w:r>
        <w:rPr>
          <w:sz w:val="22"/>
        </w:rPr>
        <w:t>Global c</w:t>
      </w:r>
      <w:r w:rsidR="00FA45B6">
        <w:rPr>
          <w:sz w:val="22"/>
        </w:rPr>
        <w:t>ontracts</w:t>
      </w:r>
      <w:r>
        <w:rPr>
          <w:sz w:val="22"/>
        </w:rPr>
        <w:t xml:space="preserve"> managed</w:t>
      </w:r>
      <w:r w:rsidR="00FA45B6">
        <w:rPr>
          <w:sz w:val="22"/>
        </w:rPr>
        <w:t xml:space="preserve"> include the Microsoft Enterprise Agreement and associated True-Up activities, Symantec and McAfee Security Contracts, Adobe CLP</w:t>
      </w:r>
      <w:r w:rsidR="00E707C8">
        <w:rPr>
          <w:sz w:val="22"/>
        </w:rPr>
        <w:t>, and many other regional applications.</w:t>
      </w:r>
    </w:p>
    <w:p w:rsidR="00C06AFC" w:rsidRDefault="00FA45B6" w:rsidP="00D96388">
      <w:pPr>
        <w:pStyle w:val="Standard"/>
        <w:numPr>
          <w:ilvl w:val="1"/>
          <w:numId w:val="11"/>
        </w:numPr>
        <w:tabs>
          <w:tab w:val="left" w:pos="-360"/>
        </w:tabs>
      </w:pPr>
      <w:r>
        <w:rPr>
          <w:sz w:val="22"/>
        </w:rPr>
        <w:t>Develop</w:t>
      </w:r>
      <w:r w:rsidR="00A204DA">
        <w:rPr>
          <w:sz w:val="22"/>
        </w:rPr>
        <w:t>ed</w:t>
      </w:r>
      <w:r>
        <w:rPr>
          <w:sz w:val="22"/>
        </w:rPr>
        <w:t xml:space="preserve"> and manage</w:t>
      </w:r>
      <w:r w:rsidR="00A204DA">
        <w:rPr>
          <w:sz w:val="22"/>
        </w:rPr>
        <w:t>d</w:t>
      </w:r>
      <w:r>
        <w:rPr>
          <w:sz w:val="22"/>
        </w:rPr>
        <w:t xml:space="preserve"> the .net web pages which automate</w:t>
      </w:r>
      <w:r w:rsidR="00A204DA">
        <w:rPr>
          <w:sz w:val="22"/>
        </w:rPr>
        <w:t>d</w:t>
      </w:r>
      <w:r>
        <w:rPr>
          <w:sz w:val="22"/>
        </w:rPr>
        <w:t xml:space="preserve"> and publish</w:t>
      </w:r>
      <w:r w:rsidR="00A204DA">
        <w:rPr>
          <w:sz w:val="22"/>
        </w:rPr>
        <w:t>ed</w:t>
      </w:r>
      <w:r>
        <w:rPr>
          <w:sz w:val="22"/>
        </w:rPr>
        <w:t xml:space="preserve"> dashboard and detailed reports relating to internal global software purchasing, metering, and deployment trends.</w:t>
      </w:r>
    </w:p>
    <w:p w:rsidR="00C06AFC" w:rsidRDefault="00E707C8" w:rsidP="00D96388">
      <w:pPr>
        <w:pStyle w:val="Standard"/>
        <w:tabs>
          <w:tab w:val="left" w:pos="-360"/>
        </w:tabs>
      </w:pPr>
      <w:r>
        <w:rPr>
          <w:sz w:val="22"/>
        </w:rPr>
        <w:tab/>
      </w:r>
      <w:r>
        <w:rPr>
          <w:sz w:val="22"/>
        </w:rPr>
        <w:tab/>
      </w:r>
      <w:r w:rsidR="00FA45B6" w:rsidRPr="00D96388">
        <w:rPr>
          <w:b/>
          <w:sz w:val="22"/>
        </w:rPr>
        <w:t>Technologies:</w:t>
      </w:r>
      <w:r w:rsidR="00FA45B6">
        <w:rPr>
          <w:sz w:val="22"/>
        </w:rPr>
        <w:t xml:space="preserve">  Self trained in </w:t>
      </w:r>
      <w:r>
        <w:rPr>
          <w:sz w:val="22"/>
        </w:rPr>
        <w:t>Microsoft Expression Web 2.0,</w:t>
      </w:r>
      <w:r w:rsidR="00FA45B6">
        <w:rPr>
          <w:sz w:val="22"/>
        </w:rPr>
        <w:t xml:space="preserve"> SQL queries and scripting</w:t>
      </w:r>
    </w:p>
    <w:p w:rsidR="00C06AFC" w:rsidRDefault="00FA45B6" w:rsidP="00D96388">
      <w:pPr>
        <w:pStyle w:val="Standard"/>
        <w:numPr>
          <w:ilvl w:val="1"/>
          <w:numId w:val="12"/>
        </w:numPr>
        <w:tabs>
          <w:tab w:val="left" w:pos="-360"/>
        </w:tabs>
      </w:pPr>
      <w:r>
        <w:rPr>
          <w:sz w:val="22"/>
        </w:rPr>
        <w:t>Lead global teams which analyze</w:t>
      </w:r>
      <w:r w:rsidR="00A204DA">
        <w:rPr>
          <w:sz w:val="22"/>
        </w:rPr>
        <w:t>d</w:t>
      </w:r>
      <w:r>
        <w:rPr>
          <w:sz w:val="22"/>
        </w:rPr>
        <w:t>, document</w:t>
      </w:r>
      <w:r w:rsidR="00A204DA">
        <w:rPr>
          <w:sz w:val="22"/>
        </w:rPr>
        <w:t>ed</w:t>
      </w:r>
      <w:r>
        <w:rPr>
          <w:sz w:val="22"/>
        </w:rPr>
        <w:t>, and execute</w:t>
      </w:r>
      <w:r w:rsidR="00A204DA">
        <w:rPr>
          <w:sz w:val="22"/>
        </w:rPr>
        <w:t>d</w:t>
      </w:r>
      <w:r>
        <w:rPr>
          <w:sz w:val="22"/>
        </w:rPr>
        <w:t xml:space="preserve"> workflow improvements relating to the procurement, deployment, harvest, and reallocation of software assets</w:t>
      </w:r>
    </w:p>
    <w:p w:rsidR="00C06AFC" w:rsidRDefault="00FA45B6" w:rsidP="00D96388">
      <w:pPr>
        <w:pStyle w:val="Standard"/>
        <w:numPr>
          <w:ilvl w:val="0"/>
          <w:numId w:val="19"/>
        </w:numPr>
        <w:tabs>
          <w:tab w:val="left" w:pos="-360"/>
        </w:tabs>
      </w:pPr>
      <w:r>
        <w:rPr>
          <w:sz w:val="22"/>
        </w:rPr>
        <w:t>2009 FY analysis and improvements directly resulted in $1.48MM in immediate savings and projected annual savings exceeding $60K</w:t>
      </w:r>
    </w:p>
    <w:p w:rsidR="00C06AFC" w:rsidRDefault="00FA45B6" w:rsidP="00D96388">
      <w:pPr>
        <w:pStyle w:val="Standard"/>
        <w:numPr>
          <w:ilvl w:val="0"/>
          <w:numId w:val="19"/>
        </w:numPr>
        <w:tabs>
          <w:tab w:val="left" w:pos="-360"/>
        </w:tabs>
      </w:pPr>
      <w:r>
        <w:rPr>
          <w:sz w:val="22"/>
        </w:rPr>
        <w:t>2008 FY process enhancements directly resulted in one time savings of $1.7MM</w:t>
      </w:r>
    </w:p>
    <w:p w:rsidR="00C06AFC" w:rsidRDefault="00FA45B6" w:rsidP="00D96388">
      <w:pPr>
        <w:pStyle w:val="Standard"/>
        <w:numPr>
          <w:ilvl w:val="1"/>
          <w:numId w:val="14"/>
        </w:numPr>
        <w:tabs>
          <w:tab w:val="left" w:pos="-360"/>
        </w:tabs>
      </w:pPr>
      <w:r>
        <w:rPr>
          <w:sz w:val="22"/>
        </w:rPr>
        <w:t>Serve</w:t>
      </w:r>
      <w:r w:rsidR="00A204DA">
        <w:rPr>
          <w:sz w:val="22"/>
        </w:rPr>
        <w:t>d</w:t>
      </w:r>
      <w:r>
        <w:rPr>
          <w:sz w:val="22"/>
        </w:rPr>
        <w:t xml:space="preserve"> as the Technical SME for internal and external global software audits partnering with Sourcing, Internal Auditing, and Legal teams where appropriate.</w:t>
      </w:r>
    </w:p>
    <w:p w:rsidR="00C06AFC" w:rsidRDefault="00A204DA" w:rsidP="00D96388">
      <w:pPr>
        <w:pStyle w:val="Standard"/>
        <w:numPr>
          <w:ilvl w:val="0"/>
          <w:numId w:val="18"/>
        </w:numPr>
        <w:tabs>
          <w:tab w:val="left" w:pos="-360"/>
        </w:tabs>
      </w:pPr>
      <w:r>
        <w:rPr>
          <w:sz w:val="22"/>
        </w:rPr>
        <w:t>Identified</w:t>
      </w:r>
      <w:r w:rsidR="00FA45B6">
        <w:rPr>
          <w:sz w:val="22"/>
        </w:rPr>
        <w:t xml:space="preserve"> and wr</w:t>
      </w:r>
      <w:r>
        <w:rPr>
          <w:sz w:val="22"/>
        </w:rPr>
        <w:t>ote</w:t>
      </w:r>
      <w:r w:rsidR="00FA45B6">
        <w:rPr>
          <w:sz w:val="22"/>
        </w:rPr>
        <w:t xml:space="preserve"> queries against relational databases in order to extract and analyze the data from SMS/SCCM, LANDesk, and procurement sources of record. Validate</w:t>
      </w:r>
      <w:r>
        <w:rPr>
          <w:sz w:val="22"/>
        </w:rPr>
        <w:t>d</w:t>
      </w:r>
      <w:r w:rsidR="00FA45B6">
        <w:rPr>
          <w:sz w:val="22"/>
        </w:rPr>
        <w:t xml:space="preserve"> this inventory information in accordance with in place contractual commitments and EULAs. Contest auditor and sourcing interpretations where appropriate.</w:t>
      </w:r>
    </w:p>
    <w:p w:rsidR="00C06AFC" w:rsidRDefault="00FA45B6" w:rsidP="00D96388">
      <w:pPr>
        <w:pStyle w:val="Standard"/>
        <w:numPr>
          <w:ilvl w:val="0"/>
          <w:numId w:val="18"/>
        </w:numPr>
        <w:tabs>
          <w:tab w:val="left" w:pos="-360"/>
        </w:tabs>
      </w:pPr>
      <w:r>
        <w:rPr>
          <w:sz w:val="22"/>
        </w:rPr>
        <w:t xml:space="preserve">Analysis and rebuttals regarding assigned external audits resulted in the </w:t>
      </w:r>
      <w:r w:rsidR="00E707C8">
        <w:rPr>
          <w:sz w:val="22"/>
        </w:rPr>
        <w:t>avoidance of 90% of potential</w:t>
      </w:r>
      <w:r>
        <w:rPr>
          <w:sz w:val="22"/>
        </w:rPr>
        <w:t xml:space="preserve"> fines and penalties associated with audits </w:t>
      </w:r>
      <w:r w:rsidR="00E707C8">
        <w:rPr>
          <w:sz w:val="22"/>
        </w:rPr>
        <w:t>to which I was assigned</w:t>
      </w:r>
    </w:p>
    <w:p w:rsidR="00C06AFC" w:rsidRDefault="00FA45B6" w:rsidP="00D96388">
      <w:pPr>
        <w:pStyle w:val="Standard"/>
        <w:numPr>
          <w:ilvl w:val="0"/>
          <w:numId w:val="18"/>
        </w:numPr>
        <w:tabs>
          <w:tab w:val="left" w:pos="-360"/>
        </w:tabs>
      </w:pPr>
      <w:r>
        <w:rPr>
          <w:sz w:val="22"/>
        </w:rPr>
        <w:t>Lead the 2009 FY US IT internal fixed asset audit which resulted in the disposal of $12.3MM in previously unidentified waste assets</w:t>
      </w:r>
      <w:r w:rsidR="00E707C8">
        <w:rPr>
          <w:sz w:val="22"/>
        </w:rPr>
        <w:t xml:space="preserve"> and liabilities</w:t>
      </w:r>
      <w:r>
        <w:rPr>
          <w:sz w:val="22"/>
        </w:rPr>
        <w:t>.</w:t>
      </w:r>
    </w:p>
    <w:p w:rsidR="00C06AFC" w:rsidRDefault="00FA45B6" w:rsidP="00D96388">
      <w:pPr>
        <w:pStyle w:val="Standard"/>
        <w:numPr>
          <w:ilvl w:val="1"/>
          <w:numId w:val="16"/>
        </w:numPr>
        <w:tabs>
          <w:tab w:val="left" w:pos="-360"/>
        </w:tabs>
        <w:rPr>
          <w:sz w:val="22"/>
        </w:rPr>
      </w:pPr>
      <w:r>
        <w:rPr>
          <w:sz w:val="22"/>
        </w:rPr>
        <w:t>Lead or participate</w:t>
      </w:r>
      <w:r w:rsidR="00A204DA">
        <w:rPr>
          <w:sz w:val="22"/>
        </w:rPr>
        <w:t>d</w:t>
      </w:r>
      <w:r>
        <w:rPr>
          <w:sz w:val="22"/>
        </w:rPr>
        <w:t xml:space="preserve"> on multiple Six Sigma and other project teams as the SME for software licensing</w:t>
      </w:r>
    </w:p>
    <w:p w:rsidR="00C06AFC" w:rsidRDefault="00FA45B6" w:rsidP="00D96388">
      <w:pPr>
        <w:pStyle w:val="Standard"/>
        <w:numPr>
          <w:ilvl w:val="0"/>
          <w:numId w:val="17"/>
        </w:numPr>
        <w:tabs>
          <w:tab w:val="left" w:pos="-360"/>
        </w:tabs>
      </w:pPr>
      <w:r>
        <w:rPr>
          <w:sz w:val="22"/>
        </w:rPr>
        <w:t xml:space="preserve">Project lead for the Black Belt project to select the new global </w:t>
      </w:r>
      <w:r w:rsidR="00D96388">
        <w:rPr>
          <w:sz w:val="22"/>
        </w:rPr>
        <w:t>ITAM solution</w:t>
      </w:r>
      <w:r>
        <w:rPr>
          <w:sz w:val="22"/>
        </w:rPr>
        <w:t xml:space="preserve"> to manage the 3M global end to end software asset lifecycle.</w:t>
      </w:r>
    </w:p>
    <w:p w:rsidR="00C06AFC" w:rsidRDefault="00FA45B6" w:rsidP="00D96388">
      <w:pPr>
        <w:pStyle w:val="Standard"/>
        <w:numPr>
          <w:ilvl w:val="0"/>
          <w:numId w:val="17"/>
        </w:numPr>
        <w:tabs>
          <w:tab w:val="left" w:pos="-360"/>
        </w:tabs>
      </w:pPr>
      <w:r>
        <w:rPr>
          <w:sz w:val="22"/>
        </w:rPr>
        <w:t>SME on two 2 Green Belt and 1 Black Belt project</w:t>
      </w:r>
    </w:p>
    <w:p w:rsidR="00C06AFC" w:rsidRDefault="00FA45B6" w:rsidP="00D96388">
      <w:pPr>
        <w:pStyle w:val="Standard"/>
        <w:numPr>
          <w:ilvl w:val="0"/>
          <w:numId w:val="17"/>
        </w:numPr>
        <w:tabs>
          <w:tab w:val="left" w:pos="-360"/>
        </w:tabs>
      </w:pPr>
      <w:r>
        <w:rPr>
          <w:sz w:val="22"/>
        </w:rPr>
        <w:t>Participated on 14 Six Sigma (Green and Black Belt) projects in the last 5 years</w:t>
      </w:r>
    </w:p>
    <w:p w:rsidR="00C06AFC" w:rsidRDefault="00C06AFC">
      <w:pPr>
        <w:pStyle w:val="h1"/>
        <w:keepNext w:val="0"/>
        <w:tabs>
          <w:tab w:val="left" w:pos="1440"/>
        </w:tabs>
        <w:spacing w:before="0" w:after="0"/>
        <w:rPr>
          <w:rFonts w:ascii="Times New Roman" w:hAnsi="Times New Roman"/>
          <w:b w:val="0"/>
        </w:rPr>
      </w:pPr>
    </w:p>
    <w:p w:rsidR="00FA69BA" w:rsidRDefault="00FA69BA">
      <w:pPr>
        <w:pStyle w:val="h1"/>
        <w:keepNext w:val="0"/>
        <w:tabs>
          <w:tab w:val="left" w:pos="1440"/>
        </w:tabs>
        <w:spacing w:before="0" w:after="0"/>
        <w:rPr>
          <w:rFonts w:ascii="Times New Roman" w:hAnsi="Times New Roman"/>
          <w:b w:val="0"/>
        </w:rPr>
      </w:pPr>
    </w:p>
    <w:p w:rsidR="00C06AFC" w:rsidRDefault="00FA45B6">
      <w:pPr>
        <w:pStyle w:val="h1"/>
        <w:keepNext w:val="0"/>
        <w:tabs>
          <w:tab w:val="left" w:pos="1440"/>
        </w:tabs>
        <w:spacing w:before="0" w:after="0"/>
      </w:pPr>
      <w:r>
        <w:rPr>
          <w:rFonts w:ascii="Times New Roman" w:hAnsi="Times New Roman"/>
          <w:b w:val="0"/>
        </w:rPr>
        <w:t>12/03-10/</w:t>
      </w:r>
      <w:proofErr w:type="gramStart"/>
      <w:r>
        <w:rPr>
          <w:rFonts w:ascii="Times New Roman" w:hAnsi="Times New Roman"/>
          <w:b w:val="0"/>
        </w:rPr>
        <w:t>07  –</w:t>
      </w:r>
      <w:proofErr w:type="gramEnd"/>
      <w:r>
        <w:rPr>
          <w:rFonts w:ascii="Times New Roman" w:hAnsi="Times New Roman"/>
          <w:b w:val="0"/>
        </w:rPr>
        <w:t xml:space="preserve"> </w:t>
      </w:r>
      <w:r>
        <w:rPr>
          <w:rFonts w:ascii="Times New Roman" w:hAnsi="Times New Roman"/>
          <w:bCs/>
        </w:rPr>
        <w:t xml:space="preserve"> </w:t>
      </w:r>
      <w:r>
        <w:rPr>
          <w:rFonts w:ascii="Times New Roman" w:hAnsi="Times New Roman"/>
          <w:b w:val="0"/>
          <w:u w:val="single"/>
        </w:rPr>
        <w:t>RCM Technologies</w:t>
      </w:r>
      <w:r>
        <w:rPr>
          <w:rFonts w:ascii="Times New Roman" w:hAnsi="Times New Roman"/>
          <w:b w:val="0"/>
        </w:rPr>
        <w:t xml:space="preserve"> - </w:t>
      </w:r>
      <w:r>
        <w:rPr>
          <w:rFonts w:ascii="Times New Roman" w:hAnsi="Times New Roman"/>
          <w:bCs/>
        </w:rPr>
        <w:t xml:space="preserve">Business Analyst / Project Coordinator </w:t>
      </w:r>
      <w:r>
        <w:rPr>
          <w:rFonts w:ascii="Times New Roman" w:hAnsi="Times New Roman"/>
          <w:b w:val="0"/>
          <w:bCs/>
        </w:rPr>
        <w:t>(Consultant, 3M Company)</w:t>
      </w:r>
    </w:p>
    <w:p w:rsidR="00C06AFC" w:rsidRDefault="00FA45B6" w:rsidP="00D96388">
      <w:pPr>
        <w:pStyle w:val="Standard"/>
        <w:numPr>
          <w:ilvl w:val="0"/>
          <w:numId w:val="23"/>
        </w:numPr>
        <w:tabs>
          <w:tab w:val="left" w:pos="-360"/>
        </w:tabs>
      </w:pPr>
      <w:r>
        <w:rPr>
          <w:sz w:val="22"/>
        </w:rPr>
        <w:t>US Regional Advocate – Microsoft True-Up Licensing</w:t>
      </w:r>
    </w:p>
    <w:p w:rsidR="00C06AFC" w:rsidRDefault="00FA45B6" w:rsidP="00D96388">
      <w:pPr>
        <w:pStyle w:val="Standard"/>
        <w:numPr>
          <w:ilvl w:val="0"/>
          <w:numId w:val="24"/>
        </w:numPr>
        <w:tabs>
          <w:tab w:val="left" w:pos="-360"/>
        </w:tabs>
      </w:pPr>
      <w:r>
        <w:rPr>
          <w:sz w:val="22"/>
        </w:rPr>
        <w:t>Wr</w:t>
      </w:r>
      <w:r w:rsidR="00A204DA">
        <w:rPr>
          <w:sz w:val="22"/>
        </w:rPr>
        <w:t>ote</w:t>
      </w:r>
      <w:r>
        <w:rPr>
          <w:sz w:val="22"/>
        </w:rPr>
        <w:t xml:space="preserve"> SQL/MS Access queries and publish</w:t>
      </w:r>
      <w:r w:rsidR="00A204DA">
        <w:rPr>
          <w:sz w:val="22"/>
        </w:rPr>
        <w:t>ed</w:t>
      </w:r>
      <w:r>
        <w:rPr>
          <w:sz w:val="22"/>
        </w:rPr>
        <w:t xml:space="preserve"> reports to accurately report monthly licensing trends</w:t>
      </w:r>
    </w:p>
    <w:p w:rsidR="00C06AFC" w:rsidRDefault="00FA45B6" w:rsidP="00D96388">
      <w:pPr>
        <w:pStyle w:val="Standard"/>
        <w:numPr>
          <w:ilvl w:val="0"/>
          <w:numId w:val="24"/>
        </w:numPr>
        <w:tabs>
          <w:tab w:val="left" w:pos="-360"/>
        </w:tabs>
      </w:pPr>
      <w:r>
        <w:rPr>
          <w:sz w:val="22"/>
        </w:rPr>
        <w:t>Identify opportunities to reduce the overall workstation counts by more efficiently leveraging the available inventory of hardware and software assets</w:t>
      </w:r>
    </w:p>
    <w:p w:rsidR="00C06AFC" w:rsidRDefault="00FA45B6" w:rsidP="00D96388">
      <w:pPr>
        <w:pStyle w:val="Standard"/>
        <w:numPr>
          <w:ilvl w:val="0"/>
          <w:numId w:val="26"/>
        </w:numPr>
        <w:tabs>
          <w:tab w:val="left" w:pos="-360"/>
        </w:tabs>
      </w:pPr>
      <w:r>
        <w:rPr>
          <w:sz w:val="22"/>
        </w:rPr>
        <w:t>Data Analyst on the 2006 Black Belt Project which resulted in cost avoidance of $1.8M</w:t>
      </w:r>
      <w:r w:rsidR="000D2D0E">
        <w:rPr>
          <w:sz w:val="22"/>
        </w:rPr>
        <w:t>M</w:t>
      </w:r>
    </w:p>
    <w:p w:rsidR="00C06AFC" w:rsidRDefault="00FA45B6" w:rsidP="00D96388">
      <w:pPr>
        <w:pStyle w:val="Standard"/>
        <w:numPr>
          <w:ilvl w:val="0"/>
          <w:numId w:val="27"/>
        </w:numPr>
        <w:tabs>
          <w:tab w:val="left" w:pos="-360"/>
        </w:tabs>
      </w:pPr>
      <w:r>
        <w:rPr>
          <w:sz w:val="22"/>
        </w:rPr>
        <w:t>Project Coordinator – US Internal PC Procurement/Refresh</w:t>
      </w:r>
    </w:p>
    <w:p w:rsidR="00C06AFC" w:rsidRDefault="00FA45B6" w:rsidP="00A36AF5">
      <w:pPr>
        <w:pStyle w:val="Standard"/>
        <w:numPr>
          <w:ilvl w:val="0"/>
          <w:numId w:val="29"/>
        </w:numPr>
        <w:tabs>
          <w:tab w:val="left" w:pos="-360"/>
        </w:tabs>
      </w:pPr>
      <w:r>
        <w:rPr>
          <w:sz w:val="22"/>
        </w:rPr>
        <w:t>Monitor</w:t>
      </w:r>
      <w:r w:rsidR="00A204DA">
        <w:rPr>
          <w:sz w:val="22"/>
        </w:rPr>
        <w:t>ed</w:t>
      </w:r>
      <w:r>
        <w:rPr>
          <w:sz w:val="22"/>
        </w:rPr>
        <w:t xml:space="preserve"> the day to day activity of four analysts responsible for replacing 10K computers in the US annually. This team also facilitates the approval and ordering process for 80% of new US requests</w:t>
      </w:r>
    </w:p>
    <w:p w:rsidR="00C06AFC" w:rsidRDefault="00FA45B6" w:rsidP="00A36AF5">
      <w:pPr>
        <w:pStyle w:val="Standard"/>
        <w:numPr>
          <w:ilvl w:val="0"/>
          <w:numId w:val="30"/>
        </w:numPr>
        <w:tabs>
          <w:tab w:val="left" w:pos="-360"/>
        </w:tabs>
      </w:pPr>
      <w:r>
        <w:rPr>
          <w:sz w:val="22"/>
        </w:rPr>
        <w:t>Enhancements resulted in the reduction of required Approved Requestors from 154 to 12, and approval/re</w:t>
      </w:r>
      <w:r w:rsidR="00A36AF5">
        <w:rPr>
          <w:sz w:val="22"/>
        </w:rPr>
        <w:t xml:space="preserve">quest systems from 9 to 1. These improved processes </w:t>
      </w:r>
      <w:r>
        <w:rPr>
          <w:sz w:val="22"/>
        </w:rPr>
        <w:t>translated to a reduction of 2.3 FTEs.</w:t>
      </w:r>
    </w:p>
    <w:p w:rsidR="00C06AFC" w:rsidRDefault="00FA45B6" w:rsidP="00A36AF5">
      <w:pPr>
        <w:pStyle w:val="Standard"/>
        <w:numPr>
          <w:ilvl w:val="0"/>
          <w:numId w:val="31"/>
        </w:numPr>
        <w:tabs>
          <w:tab w:val="left" w:pos="-360"/>
        </w:tabs>
      </w:pPr>
      <w:r>
        <w:rPr>
          <w:sz w:val="22"/>
        </w:rPr>
        <w:t>Redesign</w:t>
      </w:r>
      <w:r w:rsidR="00A204DA">
        <w:rPr>
          <w:sz w:val="22"/>
        </w:rPr>
        <w:t>ed</w:t>
      </w:r>
      <w:r>
        <w:rPr>
          <w:sz w:val="22"/>
        </w:rPr>
        <w:t>, automate</w:t>
      </w:r>
      <w:r w:rsidR="00A204DA">
        <w:rPr>
          <w:sz w:val="22"/>
        </w:rPr>
        <w:t>d</w:t>
      </w:r>
      <w:r>
        <w:rPr>
          <w:sz w:val="22"/>
        </w:rPr>
        <w:t>, and implement</w:t>
      </w:r>
      <w:r w:rsidR="00A204DA">
        <w:rPr>
          <w:sz w:val="22"/>
        </w:rPr>
        <w:t>ed</w:t>
      </w:r>
      <w:r>
        <w:rPr>
          <w:sz w:val="22"/>
        </w:rPr>
        <w:t xml:space="preserve"> the US surplus computer asset management process</w:t>
      </w:r>
    </w:p>
    <w:p w:rsidR="00C06AFC" w:rsidRPr="00E55E41" w:rsidRDefault="00FA45B6" w:rsidP="00A36AF5">
      <w:pPr>
        <w:pStyle w:val="Standard"/>
        <w:numPr>
          <w:ilvl w:val="0"/>
          <w:numId w:val="31"/>
        </w:numPr>
        <w:tabs>
          <w:tab w:val="left" w:pos="-360"/>
        </w:tabs>
        <w:rPr>
          <w:sz w:val="22"/>
        </w:rPr>
      </w:pPr>
      <w:r w:rsidRPr="00E55E41">
        <w:rPr>
          <w:sz w:val="22"/>
        </w:rPr>
        <w:t>Increased monthly asset redeployment by 82% resulting in an annual cost avoidance of $1.</w:t>
      </w:r>
      <w:r w:rsidR="00E55E41">
        <w:rPr>
          <w:sz w:val="22"/>
        </w:rPr>
        <w:t>2MM</w:t>
      </w:r>
    </w:p>
    <w:p w:rsidR="00C06AFC" w:rsidRDefault="00FA45B6" w:rsidP="00A36AF5">
      <w:pPr>
        <w:pStyle w:val="Standard"/>
        <w:numPr>
          <w:ilvl w:val="0"/>
          <w:numId w:val="31"/>
        </w:numPr>
        <w:tabs>
          <w:tab w:val="left" w:pos="-360"/>
        </w:tabs>
      </w:pPr>
      <w:r w:rsidRPr="00E55E41">
        <w:rPr>
          <w:sz w:val="22"/>
        </w:rPr>
        <w:t>Automate</w:t>
      </w:r>
      <w:r w:rsidR="00A204DA">
        <w:rPr>
          <w:sz w:val="22"/>
        </w:rPr>
        <w:t>d</w:t>
      </w:r>
      <w:r w:rsidRPr="00E55E41">
        <w:rPr>
          <w:sz w:val="22"/>
        </w:rPr>
        <w:t xml:space="preserve"> and facilitate</w:t>
      </w:r>
      <w:r w:rsidR="00A204DA">
        <w:rPr>
          <w:sz w:val="22"/>
        </w:rPr>
        <w:t>d</w:t>
      </w:r>
      <w:r w:rsidRPr="00E55E41">
        <w:rPr>
          <w:sz w:val="22"/>
        </w:rPr>
        <w:t xml:space="preserve"> recovery of IT assets assigned to inactive employees by partnering with internal development and support staff to create the scripts to support the new process</w:t>
      </w:r>
      <w:r>
        <w:rPr>
          <w:sz w:val="22"/>
        </w:rPr>
        <w:t>.</w:t>
      </w:r>
    </w:p>
    <w:p w:rsidR="00C06AFC" w:rsidRDefault="00FA45B6" w:rsidP="00A36AF5">
      <w:pPr>
        <w:pStyle w:val="Standard"/>
        <w:numPr>
          <w:ilvl w:val="0"/>
          <w:numId w:val="31"/>
        </w:numPr>
        <w:tabs>
          <w:tab w:val="left" w:pos="-360"/>
        </w:tabs>
      </w:pPr>
      <w:r>
        <w:rPr>
          <w:sz w:val="22"/>
        </w:rPr>
        <w:t xml:space="preserve">Lead the team to redesign and consolidate the </w:t>
      </w:r>
      <w:r w:rsidR="00E55E41">
        <w:rPr>
          <w:sz w:val="22"/>
        </w:rPr>
        <w:t>US</w:t>
      </w:r>
      <w:r>
        <w:rPr>
          <w:sz w:val="22"/>
        </w:rPr>
        <w:t xml:space="preserve"> divisional file share</w:t>
      </w:r>
      <w:r w:rsidR="00E55E41">
        <w:rPr>
          <w:sz w:val="22"/>
        </w:rPr>
        <w:t xml:space="preserve"> structure</w:t>
      </w:r>
    </w:p>
    <w:p w:rsidR="00C06AFC" w:rsidRDefault="00FA45B6" w:rsidP="00A36AF5">
      <w:pPr>
        <w:pStyle w:val="Standard"/>
        <w:numPr>
          <w:ilvl w:val="0"/>
          <w:numId w:val="32"/>
        </w:numPr>
        <w:tabs>
          <w:tab w:val="left" w:pos="-360"/>
        </w:tabs>
      </w:pPr>
      <w:r>
        <w:rPr>
          <w:sz w:val="22"/>
        </w:rPr>
        <w:t>Extensive requirements gathering and planning with: IT Security, General Council,  Record Retention, Divisional Business Leadership, IT Infrastructure Support</w:t>
      </w:r>
    </w:p>
    <w:p w:rsidR="00C06AFC" w:rsidRDefault="00C06AFC">
      <w:pPr>
        <w:pStyle w:val="h1"/>
        <w:keepNext w:val="0"/>
        <w:tabs>
          <w:tab w:val="left" w:pos="1440"/>
        </w:tabs>
        <w:spacing w:before="0" w:after="0"/>
        <w:rPr>
          <w:rFonts w:ascii="Times New Roman" w:hAnsi="Times New Roman"/>
          <w:b w:val="0"/>
        </w:rPr>
      </w:pPr>
    </w:p>
    <w:p w:rsidR="00C06AFC" w:rsidRDefault="00FA45B6">
      <w:pPr>
        <w:pStyle w:val="h1"/>
        <w:keepNext w:val="0"/>
        <w:tabs>
          <w:tab w:val="left" w:pos="1440"/>
        </w:tabs>
        <w:spacing w:before="0" w:after="0"/>
      </w:pPr>
      <w:r>
        <w:rPr>
          <w:rFonts w:ascii="Times New Roman" w:hAnsi="Times New Roman"/>
          <w:b w:val="0"/>
        </w:rPr>
        <w:t xml:space="preserve">10/02-12/03    </w:t>
      </w:r>
      <w:r>
        <w:rPr>
          <w:rFonts w:ascii="Times New Roman" w:hAnsi="Times New Roman"/>
          <w:b w:val="0"/>
          <w:u w:val="single"/>
        </w:rPr>
        <w:t xml:space="preserve">Thomson </w:t>
      </w:r>
      <w:r w:rsidR="009C5E23">
        <w:rPr>
          <w:rFonts w:ascii="Times New Roman" w:hAnsi="Times New Roman"/>
          <w:b w:val="0"/>
          <w:u w:val="single"/>
        </w:rPr>
        <w:t>Reuters</w:t>
      </w:r>
      <w:r>
        <w:rPr>
          <w:rFonts w:ascii="Times New Roman" w:hAnsi="Times New Roman"/>
          <w:b w:val="0"/>
          <w:u w:val="single"/>
        </w:rPr>
        <w:t xml:space="preserve"> (West Group)</w:t>
      </w:r>
      <w:r>
        <w:rPr>
          <w:rFonts w:ascii="Times New Roman" w:hAnsi="Times New Roman"/>
          <w:b w:val="0"/>
        </w:rPr>
        <w:t xml:space="preserve"> – </w:t>
      </w:r>
      <w:r>
        <w:rPr>
          <w:rFonts w:ascii="Times New Roman" w:hAnsi="Times New Roman"/>
          <w:bCs/>
        </w:rPr>
        <w:t>Inspector/QC - Bindery</w:t>
      </w:r>
    </w:p>
    <w:p w:rsidR="00C06AFC" w:rsidRDefault="00FA45B6" w:rsidP="00A36AF5">
      <w:pPr>
        <w:pStyle w:val="Standard"/>
        <w:numPr>
          <w:ilvl w:val="0"/>
          <w:numId w:val="34"/>
        </w:numPr>
      </w:pPr>
      <w:r>
        <w:rPr>
          <w:sz w:val="22"/>
        </w:rPr>
        <w:t xml:space="preserve">Recognized in the </w:t>
      </w:r>
      <w:r w:rsidR="005851FD">
        <w:rPr>
          <w:sz w:val="22"/>
        </w:rPr>
        <w:t xml:space="preserve">internal </w:t>
      </w:r>
      <w:r>
        <w:rPr>
          <w:sz w:val="22"/>
        </w:rPr>
        <w:t>“</w:t>
      </w:r>
      <w:r w:rsidR="00AD3FC2">
        <w:rPr>
          <w:sz w:val="22"/>
        </w:rPr>
        <w:t>M</w:t>
      </w:r>
      <w:r>
        <w:rPr>
          <w:sz w:val="22"/>
        </w:rPr>
        <w:t xml:space="preserve">anufacturing </w:t>
      </w:r>
      <w:r w:rsidR="00AD3FC2">
        <w:rPr>
          <w:sz w:val="22"/>
        </w:rPr>
        <w:t>C</w:t>
      </w:r>
      <w:r>
        <w:rPr>
          <w:sz w:val="22"/>
        </w:rPr>
        <w:t>ommunicator” for automating processes on the manufacturing floor</w:t>
      </w:r>
    </w:p>
    <w:p w:rsidR="00C06AFC" w:rsidRDefault="00FA45B6" w:rsidP="00A36AF5">
      <w:pPr>
        <w:pStyle w:val="Standard"/>
        <w:numPr>
          <w:ilvl w:val="0"/>
          <w:numId w:val="34"/>
        </w:numPr>
        <w:tabs>
          <w:tab w:val="left" w:pos="-360"/>
        </w:tabs>
        <w:rPr>
          <w:sz w:val="22"/>
        </w:rPr>
      </w:pPr>
      <w:r>
        <w:rPr>
          <w:sz w:val="22"/>
        </w:rPr>
        <w:t>Member of the Bindery Quality Assurance team</w:t>
      </w:r>
    </w:p>
    <w:p w:rsidR="00C06AFC" w:rsidRDefault="00C06AFC">
      <w:pPr>
        <w:pStyle w:val="h1"/>
        <w:keepNext w:val="0"/>
        <w:tabs>
          <w:tab w:val="left" w:pos="1440"/>
        </w:tabs>
        <w:spacing w:before="0" w:after="0"/>
        <w:rPr>
          <w:rFonts w:ascii="Times New Roman" w:hAnsi="Times New Roman"/>
          <w:b w:val="0"/>
          <w:sz w:val="22"/>
        </w:rPr>
      </w:pPr>
    </w:p>
    <w:p w:rsidR="00C06AFC" w:rsidRDefault="00FA45B6">
      <w:pPr>
        <w:pStyle w:val="h1"/>
        <w:keepNext w:val="0"/>
        <w:tabs>
          <w:tab w:val="left" w:pos="1440"/>
        </w:tabs>
        <w:spacing w:before="0" w:after="0"/>
      </w:pPr>
      <w:r>
        <w:rPr>
          <w:rFonts w:ascii="Times New Roman" w:hAnsi="Times New Roman"/>
          <w:b w:val="0"/>
        </w:rPr>
        <w:t>2/02–9/02</w:t>
      </w:r>
      <w:r>
        <w:rPr>
          <w:rFonts w:ascii="Times New Roman" w:hAnsi="Times New Roman"/>
          <w:b w:val="0"/>
        </w:rPr>
        <w:tab/>
      </w:r>
      <w:r>
        <w:rPr>
          <w:rFonts w:ascii="Times New Roman" w:hAnsi="Times New Roman"/>
          <w:b w:val="0"/>
          <w:u w:val="single"/>
        </w:rPr>
        <w:t xml:space="preserve">Volt Services Group </w:t>
      </w:r>
      <w:r>
        <w:rPr>
          <w:rFonts w:ascii="Times New Roman" w:hAnsi="Times New Roman"/>
          <w:b w:val="0"/>
        </w:rPr>
        <w:t xml:space="preserve">– </w:t>
      </w:r>
      <w:r>
        <w:rPr>
          <w:rFonts w:ascii="Times New Roman" w:hAnsi="Times New Roman"/>
          <w:bCs/>
        </w:rPr>
        <w:t>Account Manager</w:t>
      </w:r>
      <w:r>
        <w:rPr>
          <w:rFonts w:ascii="Times New Roman" w:hAnsi="Times New Roman"/>
          <w:b w:val="0"/>
          <w:szCs w:val="24"/>
        </w:rPr>
        <w:t> </w:t>
      </w:r>
    </w:p>
    <w:p w:rsidR="00C06AFC" w:rsidRDefault="00FA45B6" w:rsidP="00A36AF5">
      <w:pPr>
        <w:pStyle w:val="Standard"/>
        <w:numPr>
          <w:ilvl w:val="0"/>
          <w:numId w:val="33"/>
        </w:numPr>
        <w:tabs>
          <w:tab w:val="left" w:pos="-360"/>
        </w:tabs>
      </w:pPr>
      <w:r>
        <w:rPr>
          <w:sz w:val="22"/>
        </w:rPr>
        <w:t xml:space="preserve">Understand every </w:t>
      </w:r>
      <w:r w:rsidR="00A36AF5">
        <w:rPr>
          <w:sz w:val="22"/>
        </w:rPr>
        <w:t xml:space="preserve">client </w:t>
      </w:r>
      <w:r>
        <w:rPr>
          <w:sz w:val="22"/>
        </w:rPr>
        <w:t xml:space="preserve">cost associated with recruiting, screening, and employing all levels of staff in order to </w:t>
      </w:r>
      <w:r w:rsidR="00A36AF5">
        <w:rPr>
          <w:sz w:val="22"/>
        </w:rPr>
        <w:t xml:space="preserve">effectively </w:t>
      </w:r>
      <w:r>
        <w:rPr>
          <w:sz w:val="22"/>
        </w:rPr>
        <w:t xml:space="preserve">sell staffing and recruiting strategies to </w:t>
      </w:r>
      <w:r w:rsidR="00D96388">
        <w:rPr>
          <w:sz w:val="22"/>
        </w:rPr>
        <w:t xml:space="preserve">new and existing accounts within my assigned territory. </w:t>
      </w:r>
    </w:p>
    <w:p w:rsidR="00C06AFC" w:rsidRDefault="00C06AFC">
      <w:pPr>
        <w:pStyle w:val="h1"/>
        <w:keepNext w:val="0"/>
        <w:tabs>
          <w:tab w:val="left" w:pos="1440"/>
        </w:tabs>
        <w:spacing w:before="0" w:after="0"/>
        <w:rPr>
          <w:rFonts w:ascii="Times New Roman" w:hAnsi="Times New Roman"/>
          <w:b w:val="0"/>
          <w:sz w:val="22"/>
        </w:rPr>
      </w:pPr>
    </w:p>
    <w:p w:rsidR="00C06AFC" w:rsidRDefault="00FA45B6">
      <w:pPr>
        <w:pStyle w:val="h1"/>
        <w:keepNext w:val="0"/>
        <w:tabs>
          <w:tab w:val="left" w:pos="1440"/>
        </w:tabs>
        <w:spacing w:before="0" w:after="0"/>
      </w:pPr>
      <w:r>
        <w:rPr>
          <w:rFonts w:ascii="Times New Roman" w:hAnsi="Times New Roman"/>
          <w:b w:val="0"/>
        </w:rPr>
        <w:t>12/97–10/01</w:t>
      </w:r>
      <w:r>
        <w:rPr>
          <w:rFonts w:ascii="Times New Roman" w:hAnsi="Times New Roman"/>
          <w:b w:val="0"/>
        </w:rPr>
        <w:tab/>
      </w:r>
      <w:r>
        <w:rPr>
          <w:rFonts w:ascii="Times New Roman" w:hAnsi="Times New Roman"/>
          <w:b w:val="0"/>
          <w:u w:val="single"/>
        </w:rPr>
        <w:t xml:space="preserve">RCM Technologies </w:t>
      </w:r>
      <w:r>
        <w:rPr>
          <w:rFonts w:ascii="Times New Roman" w:hAnsi="Times New Roman"/>
          <w:b w:val="0"/>
        </w:rPr>
        <w:t xml:space="preserve">– </w:t>
      </w:r>
      <w:r>
        <w:rPr>
          <w:rFonts w:ascii="Times New Roman" w:hAnsi="Times New Roman"/>
          <w:bCs/>
        </w:rPr>
        <w:t>Consultant Manager/</w:t>
      </w:r>
      <w:r>
        <w:rPr>
          <w:rFonts w:ascii="Times New Roman" w:hAnsi="Times New Roman"/>
        </w:rPr>
        <w:t>IT Consultant</w:t>
      </w:r>
      <w:r>
        <w:rPr>
          <w:rFonts w:ascii="Times New Roman" w:hAnsi="Times New Roman"/>
          <w:b w:val="0"/>
          <w:sz w:val="22"/>
          <w:szCs w:val="24"/>
        </w:rPr>
        <w:t> </w:t>
      </w:r>
    </w:p>
    <w:p w:rsidR="00C06AFC" w:rsidRDefault="00FA45B6">
      <w:pPr>
        <w:pStyle w:val="h1"/>
        <w:keepNext w:val="0"/>
        <w:tabs>
          <w:tab w:val="left" w:pos="1980"/>
          <w:tab w:val="left" w:pos="9180"/>
        </w:tabs>
        <w:spacing w:before="0" w:after="0"/>
        <w:ind w:left="540"/>
      </w:pPr>
      <w:r>
        <w:rPr>
          <w:rFonts w:ascii="Times New Roman" w:hAnsi="Times New Roman"/>
          <w:b w:val="0"/>
          <w:i/>
          <w:caps/>
          <w:szCs w:val="24"/>
        </w:rPr>
        <w:t xml:space="preserve">Santa clara county (CA) - </w:t>
      </w:r>
      <w:r>
        <w:rPr>
          <w:rFonts w:ascii="Times New Roman" w:hAnsi="Times New Roman"/>
          <w:bCs/>
          <w:i/>
          <w:szCs w:val="24"/>
        </w:rPr>
        <w:t>Project Manager</w:t>
      </w:r>
    </w:p>
    <w:p w:rsidR="00C06AFC" w:rsidRPr="00E55E41" w:rsidRDefault="00E55E41" w:rsidP="00A36AF5">
      <w:pPr>
        <w:pStyle w:val="Standard"/>
        <w:numPr>
          <w:ilvl w:val="0"/>
          <w:numId w:val="35"/>
        </w:numPr>
        <w:tabs>
          <w:tab w:val="left" w:pos="-360"/>
        </w:tabs>
        <w:rPr>
          <w:sz w:val="22"/>
        </w:rPr>
      </w:pPr>
      <w:r>
        <w:rPr>
          <w:sz w:val="22"/>
        </w:rPr>
        <w:t xml:space="preserve">Lead the implementation </w:t>
      </w:r>
      <w:r w:rsidR="00FA45B6">
        <w:rPr>
          <w:sz w:val="22"/>
        </w:rPr>
        <w:t xml:space="preserve">of Blue Ocean’s Track-It </w:t>
      </w:r>
      <w:r>
        <w:rPr>
          <w:sz w:val="22"/>
        </w:rPr>
        <w:t xml:space="preserve">call tracking and asset management </w:t>
      </w:r>
      <w:r w:rsidR="00FA45B6">
        <w:rPr>
          <w:sz w:val="22"/>
        </w:rPr>
        <w:t>software.</w:t>
      </w:r>
      <w:r>
        <w:rPr>
          <w:sz w:val="22"/>
        </w:rPr>
        <w:t xml:space="preserve"> This project was completed ahead of schedule, under budget, with 100% client satisfaction</w:t>
      </w:r>
    </w:p>
    <w:p w:rsidR="00C06AFC" w:rsidRPr="00E55E41" w:rsidRDefault="00FA45B6" w:rsidP="00A36AF5">
      <w:pPr>
        <w:pStyle w:val="Standard"/>
        <w:numPr>
          <w:ilvl w:val="0"/>
          <w:numId w:val="36"/>
        </w:numPr>
        <w:tabs>
          <w:tab w:val="left" w:pos="-360"/>
        </w:tabs>
      </w:pPr>
      <w:r>
        <w:rPr>
          <w:sz w:val="22"/>
        </w:rPr>
        <w:t>I was perso</w:t>
      </w:r>
      <w:r w:rsidR="00E55E41">
        <w:rPr>
          <w:sz w:val="22"/>
        </w:rPr>
        <w:t xml:space="preserve">nally able to modify the database </w:t>
      </w:r>
      <w:r>
        <w:rPr>
          <w:sz w:val="22"/>
        </w:rPr>
        <w:t>and report output through Crystal Reports to accommodate the manual entry of their fixed assets. This was not within the scope of the original project plan</w:t>
      </w:r>
      <w:r w:rsidR="00AD3FC2">
        <w:rPr>
          <w:sz w:val="22"/>
        </w:rPr>
        <w:t xml:space="preserve"> and was completed on time with regards to the original timeline</w:t>
      </w:r>
    </w:p>
    <w:p w:rsidR="00C06AFC" w:rsidRDefault="00FA45B6">
      <w:pPr>
        <w:pStyle w:val="Standard"/>
        <w:tabs>
          <w:tab w:val="left" w:pos="187"/>
        </w:tabs>
        <w:ind w:left="547"/>
        <w:rPr>
          <w:b/>
          <w:sz w:val="22"/>
          <w:szCs w:val="24"/>
        </w:rPr>
      </w:pPr>
      <w:r>
        <w:rPr>
          <w:b/>
          <w:sz w:val="22"/>
          <w:szCs w:val="24"/>
        </w:rPr>
        <w:t> </w:t>
      </w:r>
    </w:p>
    <w:p w:rsidR="00C06AFC" w:rsidRDefault="00FA45B6">
      <w:pPr>
        <w:pStyle w:val="h1"/>
        <w:keepNext w:val="0"/>
        <w:tabs>
          <w:tab w:val="left" w:pos="1980"/>
          <w:tab w:val="left" w:pos="9180"/>
        </w:tabs>
        <w:spacing w:before="0" w:after="0"/>
        <w:ind w:left="540"/>
      </w:pPr>
      <w:r>
        <w:rPr>
          <w:rFonts w:ascii="Times New Roman" w:hAnsi="Times New Roman"/>
          <w:b w:val="0"/>
          <w:i/>
        </w:rPr>
        <w:t>3M –</w:t>
      </w:r>
      <w:r>
        <w:rPr>
          <w:rFonts w:ascii="Times New Roman" w:hAnsi="Times New Roman"/>
          <w:b w:val="0"/>
        </w:rPr>
        <w:t xml:space="preserve"> </w:t>
      </w:r>
      <w:r w:rsidR="004C0BD8">
        <w:rPr>
          <w:rFonts w:ascii="Times New Roman" w:hAnsi="Times New Roman"/>
          <w:i/>
        </w:rPr>
        <w:t>IT Infrastructure M</w:t>
      </w:r>
      <w:r>
        <w:rPr>
          <w:rFonts w:ascii="Times New Roman" w:hAnsi="Times New Roman"/>
          <w:i/>
        </w:rPr>
        <w:t>anagement Consultant</w:t>
      </w:r>
      <w:r>
        <w:rPr>
          <w:rFonts w:ascii="Times New Roman" w:hAnsi="Times New Roman"/>
          <w:i/>
          <w:szCs w:val="24"/>
        </w:rPr>
        <w:t> </w:t>
      </w:r>
    </w:p>
    <w:p w:rsidR="00C06AFC" w:rsidRDefault="00FA45B6">
      <w:pPr>
        <w:pStyle w:val="Standard"/>
        <w:tabs>
          <w:tab w:val="left" w:pos="180"/>
        </w:tabs>
        <w:ind w:left="540"/>
      </w:pPr>
      <w:r>
        <w:rPr>
          <w:b/>
          <w:bCs/>
          <w:sz w:val="24"/>
        </w:rPr>
        <w:tab/>
        <w:t>Project: Team Lead, West Metro and Lab/R&amp;D</w:t>
      </w:r>
    </w:p>
    <w:p w:rsidR="00C97BF3" w:rsidRDefault="00FA45B6" w:rsidP="00A36AF5">
      <w:pPr>
        <w:pStyle w:val="Standard"/>
        <w:numPr>
          <w:ilvl w:val="0"/>
          <w:numId w:val="37"/>
        </w:numPr>
        <w:tabs>
          <w:tab w:val="left" w:pos="-360"/>
        </w:tabs>
        <w:rPr>
          <w:sz w:val="22"/>
        </w:rPr>
      </w:pPr>
      <w:r>
        <w:rPr>
          <w:sz w:val="22"/>
        </w:rPr>
        <w:t xml:space="preserve">Supervised </w:t>
      </w:r>
      <w:r w:rsidR="00AD3FC2">
        <w:rPr>
          <w:sz w:val="22"/>
        </w:rPr>
        <w:t>desk</w:t>
      </w:r>
      <w:r w:rsidR="005851FD">
        <w:rPr>
          <w:sz w:val="22"/>
        </w:rPr>
        <w:t>-</w:t>
      </w:r>
      <w:r w:rsidR="00AD3FC2">
        <w:rPr>
          <w:sz w:val="22"/>
        </w:rPr>
        <w:t xml:space="preserve">side PC support teams on the main campus including office, lab, and pilot manufacturing environments. </w:t>
      </w:r>
      <w:r>
        <w:rPr>
          <w:sz w:val="22"/>
        </w:rPr>
        <w:t>23 distributed analysts on the West Metro team and 20 Analysts on the Lab team. Both tea</w:t>
      </w:r>
      <w:r w:rsidR="004C0BD8">
        <w:rPr>
          <w:sz w:val="22"/>
        </w:rPr>
        <w:t xml:space="preserve">ms each supported in excess of </w:t>
      </w:r>
      <w:r w:rsidR="00BD440B">
        <w:rPr>
          <w:sz w:val="22"/>
        </w:rPr>
        <w:t>3</w:t>
      </w:r>
      <w:r>
        <w:rPr>
          <w:sz w:val="22"/>
        </w:rPr>
        <w:t xml:space="preserve">000 workstations </w:t>
      </w:r>
      <w:r w:rsidR="00A36AF5">
        <w:rPr>
          <w:sz w:val="22"/>
        </w:rPr>
        <w:t xml:space="preserve">while also executing </w:t>
      </w:r>
      <w:r>
        <w:rPr>
          <w:sz w:val="22"/>
        </w:rPr>
        <w:t>project oriented assignments</w:t>
      </w:r>
    </w:p>
    <w:p w:rsidR="00C06AFC" w:rsidRDefault="00A36AF5" w:rsidP="00A36AF5">
      <w:pPr>
        <w:pStyle w:val="Standard"/>
        <w:numPr>
          <w:ilvl w:val="0"/>
          <w:numId w:val="38"/>
        </w:numPr>
        <w:tabs>
          <w:tab w:val="left" w:pos="-360"/>
        </w:tabs>
      </w:pPr>
      <w:r>
        <w:rPr>
          <w:sz w:val="22"/>
        </w:rPr>
        <w:t>Refined processes which i</w:t>
      </w:r>
      <w:r w:rsidR="00FA45B6">
        <w:rPr>
          <w:sz w:val="22"/>
        </w:rPr>
        <w:t>mprove</w:t>
      </w:r>
      <w:r w:rsidR="00C97BF3">
        <w:rPr>
          <w:sz w:val="22"/>
        </w:rPr>
        <w:t xml:space="preserve">d </w:t>
      </w:r>
      <w:r w:rsidR="00DE6166">
        <w:rPr>
          <w:sz w:val="22"/>
        </w:rPr>
        <w:t xml:space="preserve">client/analyst </w:t>
      </w:r>
      <w:r w:rsidR="00C97BF3">
        <w:rPr>
          <w:sz w:val="22"/>
        </w:rPr>
        <w:t>support ratios by 66%</w:t>
      </w:r>
      <w:r w:rsidR="00FA45B6">
        <w:rPr>
          <w:sz w:val="22"/>
        </w:rPr>
        <w:t xml:space="preserve"> </w:t>
      </w:r>
      <w:r w:rsidR="00C97BF3">
        <w:rPr>
          <w:sz w:val="22"/>
        </w:rPr>
        <w:t>i</w:t>
      </w:r>
      <w:r w:rsidR="00FA45B6">
        <w:rPr>
          <w:sz w:val="22"/>
        </w:rPr>
        <w:t>n the West Metro</w:t>
      </w:r>
      <w:r w:rsidR="00C97BF3">
        <w:rPr>
          <w:sz w:val="22"/>
        </w:rPr>
        <w:t xml:space="preserve"> </w:t>
      </w:r>
      <w:r w:rsidR="00FA45B6">
        <w:rPr>
          <w:sz w:val="22"/>
        </w:rPr>
        <w:t xml:space="preserve">and </w:t>
      </w:r>
      <w:r w:rsidR="00C97BF3">
        <w:rPr>
          <w:sz w:val="22"/>
        </w:rPr>
        <w:t xml:space="preserve">73% </w:t>
      </w:r>
      <w:r w:rsidR="00FA45B6">
        <w:rPr>
          <w:sz w:val="22"/>
        </w:rPr>
        <w:t>on the Lab team</w:t>
      </w:r>
    </w:p>
    <w:p w:rsidR="00C06AFC" w:rsidRDefault="00A204DA" w:rsidP="00A36AF5">
      <w:pPr>
        <w:pStyle w:val="Standard"/>
        <w:numPr>
          <w:ilvl w:val="0"/>
          <w:numId w:val="38"/>
        </w:numPr>
        <w:tabs>
          <w:tab w:val="left" w:pos="-360"/>
        </w:tabs>
      </w:pPr>
      <w:r>
        <w:rPr>
          <w:sz w:val="22"/>
        </w:rPr>
        <w:t>B</w:t>
      </w:r>
      <w:r w:rsidR="00FA45B6">
        <w:rPr>
          <w:sz w:val="22"/>
        </w:rPr>
        <w:t>oth teams consistently achieved monthly client approval ratings exceeding 90%</w:t>
      </w:r>
    </w:p>
    <w:p w:rsidR="00C06AFC" w:rsidRDefault="00FA45B6">
      <w:pPr>
        <w:pStyle w:val="Standard"/>
        <w:tabs>
          <w:tab w:val="left" w:pos="187"/>
        </w:tabs>
        <w:ind w:left="547"/>
        <w:rPr>
          <w:b/>
          <w:bCs/>
          <w:sz w:val="22"/>
        </w:rPr>
      </w:pPr>
      <w:r>
        <w:rPr>
          <w:b/>
          <w:bCs/>
          <w:sz w:val="22"/>
        </w:rPr>
        <w:t xml:space="preserve">         </w:t>
      </w:r>
    </w:p>
    <w:p w:rsidR="00C06AFC" w:rsidRDefault="00FA45B6">
      <w:pPr>
        <w:pStyle w:val="Standard"/>
        <w:tabs>
          <w:tab w:val="left" w:pos="-360"/>
        </w:tabs>
      </w:pPr>
      <w:r>
        <w:rPr>
          <w:b/>
          <w:bCs/>
          <w:sz w:val="24"/>
        </w:rPr>
        <w:t xml:space="preserve">         </w:t>
      </w:r>
      <w:r>
        <w:rPr>
          <w:b/>
          <w:bCs/>
          <w:sz w:val="24"/>
        </w:rPr>
        <w:tab/>
        <w:t>Project: Y2K Project Manager</w:t>
      </w:r>
    </w:p>
    <w:p w:rsidR="00C06AFC" w:rsidRDefault="00FA45B6" w:rsidP="00DE6166">
      <w:pPr>
        <w:pStyle w:val="Standard"/>
        <w:numPr>
          <w:ilvl w:val="0"/>
          <w:numId w:val="39"/>
        </w:numPr>
        <w:tabs>
          <w:tab w:val="left" w:pos="-360"/>
        </w:tabs>
      </w:pPr>
      <w:r w:rsidRPr="00C97BF3">
        <w:rPr>
          <w:sz w:val="22"/>
        </w:rPr>
        <w:t xml:space="preserve">Year 2000 Project Manager </w:t>
      </w:r>
      <w:r w:rsidR="00DE6166">
        <w:rPr>
          <w:sz w:val="22"/>
        </w:rPr>
        <w:t xml:space="preserve">responsible </w:t>
      </w:r>
      <w:r w:rsidRPr="00C97BF3">
        <w:rPr>
          <w:sz w:val="22"/>
        </w:rPr>
        <w:t xml:space="preserve">for </w:t>
      </w:r>
      <w:r w:rsidR="00DE6166">
        <w:rPr>
          <w:sz w:val="22"/>
        </w:rPr>
        <w:t>building the team which evaluated</w:t>
      </w:r>
      <w:r w:rsidR="00C97BF3" w:rsidRPr="00C97BF3">
        <w:rPr>
          <w:sz w:val="22"/>
        </w:rPr>
        <w:t xml:space="preserve"> over 6K items</w:t>
      </w:r>
      <w:r w:rsidR="00DE6166">
        <w:rPr>
          <w:sz w:val="22"/>
        </w:rPr>
        <w:t xml:space="preserve"> at various plant and R&amp;D locations across the US</w:t>
      </w:r>
      <w:r w:rsidR="00C97BF3">
        <w:rPr>
          <w:sz w:val="22"/>
        </w:rPr>
        <w:t>. This resulted in zero service interruptions in all lab and manufacturing facilities</w:t>
      </w:r>
      <w:r w:rsidR="00DE6166">
        <w:rPr>
          <w:sz w:val="22"/>
        </w:rPr>
        <w:t>.</w:t>
      </w:r>
    </w:p>
    <w:p w:rsidR="00C06AFC" w:rsidRDefault="00FA45B6">
      <w:pPr>
        <w:pStyle w:val="Name"/>
        <w:keepNext w:val="0"/>
        <w:spacing w:after="0"/>
        <w:rPr>
          <w:rFonts w:ascii="Times New Roman" w:hAnsi="Times New Roman"/>
          <w:bCs/>
          <w:sz w:val="22"/>
        </w:rPr>
      </w:pPr>
      <w:r>
        <w:rPr>
          <w:rFonts w:ascii="Times New Roman" w:hAnsi="Times New Roman"/>
          <w:bCs/>
          <w:sz w:val="22"/>
        </w:rPr>
        <w:t> </w:t>
      </w:r>
    </w:p>
    <w:p w:rsidR="00C06AFC" w:rsidRDefault="00FA45B6">
      <w:pPr>
        <w:pStyle w:val="Standard"/>
      </w:pPr>
      <w:r>
        <w:rPr>
          <w:rFonts w:ascii="Arial" w:hAnsi="Arial" w:cs="Arial"/>
          <w:b/>
          <w:bCs/>
          <w:sz w:val="24"/>
        </w:rPr>
        <w:t>EDUCATION:</w:t>
      </w:r>
      <w:r>
        <w:rPr>
          <w:rFonts w:ascii="Arial" w:hAnsi="Arial" w:cs="Arial"/>
          <w:sz w:val="24"/>
        </w:rPr>
        <w:t xml:space="preserve">   </w:t>
      </w:r>
      <w:r>
        <w:rPr>
          <w:sz w:val="22"/>
        </w:rPr>
        <w:t> </w:t>
      </w:r>
    </w:p>
    <w:p w:rsidR="00C06AFC" w:rsidRDefault="00FA45B6">
      <w:pPr>
        <w:pStyle w:val="Standard"/>
        <w:ind w:left="540"/>
        <w:rPr>
          <w:sz w:val="24"/>
          <w:u w:val="single"/>
        </w:rPr>
      </w:pPr>
      <w:r>
        <w:rPr>
          <w:sz w:val="24"/>
          <w:u w:val="single"/>
        </w:rPr>
        <w:t>ST. CLOUD STATE UNIVERSITY</w:t>
      </w:r>
    </w:p>
    <w:p w:rsidR="00C06AFC" w:rsidRDefault="00FA45B6" w:rsidP="00AD3FC2">
      <w:pPr>
        <w:pStyle w:val="Standard"/>
        <w:ind w:left="540"/>
      </w:pPr>
      <w:r>
        <w:rPr>
          <w:b/>
          <w:bCs/>
          <w:sz w:val="22"/>
        </w:rPr>
        <w:t>Bachelor of Arts Degree (Cum Laude)    Major:</w:t>
      </w:r>
      <w:r>
        <w:rPr>
          <w:sz w:val="22"/>
        </w:rPr>
        <w:t xml:space="preserve"> Speech Communication   </w:t>
      </w:r>
      <w:r>
        <w:rPr>
          <w:b/>
          <w:bCs/>
          <w:sz w:val="22"/>
        </w:rPr>
        <w:t>Minor:</w:t>
      </w:r>
      <w:r>
        <w:rPr>
          <w:sz w:val="22"/>
        </w:rPr>
        <w:t xml:space="preserve"> Microcomputer Studies</w:t>
      </w:r>
      <w:r>
        <w:rPr>
          <w:b/>
          <w:bCs/>
          <w:sz w:val="24"/>
        </w:rPr>
        <w:t xml:space="preserve">    </w:t>
      </w:r>
      <w:r>
        <w:rPr>
          <w:b/>
          <w:bCs/>
        </w:rPr>
        <w:t xml:space="preserve">         </w:t>
      </w:r>
    </w:p>
    <w:sectPr w:rsidR="00C06AFC" w:rsidSect="00C06AFC">
      <w:headerReference w:type="default" r:id="rId10"/>
      <w:headerReference w:type="first" r:id="rId11"/>
      <w:footerReference w:type="first" r:id="rId12"/>
      <w:pgSz w:w="12240" w:h="15840"/>
      <w:pgMar w:top="1080" w:right="900" w:bottom="1008" w:left="9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AD7" w:rsidRDefault="00120AD7" w:rsidP="00C06AFC">
      <w:r>
        <w:separator/>
      </w:r>
    </w:p>
  </w:endnote>
  <w:endnote w:type="continuationSeparator" w:id="0">
    <w:p w:rsidR="00120AD7" w:rsidRDefault="00120AD7" w:rsidP="00C0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font>
  <w:font w:name="Univers, Arial">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AFC" w:rsidRDefault="00C06A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AD7" w:rsidRDefault="00120AD7" w:rsidP="00C06AFC">
      <w:r w:rsidRPr="00C06AFC">
        <w:rPr>
          <w:color w:val="000000"/>
        </w:rPr>
        <w:separator/>
      </w:r>
    </w:p>
  </w:footnote>
  <w:footnote w:type="continuationSeparator" w:id="0">
    <w:p w:rsidR="00120AD7" w:rsidRDefault="00120AD7" w:rsidP="00C06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AFC" w:rsidRDefault="00C06AFC">
    <w:pPr>
      <w:pStyle w:val="Header"/>
    </w:pPr>
    <w:r>
      <w:t>David Schaefer</w:t>
    </w:r>
  </w:p>
  <w:p w:rsidR="00C06AFC" w:rsidRDefault="00C06AFC">
    <w:pPr>
      <w:pStyle w:val="Header"/>
    </w:pPr>
    <w:r>
      <w:t xml:space="preserve">Page </w:t>
    </w:r>
    <w:r w:rsidR="00C30A26">
      <w:rPr>
        <w:rStyle w:val="PageNumber"/>
      </w:rPr>
      <w:fldChar w:fldCharType="begin"/>
    </w:r>
    <w:r>
      <w:rPr>
        <w:rStyle w:val="PageNumber"/>
      </w:rPr>
      <w:instrText xml:space="preserve"> PAGE </w:instrText>
    </w:r>
    <w:r w:rsidR="00C30A26">
      <w:rPr>
        <w:rStyle w:val="PageNumber"/>
      </w:rPr>
      <w:fldChar w:fldCharType="separate"/>
    </w:r>
    <w:r w:rsidR="00D73123">
      <w:rPr>
        <w:rStyle w:val="PageNumber"/>
        <w:noProof/>
      </w:rPr>
      <w:t>2</w:t>
    </w:r>
    <w:r w:rsidR="00C30A26">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AFC" w:rsidRDefault="00C06A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1E0"/>
    <w:multiLevelType w:val="hybridMultilevel"/>
    <w:tmpl w:val="59965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543F9"/>
    <w:multiLevelType w:val="hybridMultilevel"/>
    <w:tmpl w:val="F7FC0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210A1"/>
    <w:multiLevelType w:val="hybridMultilevel"/>
    <w:tmpl w:val="603EC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07184"/>
    <w:multiLevelType w:val="hybridMultilevel"/>
    <w:tmpl w:val="326A84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DA6332"/>
    <w:multiLevelType w:val="hybridMultilevel"/>
    <w:tmpl w:val="9A0C6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682B90"/>
    <w:multiLevelType w:val="multilevel"/>
    <w:tmpl w:val="C8F020BA"/>
    <w:lvl w:ilvl="0">
      <w:numFmt w:val="bullet"/>
      <w:lvlText w:val=""/>
      <w:lvlJc w:val="left"/>
      <w:rPr>
        <w:rFonts w:ascii="Wingdings" w:hAnsi="Wingdings"/>
        <w:sz w:val="20"/>
      </w:rPr>
    </w:lvl>
    <w:lvl w:ilvl="1">
      <w:start w:val="1"/>
      <w:numFmt w:val="bullet"/>
      <w:lvlText w:val=""/>
      <w:lvlJc w:val="left"/>
      <w:rPr>
        <w:rFonts w:ascii="Wingdings" w:hAnsi="Wingdings" w:hint="default"/>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190B66E1"/>
    <w:multiLevelType w:val="multilevel"/>
    <w:tmpl w:val="20280824"/>
    <w:lvl w:ilvl="0">
      <w:numFmt w:val="bullet"/>
      <w:lvlText w:val=""/>
      <w:lvlJc w:val="left"/>
      <w:rPr>
        <w:rFonts w:ascii="Wingdings" w:hAnsi="Wingdings"/>
        <w:sz w:val="20"/>
      </w:rPr>
    </w:lvl>
    <w:lvl w:ilvl="1">
      <w:start w:val="1"/>
      <w:numFmt w:val="bullet"/>
      <w:lvlText w:val=""/>
      <w:lvlJc w:val="left"/>
      <w:rPr>
        <w:rFonts w:ascii="Symbol" w:hAnsi="Symbol" w:hint="default"/>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nsid w:val="1D282FB6"/>
    <w:multiLevelType w:val="multilevel"/>
    <w:tmpl w:val="44946BAE"/>
    <w:lvl w:ilvl="0">
      <w:numFmt w:val="bullet"/>
      <w:lvlText w:val=""/>
      <w:lvlJc w:val="left"/>
      <w:rPr>
        <w:rFonts w:ascii="Wingdings" w:hAnsi="Wingdings"/>
        <w:sz w:val="20"/>
      </w:rPr>
    </w:lvl>
    <w:lvl w:ilvl="1">
      <w:start w:val="1"/>
      <w:numFmt w:val="bullet"/>
      <w:lvlText w:val=""/>
      <w:lvlJc w:val="left"/>
      <w:rPr>
        <w:rFonts w:ascii="Symbol" w:hAnsi="Symbol" w:hint="default"/>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1DDA6FA9"/>
    <w:multiLevelType w:val="hybridMultilevel"/>
    <w:tmpl w:val="D3DC3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A72EE"/>
    <w:multiLevelType w:val="hybridMultilevel"/>
    <w:tmpl w:val="A664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8409E"/>
    <w:multiLevelType w:val="multilevel"/>
    <w:tmpl w:val="66E279A6"/>
    <w:styleLink w:val="WW8Num1"/>
    <w:lvl w:ilvl="0">
      <w:numFmt w:val="bullet"/>
      <w:lvlText w:val=""/>
      <w:lvlJc w:val="left"/>
      <w:rPr>
        <w:rFonts w:ascii="Wingdings" w:hAnsi="Wingdings"/>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
    <w:nsid w:val="22110F09"/>
    <w:multiLevelType w:val="hybridMultilevel"/>
    <w:tmpl w:val="F4866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1A7EA9"/>
    <w:multiLevelType w:val="hybridMultilevel"/>
    <w:tmpl w:val="F19CA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F0E63"/>
    <w:multiLevelType w:val="multilevel"/>
    <w:tmpl w:val="5234F6FA"/>
    <w:lvl w:ilvl="0">
      <w:numFmt w:val="bullet"/>
      <w:lvlText w:val=""/>
      <w:lvlJc w:val="left"/>
      <w:rPr>
        <w:rFonts w:ascii="Wingdings" w:hAnsi="Wingdings"/>
        <w:sz w:val="20"/>
      </w:rPr>
    </w:lvl>
    <w:lvl w:ilvl="1">
      <w:start w:val="1"/>
      <w:numFmt w:val="bullet"/>
      <w:lvlText w:val=""/>
      <w:lvlJc w:val="left"/>
      <w:rPr>
        <w:rFonts w:ascii="Symbol" w:hAnsi="Symbol" w:hint="default"/>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4">
    <w:nsid w:val="25264DE8"/>
    <w:multiLevelType w:val="hybridMultilevel"/>
    <w:tmpl w:val="0F66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9E2BFC"/>
    <w:multiLevelType w:val="hybridMultilevel"/>
    <w:tmpl w:val="8F485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C45468"/>
    <w:multiLevelType w:val="multilevel"/>
    <w:tmpl w:val="E8D26394"/>
    <w:styleLink w:val="WW8Num2"/>
    <w:lvl w:ilvl="0">
      <w:numFmt w:val="bullet"/>
      <w:lvlText w:val=""/>
      <w:lvlJc w:val="left"/>
      <w:rPr>
        <w:rFonts w:ascii="Wingdings" w:hAnsi="Wingdings"/>
        <w:sz w:val="22"/>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34207FC1"/>
    <w:multiLevelType w:val="hybridMultilevel"/>
    <w:tmpl w:val="C1D81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A36F39"/>
    <w:multiLevelType w:val="hybridMultilevel"/>
    <w:tmpl w:val="75884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D3F3F"/>
    <w:multiLevelType w:val="hybridMultilevel"/>
    <w:tmpl w:val="33E6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C4600B"/>
    <w:multiLevelType w:val="hybridMultilevel"/>
    <w:tmpl w:val="B6E61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C21DDA"/>
    <w:multiLevelType w:val="multilevel"/>
    <w:tmpl w:val="DC3EF9A8"/>
    <w:lvl w:ilvl="0">
      <w:start w:val="1"/>
      <w:numFmt w:val="bullet"/>
      <w:lvlText w:val=""/>
      <w:lvlJc w:val="left"/>
      <w:rPr>
        <w:rFonts w:ascii="Wingdings" w:hAnsi="Wingdings" w:hint="default"/>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4D4D507A"/>
    <w:multiLevelType w:val="hybridMultilevel"/>
    <w:tmpl w:val="31F01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F93B31"/>
    <w:multiLevelType w:val="hybridMultilevel"/>
    <w:tmpl w:val="FBCEC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B5170E"/>
    <w:multiLevelType w:val="hybridMultilevel"/>
    <w:tmpl w:val="635E8B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2E2386F"/>
    <w:multiLevelType w:val="hybridMultilevel"/>
    <w:tmpl w:val="8B26B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F1040"/>
    <w:multiLevelType w:val="hybridMultilevel"/>
    <w:tmpl w:val="2C508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E17387"/>
    <w:multiLevelType w:val="hybridMultilevel"/>
    <w:tmpl w:val="8180A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226194"/>
    <w:multiLevelType w:val="multilevel"/>
    <w:tmpl w:val="4C06E624"/>
    <w:lvl w:ilvl="0">
      <w:start w:val="1"/>
      <w:numFmt w:val="bullet"/>
      <w:lvlText w:val=""/>
      <w:lvlJc w:val="left"/>
      <w:rPr>
        <w:rFonts w:ascii="Symbol" w:hAnsi="Symbol" w:hint="default"/>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nsid w:val="68264B51"/>
    <w:multiLevelType w:val="multilevel"/>
    <w:tmpl w:val="5FE2D1F0"/>
    <w:lvl w:ilvl="0">
      <w:numFmt w:val="bullet"/>
      <w:lvlText w:val=""/>
      <w:lvlJc w:val="left"/>
      <w:rPr>
        <w:rFonts w:ascii="Wingdings" w:hAnsi="Wingdings"/>
        <w:sz w:val="20"/>
      </w:rPr>
    </w:lvl>
    <w:lvl w:ilvl="1">
      <w:numFmt w:val="bullet"/>
      <w:lvlText w:val="o"/>
      <w:lvlJc w:val="left"/>
      <w:rPr>
        <w:rFonts w:ascii="Courier New" w:hAnsi="Courier New"/>
      </w:rPr>
    </w:lvl>
    <w:lvl w:ilvl="2">
      <w:start w:val="1"/>
      <w:numFmt w:val="bullet"/>
      <w:lvlText w:val=""/>
      <w:lvlJc w:val="left"/>
      <w:rPr>
        <w:rFonts w:ascii="Wingdings" w:hAnsi="Wingdings" w:hint="default"/>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6969375D"/>
    <w:multiLevelType w:val="hybridMultilevel"/>
    <w:tmpl w:val="6F161F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4C1F4C"/>
    <w:multiLevelType w:val="hybridMultilevel"/>
    <w:tmpl w:val="B0D46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00D35"/>
    <w:multiLevelType w:val="hybridMultilevel"/>
    <w:tmpl w:val="D3D41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F902EA"/>
    <w:multiLevelType w:val="hybridMultilevel"/>
    <w:tmpl w:val="DB504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30A22B5"/>
    <w:multiLevelType w:val="multilevel"/>
    <w:tmpl w:val="82E625EE"/>
    <w:lvl w:ilvl="0">
      <w:start w:val="1"/>
      <w:numFmt w:val="bullet"/>
      <w:lvlText w:val=""/>
      <w:lvlJc w:val="left"/>
      <w:rPr>
        <w:rFonts w:ascii="Symbol" w:hAnsi="Symbol" w:hint="default"/>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74357431"/>
    <w:multiLevelType w:val="multilevel"/>
    <w:tmpl w:val="B49AE808"/>
    <w:lvl w:ilvl="0">
      <w:numFmt w:val="bullet"/>
      <w:lvlText w:val=""/>
      <w:lvlJc w:val="left"/>
      <w:rPr>
        <w:rFonts w:ascii="Wingdings" w:hAnsi="Wingdings"/>
        <w:sz w:val="20"/>
      </w:rPr>
    </w:lvl>
    <w:lvl w:ilvl="1">
      <w:start w:val="1"/>
      <w:numFmt w:val="bullet"/>
      <w:lvlText w:val=""/>
      <w:lvlJc w:val="left"/>
      <w:rPr>
        <w:rFonts w:ascii="Symbol" w:hAnsi="Symbol" w:hint="default"/>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6">
    <w:nsid w:val="798C457B"/>
    <w:multiLevelType w:val="hybridMultilevel"/>
    <w:tmpl w:val="90F45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E545E1"/>
    <w:multiLevelType w:val="multilevel"/>
    <w:tmpl w:val="04E04DB6"/>
    <w:lvl w:ilvl="0">
      <w:numFmt w:val="bullet"/>
      <w:lvlText w:val=""/>
      <w:lvlJc w:val="left"/>
      <w:rPr>
        <w:rFonts w:ascii="Wingdings" w:hAnsi="Wingdings"/>
        <w:sz w:val="20"/>
      </w:rPr>
    </w:lvl>
    <w:lvl w:ilvl="1">
      <w:start w:val="1"/>
      <w:numFmt w:val="bullet"/>
      <w:lvlText w:val=""/>
      <w:lvlJc w:val="left"/>
      <w:rPr>
        <w:rFonts w:ascii="Symbol" w:hAnsi="Symbol" w:hint="default"/>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10"/>
  </w:num>
  <w:num w:numId="2">
    <w:abstractNumId w:val="16"/>
  </w:num>
  <w:num w:numId="3">
    <w:abstractNumId w:val="10"/>
  </w:num>
  <w:num w:numId="4">
    <w:abstractNumId w:val="21"/>
  </w:num>
  <w:num w:numId="5">
    <w:abstractNumId w:val="30"/>
  </w:num>
  <w:num w:numId="6">
    <w:abstractNumId w:val="28"/>
  </w:num>
  <w:num w:numId="7">
    <w:abstractNumId w:val="34"/>
  </w:num>
  <w:num w:numId="8">
    <w:abstractNumId w:val="35"/>
  </w:num>
  <w:num w:numId="9">
    <w:abstractNumId w:val="29"/>
  </w:num>
  <w:num w:numId="10">
    <w:abstractNumId w:val="3"/>
  </w:num>
  <w:num w:numId="11">
    <w:abstractNumId w:val="7"/>
  </w:num>
  <w:num w:numId="12">
    <w:abstractNumId w:val="37"/>
  </w:num>
  <w:num w:numId="13">
    <w:abstractNumId w:val="24"/>
  </w:num>
  <w:num w:numId="14">
    <w:abstractNumId w:val="6"/>
  </w:num>
  <w:num w:numId="15">
    <w:abstractNumId w:val="36"/>
  </w:num>
  <w:num w:numId="16">
    <w:abstractNumId w:val="13"/>
  </w:num>
  <w:num w:numId="17">
    <w:abstractNumId w:val="8"/>
  </w:num>
  <w:num w:numId="18">
    <w:abstractNumId w:val="23"/>
  </w:num>
  <w:num w:numId="19">
    <w:abstractNumId w:val="32"/>
  </w:num>
  <w:num w:numId="20">
    <w:abstractNumId w:val="0"/>
  </w:num>
  <w:num w:numId="21">
    <w:abstractNumId w:val="1"/>
  </w:num>
  <w:num w:numId="22">
    <w:abstractNumId w:val="9"/>
  </w:num>
  <w:num w:numId="23">
    <w:abstractNumId w:val="15"/>
  </w:num>
  <w:num w:numId="24">
    <w:abstractNumId w:val="2"/>
  </w:num>
  <w:num w:numId="25">
    <w:abstractNumId w:val="17"/>
  </w:num>
  <w:num w:numId="26">
    <w:abstractNumId w:val="27"/>
  </w:num>
  <w:num w:numId="27">
    <w:abstractNumId w:val="20"/>
  </w:num>
  <w:num w:numId="28">
    <w:abstractNumId w:val="5"/>
  </w:num>
  <w:num w:numId="29">
    <w:abstractNumId w:val="18"/>
  </w:num>
  <w:num w:numId="30">
    <w:abstractNumId w:val="19"/>
  </w:num>
  <w:num w:numId="31">
    <w:abstractNumId w:val="31"/>
  </w:num>
  <w:num w:numId="32">
    <w:abstractNumId w:val="14"/>
  </w:num>
  <w:num w:numId="33">
    <w:abstractNumId w:val="11"/>
  </w:num>
  <w:num w:numId="34">
    <w:abstractNumId w:val="33"/>
  </w:num>
  <w:num w:numId="35">
    <w:abstractNumId w:val="26"/>
  </w:num>
  <w:num w:numId="36">
    <w:abstractNumId w:val="25"/>
  </w:num>
  <w:num w:numId="37">
    <w:abstractNumId w:val="22"/>
  </w:num>
  <w:num w:numId="38">
    <w:abstractNumId w:val="1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AFC"/>
    <w:rsid w:val="000D2D0E"/>
    <w:rsid w:val="00120AD7"/>
    <w:rsid w:val="00195765"/>
    <w:rsid w:val="00326E76"/>
    <w:rsid w:val="00426085"/>
    <w:rsid w:val="00430A4A"/>
    <w:rsid w:val="00455135"/>
    <w:rsid w:val="004C0BD8"/>
    <w:rsid w:val="00566A5D"/>
    <w:rsid w:val="005851FD"/>
    <w:rsid w:val="00667723"/>
    <w:rsid w:val="009C12DD"/>
    <w:rsid w:val="009C5E23"/>
    <w:rsid w:val="00A204DA"/>
    <w:rsid w:val="00A36AF5"/>
    <w:rsid w:val="00AB526B"/>
    <w:rsid w:val="00AD3FC2"/>
    <w:rsid w:val="00B9024E"/>
    <w:rsid w:val="00BD440B"/>
    <w:rsid w:val="00C038AF"/>
    <w:rsid w:val="00C06AFC"/>
    <w:rsid w:val="00C30A26"/>
    <w:rsid w:val="00C80DD1"/>
    <w:rsid w:val="00C97BF3"/>
    <w:rsid w:val="00D14982"/>
    <w:rsid w:val="00D73123"/>
    <w:rsid w:val="00D96388"/>
    <w:rsid w:val="00D97643"/>
    <w:rsid w:val="00DE6166"/>
    <w:rsid w:val="00E07D39"/>
    <w:rsid w:val="00E11A0D"/>
    <w:rsid w:val="00E55E41"/>
    <w:rsid w:val="00E707C8"/>
    <w:rsid w:val="00EA5A24"/>
    <w:rsid w:val="00FA45B6"/>
    <w:rsid w:val="00FA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A26"/>
  </w:style>
  <w:style w:type="paragraph" w:styleId="Heading1">
    <w:name w:val="heading 1"/>
    <w:basedOn w:val="Standard"/>
    <w:next w:val="Standard"/>
    <w:rsid w:val="00C06AFC"/>
    <w:pPr>
      <w:keepNext/>
      <w:jc w:val="center"/>
      <w:outlineLvl w:val="0"/>
    </w:pPr>
    <w:rPr>
      <w:b/>
      <w:sz w:val="24"/>
    </w:rPr>
  </w:style>
  <w:style w:type="paragraph" w:styleId="Heading2">
    <w:name w:val="heading 2"/>
    <w:basedOn w:val="Standard"/>
    <w:next w:val="Standard"/>
    <w:rsid w:val="00C06AFC"/>
    <w:pPr>
      <w:keepNext/>
      <w:outlineLvl w:val="1"/>
    </w:pPr>
    <w:rPr>
      <w:b/>
      <w:sz w:val="24"/>
    </w:rPr>
  </w:style>
  <w:style w:type="paragraph" w:styleId="Heading3">
    <w:name w:val="heading 3"/>
    <w:basedOn w:val="Standard"/>
    <w:next w:val="Standard"/>
    <w:rsid w:val="00C06AFC"/>
    <w:pPr>
      <w:keepNext/>
      <w:outlineLvl w:val="2"/>
    </w:pPr>
    <w:rPr>
      <w:sz w:val="24"/>
    </w:rPr>
  </w:style>
  <w:style w:type="paragraph" w:styleId="Heading4">
    <w:name w:val="heading 4"/>
    <w:basedOn w:val="Standard"/>
    <w:next w:val="Standard"/>
    <w:rsid w:val="00C06AFC"/>
    <w:pPr>
      <w:keepNext/>
      <w:ind w:left="1440"/>
      <w:outlineLvl w:val="3"/>
    </w:pPr>
    <w:rPr>
      <w:sz w:val="24"/>
    </w:rPr>
  </w:style>
  <w:style w:type="paragraph" w:styleId="Heading5">
    <w:name w:val="heading 5"/>
    <w:basedOn w:val="Standard"/>
    <w:next w:val="Standard"/>
    <w:rsid w:val="00C06AFC"/>
    <w:pPr>
      <w:keepNext/>
      <w:ind w:left="907" w:hanging="907"/>
      <w:outlineLvl w:val="4"/>
    </w:pPr>
    <w:rPr>
      <w:sz w:val="24"/>
    </w:rPr>
  </w:style>
  <w:style w:type="paragraph" w:styleId="Heading6">
    <w:name w:val="heading 6"/>
    <w:basedOn w:val="Standard"/>
    <w:next w:val="Standard"/>
    <w:rsid w:val="00C06AFC"/>
    <w:pPr>
      <w:keepNext/>
      <w:ind w:left="720" w:firstLine="720"/>
      <w:outlineLvl w:val="5"/>
    </w:pPr>
    <w:rPr>
      <w:sz w:val="24"/>
    </w:rPr>
  </w:style>
  <w:style w:type="paragraph" w:styleId="Heading7">
    <w:name w:val="heading 7"/>
    <w:basedOn w:val="Standard"/>
    <w:next w:val="Standard"/>
    <w:rsid w:val="00C06AFC"/>
    <w:pPr>
      <w:keepNext/>
      <w:jc w:val="center"/>
      <w:outlineLvl w:val="6"/>
    </w:pPr>
    <w:rPr>
      <w:sz w:val="24"/>
      <w:u w:val="single"/>
    </w:rPr>
  </w:style>
  <w:style w:type="paragraph" w:styleId="Heading8">
    <w:name w:val="heading 8"/>
    <w:basedOn w:val="Standard"/>
    <w:next w:val="Standard"/>
    <w:rsid w:val="00C06AFC"/>
    <w:pPr>
      <w:keepNext/>
      <w:jc w:val="center"/>
      <w:outlineLvl w:val="7"/>
    </w:pPr>
    <w:rPr>
      <w:b/>
      <w:i/>
      <w:sz w:val="24"/>
    </w:rPr>
  </w:style>
  <w:style w:type="paragraph" w:styleId="Heading9">
    <w:name w:val="heading 9"/>
    <w:basedOn w:val="Standard"/>
    <w:next w:val="Standard"/>
    <w:rsid w:val="00C06AFC"/>
    <w:pPr>
      <w:keepNext/>
      <w:ind w:left="720" w:firstLine="720"/>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06AFC"/>
    <w:pPr>
      <w:widowControl/>
    </w:pPr>
    <w:rPr>
      <w:rFonts w:eastAsia="Times New Roman" w:cs="Times New Roman"/>
      <w:sz w:val="20"/>
      <w:szCs w:val="20"/>
      <w:lang w:bidi="ar-SA"/>
    </w:rPr>
  </w:style>
  <w:style w:type="paragraph" w:customStyle="1" w:styleId="Heading">
    <w:name w:val="Heading"/>
    <w:basedOn w:val="Standard"/>
    <w:next w:val="Textbody"/>
    <w:rsid w:val="00C06AFC"/>
    <w:pPr>
      <w:keepNext/>
      <w:spacing w:before="240" w:after="120"/>
    </w:pPr>
    <w:rPr>
      <w:rFonts w:ascii="Arial" w:eastAsia="SimSun" w:hAnsi="Arial" w:cs="Mangal"/>
      <w:sz w:val="28"/>
      <w:szCs w:val="28"/>
    </w:rPr>
  </w:style>
  <w:style w:type="paragraph" w:customStyle="1" w:styleId="Textbody">
    <w:name w:val="Text body"/>
    <w:basedOn w:val="Standard"/>
    <w:rsid w:val="00C06AFC"/>
    <w:rPr>
      <w:sz w:val="24"/>
    </w:rPr>
  </w:style>
  <w:style w:type="paragraph" w:styleId="List">
    <w:name w:val="List"/>
    <w:basedOn w:val="Textbody"/>
    <w:rsid w:val="00C06AFC"/>
    <w:rPr>
      <w:rFonts w:cs="Mangal"/>
    </w:rPr>
  </w:style>
  <w:style w:type="paragraph" w:styleId="Caption">
    <w:name w:val="caption"/>
    <w:basedOn w:val="Standard"/>
    <w:next w:val="Standard"/>
    <w:rsid w:val="00C06AFC"/>
    <w:pPr>
      <w:ind w:left="720" w:firstLine="720"/>
    </w:pPr>
    <w:rPr>
      <w:rFonts w:ascii="Arial" w:hAnsi="Arial"/>
      <w:i/>
      <w:sz w:val="16"/>
    </w:rPr>
  </w:style>
  <w:style w:type="paragraph" w:customStyle="1" w:styleId="Index">
    <w:name w:val="Index"/>
    <w:basedOn w:val="Standard"/>
    <w:rsid w:val="00C06AFC"/>
    <w:pPr>
      <w:suppressLineNumbers/>
    </w:pPr>
    <w:rPr>
      <w:rFonts w:cs="Mangal"/>
    </w:rPr>
  </w:style>
  <w:style w:type="paragraph" w:customStyle="1" w:styleId="Textbodyindent">
    <w:name w:val="Text body indent"/>
    <w:basedOn w:val="Standard"/>
    <w:rsid w:val="00C06AFC"/>
    <w:pPr>
      <w:ind w:left="1800"/>
    </w:pPr>
    <w:rPr>
      <w:sz w:val="24"/>
    </w:rPr>
  </w:style>
  <w:style w:type="paragraph" w:styleId="Header">
    <w:name w:val="header"/>
    <w:basedOn w:val="Standard"/>
    <w:rsid w:val="00C06AFC"/>
  </w:style>
  <w:style w:type="paragraph" w:styleId="Footer">
    <w:name w:val="footer"/>
    <w:basedOn w:val="Standard"/>
    <w:rsid w:val="00C06AFC"/>
  </w:style>
  <w:style w:type="paragraph" w:styleId="BodyTextIndent2">
    <w:name w:val="Body Text Indent 2"/>
    <w:basedOn w:val="Standard"/>
    <w:rsid w:val="00C06AFC"/>
    <w:pPr>
      <w:ind w:left="1440"/>
    </w:pPr>
    <w:rPr>
      <w:sz w:val="24"/>
    </w:rPr>
  </w:style>
  <w:style w:type="paragraph" w:customStyle="1" w:styleId="Achievement">
    <w:name w:val="Achievement"/>
    <w:basedOn w:val="Standard"/>
    <w:rsid w:val="00C06AFC"/>
    <w:pPr>
      <w:spacing w:after="80"/>
    </w:pPr>
  </w:style>
  <w:style w:type="paragraph" w:styleId="Date">
    <w:name w:val="Date"/>
    <w:basedOn w:val="Textbody"/>
    <w:rsid w:val="00C06AFC"/>
    <w:pPr>
      <w:keepNext/>
      <w:ind w:left="1080" w:right="540"/>
    </w:pPr>
    <w:rPr>
      <w:sz w:val="20"/>
    </w:rPr>
  </w:style>
  <w:style w:type="paragraph" w:customStyle="1" w:styleId="Name">
    <w:name w:val="Name"/>
    <w:basedOn w:val="Textbody"/>
    <w:rsid w:val="00C06AFC"/>
    <w:pPr>
      <w:keepNext/>
      <w:spacing w:after="80"/>
    </w:pPr>
    <w:rPr>
      <w:rFonts w:ascii="Arial" w:hAnsi="Arial"/>
      <w:b/>
    </w:rPr>
  </w:style>
  <w:style w:type="paragraph" w:customStyle="1" w:styleId="SectionTitle">
    <w:name w:val="Section Title"/>
    <w:basedOn w:val="Standard"/>
    <w:rsid w:val="00C06AFC"/>
    <w:pPr>
      <w:keepNext/>
      <w:spacing w:before="240"/>
    </w:pPr>
    <w:rPr>
      <w:b/>
      <w:sz w:val="28"/>
    </w:rPr>
  </w:style>
  <w:style w:type="paragraph" w:styleId="BodyTextIndent3">
    <w:name w:val="Body Text Indent 3"/>
    <w:basedOn w:val="Standard"/>
    <w:rsid w:val="00C06AFC"/>
    <w:pPr>
      <w:spacing w:after="80"/>
      <w:ind w:left="540" w:hanging="900"/>
      <w:jc w:val="both"/>
    </w:pPr>
    <w:rPr>
      <w:sz w:val="24"/>
    </w:rPr>
  </w:style>
  <w:style w:type="paragraph" w:styleId="PlainText">
    <w:name w:val="Plain Text"/>
    <w:basedOn w:val="Standard"/>
    <w:rsid w:val="00C06AFC"/>
    <w:rPr>
      <w:rFonts w:ascii="Courier New" w:hAnsi="Courier New"/>
    </w:rPr>
  </w:style>
  <w:style w:type="paragraph" w:styleId="BodyText2">
    <w:name w:val="Body Text 2"/>
    <w:basedOn w:val="Standard"/>
    <w:rsid w:val="00C06AFC"/>
    <w:pPr>
      <w:keepNext/>
      <w:jc w:val="center"/>
    </w:pPr>
    <w:rPr>
      <w:sz w:val="24"/>
    </w:rPr>
  </w:style>
  <w:style w:type="paragraph" w:customStyle="1" w:styleId="HeadingBase">
    <w:name w:val="Heading Base"/>
    <w:basedOn w:val="Textbody"/>
    <w:next w:val="Textbody"/>
    <w:rsid w:val="00C06AFC"/>
    <w:pPr>
      <w:keepNext/>
      <w:keepLines/>
      <w:spacing w:line="240" w:lineRule="atLeast"/>
    </w:pPr>
    <w:rPr>
      <w:rFonts w:ascii="Garamond" w:hAnsi="Garamond"/>
      <w:spacing w:val="-5"/>
    </w:rPr>
  </w:style>
  <w:style w:type="paragraph" w:customStyle="1" w:styleId="Objective">
    <w:name w:val="Objective"/>
    <w:basedOn w:val="Standard"/>
    <w:next w:val="Textbody"/>
    <w:rsid w:val="00C06AFC"/>
    <w:pPr>
      <w:spacing w:before="60" w:after="220" w:line="220" w:lineRule="atLeast"/>
      <w:jc w:val="both"/>
    </w:pPr>
    <w:rPr>
      <w:rFonts w:ascii="Garamond" w:hAnsi="Garamond"/>
      <w:sz w:val="22"/>
    </w:rPr>
  </w:style>
  <w:style w:type="paragraph" w:customStyle="1" w:styleId="CompanyName">
    <w:name w:val="Company Name"/>
    <w:basedOn w:val="Standard"/>
    <w:next w:val="JobTitle"/>
    <w:rsid w:val="00C06AFC"/>
    <w:pPr>
      <w:spacing w:before="220" w:line="220" w:lineRule="atLeast"/>
    </w:pPr>
    <w:rPr>
      <w:rFonts w:ascii="Garamond" w:hAnsi="Garamond"/>
      <w:sz w:val="22"/>
    </w:rPr>
  </w:style>
  <w:style w:type="paragraph" w:customStyle="1" w:styleId="JobTitle">
    <w:name w:val="Job Title"/>
    <w:next w:val="Achievement"/>
    <w:rsid w:val="00C06AFC"/>
    <w:pPr>
      <w:widowControl/>
      <w:spacing w:before="40" w:after="40" w:line="220" w:lineRule="atLeast"/>
    </w:pPr>
    <w:rPr>
      <w:rFonts w:ascii="Garamond" w:eastAsia="Arial" w:hAnsi="Garamond" w:cs="Times New Roman"/>
      <w:i/>
      <w:spacing w:val="5"/>
      <w:sz w:val="23"/>
      <w:szCs w:val="20"/>
      <w:lang w:bidi="ar-SA"/>
    </w:rPr>
  </w:style>
  <w:style w:type="paragraph" w:customStyle="1" w:styleId="Address2">
    <w:name w:val="Address 2"/>
    <w:basedOn w:val="Standard"/>
    <w:rsid w:val="00C06AFC"/>
    <w:pPr>
      <w:spacing w:line="160" w:lineRule="atLeast"/>
      <w:jc w:val="center"/>
    </w:pPr>
    <w:rPr>
      <w:rFonts w:ascii="Garamond" w:hAnsi="Garamond"/>
      <w:caps/>
      <w:spacing w:val="30"/>
      <w:sz w:val="15"/>
    </w:rPr>
  </w:style>
  <w:style w:type="paragraph" w:styleId="ListBullet">
    <w:name w:val="List Bullet"/>
    <w:basedOn w:val="Standard"/>
    <w:rsid w:val="00C06AFC"/>
    <w:pPr>
      <w:ind w:left="360" w:hanging="360"/>
    </w:pPr>
  </w:style>
  <w:style w:type="paragraph" w:customStyle="1" w:styleId="h1">
    <w:name w:val="h1"/>
    <w:basedOn w:val="Heading1"/>
    <w:rsid w:val="00C06AFC"/>
    <w:pPr>
      <w:spacing w:before="480" w:after="180"/>
      <w:jc w:val="left"/>
    </w:pPr>
    <w:rPr>
      <w:rFonts w:ascii="Univers, Arial" w:hAnsi="Univers, Arial"/>
    </w:rPr>
  </w:style>
  <w:style w:type="paragraph" w:customStyle="1" w:styleId="h2">
    <w:name w:val="h2"/>
    <w:basedOn w:val="h1"/>
    <w:rsid w:val="00C06AFC"/>
    <w:pPr>
      <w:spacing w:before="240" w:after="60"/>
    </w:pPr>
    <w:rPr>
      <w:sz w:val="20"/>
    </w:rPr>
  </w:style>
  <w:style w:type="paragraph" w:customStyle="1" w:styleId="job">
    <w:name w:val="job"/>
    <w:basedOn w:val="Standard"/>
    <w:rsid w:val="00C06AFC"/>
    <w:pPr>
      <w:spacing w:after="60"/>
    </w:pPr>
    <w:rPr>
      <w:rFonts w:ascii="Univers, Arial" w:hAnsi="Univers, Arial"/>
      <w:b/>
    </w:rPr>
  </w:style>
  <w:style w:type="paragraph" w:customStyle="1" w:styleId="h3">
    <w:name w:val="h3"/>
    <w:basedOn w:val="h2"/>
    <w:rsid w:val="00C06AFC"/>
    <w:pPr>
      <w:spacing w:before="120"/>
    </w:pPr>
  </w:style>
  <w:style w:type="paragraph" w:styleId="Title">
    <w:name w:val="Title"/>
    <w:basedOn w:val="Standard"/>
    <w:next w:val="Subtitle"/>
    <w:rsid w:val="00C06AFC"/>
    <w:pPr>
      <w:jc w:val="center"/>
    </w:pPr>
    <w:rPr>
      <w:b/>
      <w:sz w:val="28"/>
    </w:rPr>
  </w:style>
  <w:style w:type="paragraph" w:styleId="Subtitle">
    <w:name w:val="Subtitle"/>
    <w:basedOn w:val="Standard"/>
    <w:next w:val="Textbody"/>
    <w:rsid w:val="00C06AFC"/>
    <w:rPr>
      <w:b/>
      <w:sz w:val="24"/>
    </w:rPr>
  </w:style>
  <w:style w:type="paragraph" w:customStyle="1" w:styleId="HE">
    <w:name w:val="HE"/>
    <w:rsid w:val="00C06AFC"/>
    <w:pPr>
      <w:widowControl/>
      <w:spacing w:line="240" w:lineRule="exact"/>
    </w:pPr>
    <w:rPr>
      <w:rFonts w:eastAsia="Arial" w:cs="Times New Roman"/>
      <w:b/>
      <w:szCs w:val="20"/>
      <w:lang w:bidi="ar-SA"/>
    </w:rPr>
  </w:style>
  <w:style w:type="paragraph" w:customStyle="1" w:styleId="CompanyNameOne">
    <w:name w:val="Company Name One"/>
    <w:basedOn w:val="CompanyName"/>
    <w:next w:val="Standard"/>
    <w:rsid w:val="00C06AFC"/>
    <w:pPr>
      <w:spacing w:before="0" w:line="240" w:lineRule="auto"/>
    </w:pPr>
    <w:rPr>
      <w:rFonts w:ascii="Times New Roman" w:hAnsi="Times New Roman"/>
      <w:b/>
      <w:sz w:val="20"/>
    </w:rPr>
  </w:style>
  <w:style w:type="paragraph" w:customStyle="1" w:styleId="Institution">
    <w:name w:val="Institution"/>
    <w:basedOn w:val="Standard"/>
    <w:next w:val="Achievement"/>
    <w:rsid w:val="00C06AFC"/>
    <w:pPr>
      <w:spacing w:before="240" w:after="60" w:line="220" w:lineRule="atLeast"/>
    </w:pPr>
    <w:rPr>
      <w:b/>
    </w:rPr>
  </w:style>
  <w:style w:type="character" w:customStyle="1" w:styleId="WW8Num1z0">
    <w:name w:val="WW8Num1z0"/>
    <w:rsid w:val="00C06AFC"/>
    <w:rPr>
      <w:rFonts w:ascii="Wingdings" w:hAnsi="Wingdings"/>
      <w:sz w:val="20"/>
    </w:rPr>
  </w:style>
  <w:style w:type="character" w:customStyle="1" w:styleId="WW8Num1z1">
    <w:name w:val="WW8Num1z1"/>
    <w:rsid w:val="00C06AFC"/>
    <w:rPr>
      <w:rFonts w:ascii="Courier New" w:hAnsi="Courier New"/>
    </w:rPr>
  </w:style>
  <w:style w:type="character" w:customStyle="1" w:styleId="WW8Num1z2">
    <w:name w:val="WW8Num1z2"/>
    <w:rsid w:val="00C06AFC"/>
    <w:rPr>
      <w:rFonts w:ascii="Wingdings" w:hAnsi="Wingdings"/>
    </w:rPr>
  </w:style>
  <w:style w:type="character" w:customStyle="1" w:styleId="WW8Num1z3">
    <w:name w:val="WW8Num1z3"/>
    <w:rsid w:val="00C06AFC"/>
    <w:rPr>
      <w:rFonts w:ascii="Symbol" w:hAnsi="Symbol"/>
    </w:rPr>
  </w:style>
  <w:style w:type="character" w:customStyle="1" w:styleId="WW8Num2z0">
    <w:name w:val="WW8Num2z0"/>
    <w:rsid w:val="00C06AFC"/>
    <w:rPr>
      <w:rFonts w:ascii="Wingdings" w:hAnsi="Wingdings"/>
      <w:sz w:val="22"/>
    </w:rPr>
  </w:style>
  <w:style w:type="character" w:styleId="PageNumber">
    <w:name w:val="page number"/>
    <w:basedOn w:val="DefaultParagraphFont"/>
    <w:rsid w:val="00C06AFC"/>
  </w:style>
  <w:style w:type="character" w:customStyle="1" w:styleId="Internetlink">
    <w:name w:val="Internet link"/>
    <w:basedOn w:val="DefaultParagraphFont"/>
    <w:rsid w:val="00C06AFC"/>
    <w:rPr>
      <w:color w:val="0000FF"/>
      <w:u w:val="single"/>
    </w:rPr>
  </w:style>
  <w:style w:type="character" w:customStyle="1" w:styleId="VisitedInternetLink">
    <w:name w:val="Visited Internet Link"/>
    <w:basedOn w:val="DefaultParagraphFont"/>
    <w:rsid w:val="00C06AFC"/>
    <w:rPr>
      <w:color w:val="800080"/>
      <w:u w:val="single"/>
    </w:rPr>
  </w:style>
  <w:style w:type="numbering" w:customStyle="1" w:styleId="WW8Num1">
    <w:name w:val="WW8Num1"/>
    <w:basedOn w:val="NoList"/>
    <w:rsid w:val="00C06AFC"/>
    <w:pPr>
      <w:numPr>
        <w:numId w:val="1"/>
      </w:numPr>
    </w:pPr>
  </w:style>
  <w:style w:type="numbering" w:customStyle="1" w:styleId="WW8Num2">
    <w:name w:val="WW8Num2"/>
    <w:basedOn w:val="NoList"/>
    <w:rsid w:val="00C06AFC"/>
    <w:pPr>
      <w:numPr>
        <w:numId w:val="2"/>
      </w:numPr>
    </w:pPr>
  </w:style>
  <w:style w:type="character" w:styleId="Hyperlink">
    <w:name w:val="Hyperlink"/>
    <w:basedOn w:val="DefaultParagraphFont"/>
    <w:uiPriority w:val="99"/>
    <w:unhideWhenUsed/>
    <w:rsid w:val="00430A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A26"/>
  </w:style>
  <w:style w:type="paragraph" w:styleId="Heading1">
    <w:name w:val="heading 1"/>
    <w:basedOn w:val="Standard"/>
    <w:next w:val="Standard"/>
    <w:rsid w:val="00C06AFC"/>
    <w:pPr>
      <w:keepNext/>
      <w:jc w:val="center"/>
      <w:outlineLvl w:val="0"/>
    </w:pPr>
    <w:rPr>
      <w:b/>
      <w:sz w:val="24"/>
    </w:rPr>
  </w:style>
  <w:style w:type="paragraph" w:styleId="Heading2">
    <w:name w:val="heading 2"/>
    <w:basedOn w:val="Standard"/>
    <w:next w:val="Standard"/>
    <w:rsid w:val="00C06AFC"/>
    <w:pPr>
      <w:keepNext/>
      <w:outlineLvl w:val="1"/>
    </w:pPr>
    <w:rPr>
      <w:b/>
      <w:sz w:val="24"/>
    </w:rPr>
  </w:style>
  <w:style w:type="paragraph" w:styleId="Heading3">
    <w:name w:val="heading 3"/>
    <w:basedOn w:val="Standard"/>
    <w:next w:val="Standard"/>
    <w:rsid w:val="00C06AFC"/>
    <w:pPr>
      <w:keepNext/>
      <w:outlineLvl w:val="2"/>
    </w:pPr>
    <w:rPr>
      <w:sz w:val="24"/>
    </w:rPr>
  </w:style>
  <w:style w:type="paragraph" w:styleId="Heading4">
    <w:name w:val="heading 4"/>
    <w:basedOn w:val="Standard"/>
    <w:next w:val="Standard"/>
    <w:rsid w:val="00C06AFC"/>
    <w:pPr>
      <w:keepNext/>
      <w:ind w:left="1440"/>
      <w:outlineLvl w:val="3"/>
    </w:pPr>
    <w:rPr>
      <w:sz w:val="24"/>
    </w:rPr>
  </w:style>
  <w:style w:type="paragraph" w:styleId="Heading5">
    <w:name w:val="heading 5"/>
    <w:basedOn w:val="Standard"/>
    <w:next w:val="Standard"/>
    <w:rsid w:val="00C06AFC"/>
    <w:pPr>
      <w:keepNext/>
      <w:ind w:left="907" w:hanging="907"/>
      <w:outlineLvl w:val="4"/>
    </w:pPr>
    <w:rPr>
      <w:sz w:val="24"/>
    </w:rPr>
  </w:style>
  <w:style w:type="paragraph" w:styleId="Heading6">
    <w:name w:val="heading 6"/>
    <w:basedOn w:val="Standard"/>
    <w:next w:val="Standard"/>
    <w:rsid w:val="00C06AFC"/>
    <w:pPr>
      <w:keepNext/>
      <w:ind w:left="720" w:firstLine="720"/>
      <w:outlineLvl w:val="5"/>
    </w:pPr>
    <w:rPr>
      <w:sz w:val="24"/>
    </w:rPr>
  </w:style>
  <w:style w:type="paragraph" w:styleId="Heading7">
    <w:name w:val="heading 7"/>
    <w:basedOn w:val="Standard"/>
    <w:next w:val="Standard"/>
    <w:rsid w:val="00C06AFC"/>
    <w:pPr>
      <w:keepNext/>
      <w:jc w:val="center"/>
      <w:outlineLvl w:val="6"/>
    </w:pPr>
    <w:rPr>
      <w:sz w:val="24"/>
      <w:u w:val="single"/>
    </w:rPr>
  </w:style>
  <w:style w:type="paragraph" w:styleId="Heading8">
    <w:name w:val="heading 8"/>
    <w:basedOn w:val="Standard"/>
    <w:next w:val="Standard"/>
    <w:rsid w:val="00C06AFC"/>
    <w:pPr>
      <w:keepNext/>
      <w:jc w:val="center"/>
      <w:outlineLvl w:val="7"/>
    </w:pPr>
    <w:rPr>
      <w:b/>
      <w:i/>
      <w:sz w:val="24"/>
    </w:rPr>
  </w:style>
  <w:style w:type="paragraph" w:styleId="Heading9">
    <w:name w:val="heading 9"/>
    <w:basedOn w:val="Standard"/>
    <w:next w:val="Standard"/>
    <w:rsid w:val="00C06AFC"/>
    <w:pPr>
      <w:keepNext/>
      <w:ind w:left="720" w:firstLine="720"/>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06AFC"/>
    <w:pPr>
      <w:widowControl/>
    </w:pPr>
    <w:rPr>
      <w:rFonts w:eastAsia="Times New Roman" w:cs="Times New Roman"/>
      <w:sz w:val="20"/>
      <w:szCs w:val="20"/>
      <w:lang w:bidi="ar-SA"/>
    </w:rPr>
  </w:style>
  <w:style w:type="paragraph" w:customStyle="1" w:styleId="Heading">
    <w:name w:val="Heading"/>
    <w:basedOn w:val="Standard"/>
    <w:next w:val="Textbody"/>
    <w:rsid w:val="00C06AFC"/>
    <w:pPr>
      <w:keepNext/>
      <w:spacing w:before="240" w:after="120"/>
    </w:pPr>
    <w:rPr>
      <w:rFonts w:ascii="Arial" w:eastAsia="SimSun" w:hAnsi="Arial" w:cs="Mangal"/>
      <w:sz w:val="28"/>
      <w:szCs w:val="28"/>
    </w:rPr>
  </w:style>
  <w:style w:type="paragraph" w:customStyle="1" w:styleId="Textbody">
    <w:name w:val="Text body"/>
    <w:basedOn w:val="Standard"/>
    <w:rsid w:val="00C06AFC"/>
    <w:rPr>
      <w:sz w:val="24"/>
    </w:rPr>
  </w:style>
  <w:style w:type="paragraph" w:styleId="List">
    <w:name w:val="List"/>
    <w:basedOn w:val="Textbody"/>
    <w:rsid w:val="00C06AFC"/>
    <w:rPr>
      <w:rFonts w:cs="Mangal"/>
    </w:rPr>
  </w:style>
  <w:style w:type="paragraph" w:styleId="Caption">
    <w:name w:val="caption"/>
    <w:basedOn w:val="Standard"/>
    <w:next w:val="Standard"/>
    <w:rsid w:val="00C06AFC"/>
    <w:pPr>
      <w:ind w:left="720" w:firstLine="720"/>
    </w:pPr>
    <w:rPr>
      <w:rFonts w:ascii="Arial" w:hAnsi="Arial"/>
      <w:i/>
      <w:sz w:val="16"/>
    </w:rPr>
  </w:style>
  <w:style w:type="paragraph" w:customStyle="1" w:styleId="Index">
    <w:name w:val="Index"/>
    <w:basedOn w:val="Standard"/>
    <w:rsid w:val="00C06AFC"/>
    <w:pPr>
      <w:suppressLineNumbers/>
    </w:pPr>
    <w:rPr>
      <w:rFonts w:cs="Mangal"/>
    </w:rPr>
  </w:style>
  <w:style w:type="paragraph" w:customStyle="1" w:styleId="Textbodyindent">
    <w:name w:val="Text body indent"/>
    <w:basedOn w:val="Standard"/>
    <w:rsid w:val="00C06AFC"/>
    <w:pPr>
      <w:ind w:left="1800"/>
    </w:pPr>
    <w:rPr>
      <w:sz w:val="24"/>
    </w:rPr>
  </w:style>
  <w:style w:type="paragraph" w:styleId="Header">
    <w:name w:val="header"/>
    <w:basedOn w:val="Standard"/>
    <w:rsid w:val="00C06AFC"/>
  </w:style>
  <w:style w:type="paragraph" w:styleId="Footer">
    <w:name w:val="footer"/>
    <w:basedOn w:val="Standard"/>
    <w:rsid w:val="00C06AFC"/>
  </w:style>
  <w:style w:type="paragraph" w:styleId="BodyTextIndent2">
    <w:name w:val="Body Text Indent 2"/>
    <w:basedOn w:val="Standard"/>
    <w:rsid w:val="00C06AFC"/>
    <w:pPr>
      <w:ind w:left="1440"/>
    </w:pPr>
    <w:rPr>
      <w:sz w:val="24"/>
    </w:rPr>
  </w:style>
  <w:style w:type="paragraph" w:customStyle="1" w:styleId="Achievement">
    <w:name w:val="Achievement"/>
    <w:basedOn w:val="Standard"/>
    <w:rsid w:val="00C06AFC"/>
    <w:pPr>
      <w:spacing w:after="80"/>
    </w:pPr>
  </w:style>
  <w:style w:type="paragraph" w:styleId="Date">
    <w:name w:val="Date"/>
    <w:basedOn w:val="Textbody"/>
    <w:rsid w:val="00C06AFC"/>
    <w:pPr>
      <w:keepNext/>
      <w:ind w:left="1080" w:right="540"/>
    </w:pPr>
    <w:rPr>
      <w:sz w:val="20"/>
    </w:rPr>
  </w:style>
  <w:style w:type="paragraph" w:customStyle="1" w:styleId="Name">
    <w:name w:val="Name"/>
    <w:basedOn w:val="Textbody"/>
    <w:rsid w:val="00C06AFC"/>
    <w:pPr>
      <w:keepNext/>
      <w:spacing w:after="80"/>
    </w:pPr>
    <w:rPr>
      <w:rFonts w:ascii="Arial" w:hAnsi="Arial"/>
      <w:b/>
    </w:rPr>
  </w:style>
  <w:style w:type="paragraph" w:customStyle="1" w:styleId="SectionTitle">
    <w:name w:val="Section Title"/>
    <w:basedOn w:val="Standard"/>
    <w:rsid w:val="00C06AFC"/>
    <w:pPr>
      <w:keepNext/>
      <w:spacing w:before="240"/>
    </w:pPr>
    <w:rPr>
      <w:b/>
      <w:sz w:val="28"/>
    </w:rPr>
  </w:style>
  <w:style w:type="paragraph" w:styleId="BodyTextIndent3">
    <w:name w:val="Body Text Indent 3"/>
    <w:basedOn w:val="Standard"/>
    <w:rsid w:val="00C06AFC"/>
    <w:pPr>
      <w:spacing w:after="80"/>
      <w:ind w:left="540" w:hanging="900"/>
      <w:jc w:val="both"/>
    </w:pPr>
    <w:rPr>
      <w:sz w:val="24"/>
    </w:rPr>
  </w:style>
  <w:style w:type="paragraph" w:styleId="PlainText">
    <w:name w:val="Plain Text"/>
    <w:basedOn w:val="Standard"/>
    <w:rsid w:val="00C06AFC"/>
    <w:rPr>
      <w:rFonts w:ascii="Courier New" w:hAnsi="Courier New"/>
    </w:rPr>
  </w:style>
  <w:style w:type="paragraph" w:styleId="BodyText2">
    <w:name w:val="Body Text 2"/>
    <w:basedOn w:val="Standard"/>
    <w:rsid w:val="00C06AFC"/>
    <w:pPr>
      <w:keepNext/>
      <w:jc w:val="center"/>
    </w:pPr>
    <w:rPr>
      <w:sz w:val="24"/>
    </w:rPr>
  </w:style>
  <w:style w:type="paragraph" w:customStyle="1" w:styleId="HeadingBase">
    <w:name w:val="Heading Base"/>
    <w:basedOn w:val="Textbody"/>
    <w:next w:val="Textbody"/>
    <w:rsid w:val="00C06AFC"/>
    <w:pPr>
      <w:keepNext/>
      <w:keepLines/>
      <w:spacing w:line="240" w:lineRule="atLeast"/>
    </w:pPr>
    <w:rPr>
      <w:rFonts w:ascii="Garamond" w:hAnsi="Garamond"/>
      <w:spacing w:val="-5"/>
    </w:rPr>
  </w:style>
  <w:style w:type="paragraph" w:customStyle="1" w:styleId="Objective">
    <w:name w:val="Objective"/>
    <w:basedOn w:val="Standard"/>
    <w:next w:val="Textbody"/>
    <w:rsid w:val="00C06AFC"/>
    <w:pPr>
      <w:spacing w:before="60" w:after="220" w:line="220" w:lineRule="atLeast"/>
      <w:jc w:val="both"/>
    </w:pPr>
    <w:rPr>
      <w:rFonts w:ascii="Garamond" w:hAnsi="Garamond"/>
      <w:sz w:val="22"/>
    </w:rPr>
  </w:style>
  <w:style w:type="paragraph" w:customStyle="1" w:styleId="CompanyName">
    <w:name w:val="Company Name"/>
    <w:basedOn w:val="Standard"/>
    <w:next w:val="JobTitle"/>
    <w:rsid w:val="00C06AFC"/>
    <w:pPr>
      <w:spacing w:before="220" w:line="220" w:lineRule="atLeast"/>
    </w:pPr>
    <w:rPr>
      <w:rFonts w:ascii="Garamond" w:hAnsi="Garamond"/>
      <w:sz w:val="22"/>
    </w:rPr>
  </w:style>
  <w:style w:type="paragraph" w:customStyle="1" w:styleId="JobTitle">
    <w:name w:val="Job Title"/>
    <w:next w:val="Achievement"/>
    <w:rsid w:val="00C06AFC"/>
    <w:pPr>
      <w:widowControl/>
      <w:spacing w:before="40" w:after="40" w:line="220" w:lineRule="atLeast"/>
    </w:pPr>
    <w:rPr>
      <w:rFonts w:ascii="Garamond" w:eastAsia="Arial" w:hAnsi="Garamond" w:cs="Times New Roman"/>
      <w:i/>
      <w:spacing w:val="5"/>
      <w:sz w:val="23"/>
      <w:szCs w:val="20"/>
      <w:lang w:bidi="ar-SA"/>
    </w:rPr>
  </w:style>
  <w:style w:type="paragraph" w:customStyle="1" w:styleId="Address2">
    <w:name w:val="Address 2"/>
    <w:basedOn w:val="Standard"/>
    <w:rsid w:val="00C06AFC"/>
    <w:pPr>
      <w:spacing w:line="160" w:lineRule="atLeast"/>
      <w:jc w:val="center"/>
    </w:pPr>
    <w:rPr>
      <w:rFonts w:ascii="Garamond" w:hAnsi="Garamond"/>
      <w:caps/>
      <w:spacing w:val="30"/>
      <w:sz w:val="15"/>
    </w:rPr>
  </w:style>
  <w:style w:type="paragraph" w:styleId="ListBullet">
    <w:name w:val="List Bullet"/>
    <w:basedOn w:val="Standard"/>
    <w:rsid w:val="00C06AFC"/>
    <w:pPr>
      <w:ind w:left="360" w:hanging="360"/>
    </w:pPr>
  </w:style>
  <w:style w:type="paragraph" w:customStyle="1" w:styleId="h1">
    <w:name w:val="h1"/>
    <w:basedOn w:val="Heading1"/>
    <w:rsid w:val="00C06AFC"/>
    <w:pPr>
      <w:spacing w:before="480" w:after="180"/>
      <w:jc w:val="left"/>
    </w:pPr>
    <w:rPr>
      <w:rFonts w:ascii="Univers, Arial" w:hAnsi="Univers, Arial"/>
    </w:rPr>
  </w:style>
  <w:style w:type="paragraph" w:customStyle="1" w:styleId="h2">
    <w:name w:val="h2"/>
    <w:basedOn w:val="h1"/>
    <w:rsid w:val="00C06AFC"/>
    <w:pPr>
      <w:spacing w:before="240" w:after="60"/>
    </w:pPr>
    <w:rPr>
      <w:sz w:val="20"/>
    </w:rPr>
  </w:style>
  <w:style w:type="paragraph" w:customStyle="1" w:styleId="job">
    <w:name w:val="job"/>
    <w:basedOn w:val="Standard"/>
    <w:rsid w:val="00C06AFC"/>
    <w:pPr>
      <w:spacing w:after="60"/>
    </w:pPr>
    <w:rPr>
      <w:rFonts w:ascii="Univers, Arial" w:hAnsi="Univers, Arial"/>
      <w:b/>
    </w:rPr>
  </w:style>
  <w:style w:type="paragraph" w:customStyle="1" w:styleId="h3">
    <w:name w:val="h3"/>
    <w:basedOn w:val="h2"/>
    <w:rsid w:val="00C06AFC"/>
    <w:pPr>
      <w:spacing w:before="120"/>
    </w:pPr>
  </w:style>
  <w:style w:type="paragraph" w:styleId="Title">
    <w:name w:val="Title"/>
    <w:basedOn w:val="Standard"/>
    <w:next w:val="Subtitle"/>
    <w:rsid w:val="00C06AFC"/>
    <w:pPr>
      <w:jc w:val="center"/>
    </w:pPr>
    <w:rPr>
      <w:b/>
      <w:sz w:val="28"/>
    </w:rPr>
  </w:style>
  <w:style w:type="paragraph" w:styleId="Subtitle">
    <w:name w:val="Subtitle"/>
    <w:basedOn w:val="Standard"/>
    <w:next w:val="Textbody"/>
    <w:rsid w:val="00C06AFC"/>
    <w:rPr>
      <w:b/>
      <w:sz w:val="24"/>
    </w:rPr>
  </w:style>
  <w:style w:type="paragraph" w:customStyle="1" w:styleId="HE">
    <w:name w:val="HE"/>
    <w:rsid w:val="00C06AFC"/>
    <w:pPr>
      <w:widowControl/>
      <w:spacing w:line="240" w:lineRule="exact"/>
    </w:pPr>
    <w:rPr>
      <w:rFonts w:eastAsia="Arial" w:cs="Times New Roman"/>
      <w:b/>
      <w:szCs w:val="20"/>
      <w:lang w:bidi="ar-SA"/>
    </w:rPr>
  </w:style>
  <w:style w:type="paragraph" w:customStyle="1" w:styleId="CompanyNameOne">
    <w:name w:val="Company Name One"/>
    <w:basedOn w:val="CompanyName"/>
    <w:next w:val="Standard"/>
    <w:rsid w:val="00C06AFC"/>
    <w:pPr>
      <w:spacing w:before="0" w:line="240" w:lineRule="auto"/>
    </w:pPr>
    <w:rPr>
      <w:rFonts w:ascii="Times New Roman" w:hAnsi="Times New Roman"/>
      <w:b/>
      <w:sz w:val="20"/>
    </w:rPr>
  </w:style>
  <w:style w:type="paragraph" w:customStyle="1" w:styleId="Institution">
    <w:name w:val="Institution"/>
    <w:basedOn w:val="Standard"/>
    <w:next w:val="Achievement"/>
    <w:rsid w:val="00C06AFC"/>
    <w:pPr>
      <w:spacing w:before="240" w:after="60" w:line="220" w:lineRule="atLeast"/>
    </w:pPr>
    <w:rPr>
      <w:b/>
    </w:rPr>
  </w:style>
  <w:style w:type="character" w:customStyle="1" w:styleId="WW8Num1z0">
    <w:name w:val="WW8Num1z0"/>
    <w:rsid w:val="00C06AFC"/>
    <w:rPr>
      <w:rFonts w:ascii="Wingdings" w:hAnsi="Wingdings"/>
      <w:sz w:val="20"/>
    </w:rPr>
  </w:style>
  <w:style w:type="character" w:customStyle="1" w:styleId="WW8Num1z1">
    <w:name w:val="WW8Num1z1"/>
    <w:rsid w:val="00C06AFC"/>
    <w:rPr>
      <w:rFonts w:ascii="Courier New" w:hAnsi="Courier New"/>
    </w:rPr>
  </w:style>
  <w:style w:type="character" w:customStyle="1" w:styleId="WW8Num1z2">
    <w:name w:val="WW8Num1z2"/>
    <w:rsid w:val="00C06AFC"/>
    <w:rPr>
      <w:rFonts w:ascii="Wingdings" w:hAnsi="Wingdings"/>
    </w:rPr>
  </w:style>
  <w:style w:type="character" w:customStyle="1" w:styleId="WW8Num1z3">
    <w:name w:val="WW8Num1z3"/>
    <w:rsid w:val="00C06AFC"/>
    <w:rPr>
      <w:rFonts w:ascii="Symbol" w:hAnsi="Symbol"/>
    </w:rPr>
  </w:style>
  <w:style w:type="character" w:customStyle="1" w:styleId="WW8Num2z0">
    <w:name w:val="WW8Num2z0"/>
    <w:rsid w:val="00C06AFC"/>
    <w:rPr>
      <w:rFonts w:ascii="Wingdings" w:hAnsi="Wingdings"/>
      <w:sz w:val="22"/>
    </w:rPr>
  </w:style>
  <w:style w:type="character" w:styleId="PageNumber">
    <w:name w:val="page number"/>
    <w:basedOn w:val="DefaultParagraphFont"/>
    <w:rsid w:val="00C06AFC"/>
  </w:style>
  <w:style w:type="character" w:customStyle="1" w:styleId="Internetlink">
    <w:name w:val="Internet link"/>
    <w:basedOn w:val="DefaultParagraphFont"/>
    <w:rsid w:val="00C06AFC"/>
    <w:rPr>
      <w:color w:val="0000FF"/>
      <w:u w:val="single"/>
    </w:rPr>
  </w:style>
  <w:style w:type="character" w:customStyle="1" w:styleId="VisitedInternetLink">
    <w:name w:val="Visited Internet Link"/>
    <w:basedOn w:val="DefaultParagraphFont"/>
    <w:rsid w:val="00C06AFC"/>
    <w:rPr>
      <w:color w:val="800080"/>
      <w:u w:val="single"/>
    </w:rPr>
  </w:style>
  <w:style w:type="numbering" w:customStyle="1" w:styleId="WW8Num1">
    <w:name w:val="WW8Num1"/>
    <w:basedOn w:val="NoList"/>
    <w:rsid w:val="00C06AFC"/>
    <w:pPr>
      <w:numPr>
        <w:numId w:val="1"/>
      </w:numPr>
    </w:pPr>
  </w:style>
  <w:style w:type="numbering" w:customStyle="1" w:styleId="WW8Num2">
    <w:name w:val="WW8Num2"/>
    <w:basedOn w:val="NoList"/>
    <w:rsid w:val="00C06AFC"/>
    <w:pPr>
      <w:numPr>
        <w:numId w:val="2"/>
      </w:numPr>
    </w:pPr>
  </w:style>
  <w:style w:type="character" w:styleId="Hyperlink">
    <w:name w:val="Hyperlink"/>
    <w:basedOn w:val="DefaultParagraphFont"/>
    <w:uiPriority w:val="99"/>
    <w:unhideWhenUsed/>
    <w:rsid w:val="00430A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ddsstrategy@hot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sstrategy@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2639</TotalTime>
  <Pages>2</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David D</vt:lpstr>
    </vt:vector>
  </TitlesOfParts>
  <Company>3M</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D</dc:title>
  <dc:creator>Ernesto Palestino</dc:creator>
  <cp:lastModifiedBy>Schade</cp:lastModifiedBy>
  <cp:revision>6</cp:revision>
  <cp:lastPrinted>2013-05-15T18:04:00Z</cp:lastPrinted>
  <dcterms:created xsi:type="dcterms:W3CDTF">2013-03-29T03:19:00Z</dcterms:created>
  <dcterms:modified xsi:type="dcterms:W3CDTF">2013-05-15T18:05:00Z</dcterms:modified>
</cp:coreProperties>
</file>