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Resume Name"/>
        <w:tag w:val="Resume Name"/>
        <w:id w:val="-924265653"/>
        <w:placeholder>
          <w:docPart w:val="071C885C96D04963BB056E6C8F5462C6"/>
        </w:placeholder>
        <w:docPartList>
          <w:docPartGallery w:val="Quick Parts"/>
          <w:docPartCategory w:val=" Resume Name"/>
        </w:docPartList>
      </w:sdtPr>
      <w:sdtEndPr/>
      <w:sdtContent>
        <w:p w:rsidR="009A75CF" w:rsidRPr="00945F51" w:rsidRDefault="00064B58" w:rsidP="00945F51">
          <w:pPr>
            <w:rPr>
              <w:rFonts w:asciiTheme="majorHAnsi" w:hAnsiTheme="majorHAnsi"/>
              <w:b/>
              <w:sz w:val="28"/>
              <w:szCs w:val="28"/>
            </w:rPr>
          </w:pPr>
          <w:sdt>
            <w:sdtPr>
              <w:rPr>
                <w:rFonts w:asciiTheme="majorHAnsi" w:hAnsiTheme="majorHAnsi"/>
                <w:b/>
                <w:sz w:val="28"/>
                <w:szCs w:val="28"/>
              </w:rPr>
              <w:alias w:val="Author"/>
              <w:tag w:val=""/>
              <w:id w:val="1823003119"/>
              <w:placeholder>
                <w:docPart w:val="CC0F47AC1EF24BB583FC29672BC05C3F"/>
              </w:placeholder>
              <w:dataBinding w:prefixMappings="xmlns:ns0='http://purl.org/dc/elements/1.1/' xmlns:ns1='http://schemas.openxmlformats.org/package/2006/metadata/core-properties' " w:xpath="/ns1:coreProperties[1]/ns0:creator[1]" w:storeItemID="{6C3C8BC8-F283-45AE-878A-BAB7291924A1}"/>
              <w:text/>
            </w:sdtPr>
            <w:sdtEndPr/>
            <w:sdtContent>
              <w:r w:rsidR="00F43127">
                <w:rPr>
                  <w:rFonts w:asciiTheme="majorHAnsi" w:hAnsiTheme="majorHAnsi"/>
                  <w:b/>
                  <w:sz w:val="28"/>
                  <w:szCs w:val="28"/>
                </w:rPr>
                <w:t xml:space="preserve">Dc. </w:t>
              </w:r>
              <w:r w:rsidR="00E8195C" w:rsidRPr="00945F51">
                <w:rPr>
                  <w:rFonts w:asciiTheme="majorHAnsi" w:hAnsiTheme="majorHAnsi"/>
                  <w:b/>
                  <w:sz w:val="28"/>
                  <w:szCs w:val="28"/>
                </w:rPr>
                <w:t>Eric van Devender</w:t>
              </w:r>
            </w:sdtContent>
          </w:sdt>
        </w:p>
        <w:sdt>
          <w:sdtPr>
            <w:alias w:val="Phone"/>
            <w:tag w:val=""/>
            <w:id w:val="1357783703"/>
            <w:placeholder>
              <w:docPart w:val="07BB1666940642BCAEEAFF177B1C6DE2"/>
            </w:placeholder>
            <w:dataBinding w:prefixMappings="xmlns:ns0='http://schemas.microsoft.com/office/2006/coverPageProps' " w:xpath="/ns0:CoverPageProperties[1]/ns0:CompanyPhone[1]" w:storeItemID="{55AF091B-3C7A-41E3-B477-F2FDAA23CFDA}"/>
            <w:text/>
          </w:sdtPr>
          <w:sdtEndPr/>
          <w:sdtContent>
            <w:p w:rsidR="009A75CF" w:rsidRDefault="00E8195C">
              <w:pPr>
                <w:pStyle w:val="Phone"/>
              </w:pPr>
              <w:r>
                <w:t>206-679-6446</w:t>
              </w:r>
            </w:p>
          </w:sdtContent>
        </w:sdt>
        <w:p w:rsidR="009A75CF" w:rsidRDefault="009A75CF">
          <w:pPr>
            <w:pStyle w:val="PersonalName"/>
          </w:pPr>
        </w:p>
        <w:sdt>
          <w:sdtPr>
            <w:alias w:val="E-mail Address"/>
            <w:tag w:val=""/>
            <w:id w:val="527535243"/>
            <w:placeholder>
              <w:docPart w:val="3C23F7A73E3A4FFB8B4E0DF6DB9C5584"/>
            </w:placeholder>
            <w:dataBinding w:prefixMappings="xmlns:ns0='http://schemas.microsoft.com/office/2006/coverPageProps' " w:xpath="/ns0:CoverPageProperties[1]/ns0:CompanyEmail[1]" w:storeItemID="{55AF091B-3C7A-41E3-B477-F2FDAA23CFDA}"/>
            <w:text/>
          </w:sdtPr>
          <w:sdtEndPr/>
          <w:sdtContent>
            <w:p w:rsidR="009A75CF" w:rsidRDefault="00B9154A" w:rsidP="00B9154A">
              <w:pPr>
                <w:pStyle w:val="SenderAddress"/>
              </w:pPr>
              <w:r w:rsidRPr="00B9154A">
                <w:t>ericvandevender@gmail.com</w:t>
              </w:r>
            </w:p>
          </w:sdtContent>
        </w:sdt>
        <w:sdt>
          <w:sdtPr>
            <w:rPr>
              <w:rFonts w:eastAsia="Times New Roman" w:cs="Estrangelo Edessa"/>
              <w:szCs w:val="21"/>
            </w:rPr>
            <w:alias w:val="Address"/>
            <w:tag w:val=""/>
            <w:id w:val="539556739"/>
            <w:placeholder>
              <w:docPart w:val="270EB8F2DCFF4D23A8E73A72D1EB297C"/>
            </w:placeholder>
            <w:dataBinding w:prefixMappings="xmlns:ns0='http://schemas.microsoft.com/office/2006/coverPageProps' " w:xpath="/ns0:CoverPageProperties[1]/ns0:CompanyAddress[1]" w:storeItemID="{55AF091B-3C7A-41E3-B477-F2FDAA23CFDA}"/>
            <w:text/>
          </w:sdtPr>
          <w:sdtEndPr/>
          <w:sdtContent>
            <w:p w:rsidR="009A75CF" w:rsidRPr="006C3434" w:rsidRDefault="006C3434">
              <w:pPr>
                <w:pStyle w:val="SenderAddress"/>
                <w:rPr>
                  <w:szCs w:val="21"/>
                </w:rPr>
              </w:pPr>
              <w:r w:rsidRPr="006C3434">
                <w:rPr>
                  <w:rFonts w:eastAsia="Times New Roman" w:cs="Estrangelo Edessa"/>
                  <w:szCs w:val="21"/>
                </w:rPr>
                <w:t xml:space="preserve">PO Box 1465                                      </w:t>
              </w:r>
              <w:r w:rsidR="00487762">
                <w:rPr>
                  <w:rFonts w:eastAsia="Times New Roman" w:cs="Estrangelo Edessa"/>
                  <w:szCs w:val="21"/>
                </w:rPr>
                <w:t>12</w:t>
              </w:r>
              <w:r w:rsidRPr="006C3434">
                <w:rPr>
                  <w:rFonts w:eastAsia="Times New Roman" w:cs="Estrangelo Edessa"/>
                  <w:szCs w:val="21"/>
                </w:rPr>
                <w:t xml:space="preserve">540 SE Powell Blvd, Apt. 16              </w:t>
              </w:r>
              <w:r w:rsidR="00487762">
                <w:rPr>
                  <w:rFonts w:eastAsia="Times New Roman" w:cs="Estrangelo Edessa"/>
                  <w:szCs w:val="21"/>
                </w:rPr>
                <w:t xml:space="preserve">  </w:t>
              </w:r>
              <w:r w:rsidRPr="006C3434">
                <w:rPr>
                  <w:rFonts w:eastAsia="Times New Roman" w:cs="Estrangelo Edessa"/>
                  <w:szCs w:val="21"/>
                </w:rPr>
                <w:t>6763 E</w:t>
              </w:r>
              <w:r w:rsidR="00487762">
                <w:rPr>
                  <w:rFonts w:eastAsia="Times New Roman" w:cs="Estrangelo Edessa"/>
                  <w:szCs w:val="21"/>
                </w:rPr>
                <w:t>.</w:t>
              </w:r>
              <w:r w:rsidRPr="006C3434">
                <w:rPr>
                  <w:rFonts w:eastAsia="Times New Roman" w:cs="Estrangelo Edessa"/>
                  <w:szCs w:val="21"/>
                </w:rPr>
                <w:t xml:space="preserve"> Eagle Feather Road</w:t>
              </w:r>
            </w:p>
          </w:sdtContent>
        </w:sdt>
        <w:sdt>
          <w:sdtPr>
            <w:rPr>
              <w:rStyle w:val="PlaceholderText"/>
              <w:color w:val="000000"/>
            </w:rPr>
            <w:id w:val="1753779621"/>
            <w:placeholder>
              <w:docPart w:val="789C42A7C4E14F7B8844B432EE90DB68"/>
            </w:placeholder>
            <w:text/>
          </w:sdtPr>
          <w:sdtEndPr>
            <w:rPr>
              <w:rStyle w:val="PlaceholderText"/>
            </w:rPr>
          </w:sdtEndPr>
          <w:sdtContent>
            <w:p w:rsidR="009A75CF" w:rsidRDefault="00E8195C" w:rsidP="001142F4">
              <w:pPr>
                <w:pStyle w:val="SenderAddress"/>
              </w:pPr>
              <w:r>
                <w:rPr>
                  <w:rStyle w:val="PlaceholderText"/>
                  <w:color w:val="000000"/>
                </w:rPr>
                <w:t>Mercer Island, WA</w:t>
              </w:r>
              <w:r w:rsidR="00B9154A">
                <w:rPr>
                  <w:rStyle w:val="PlaceholderText"/>
                  <w:color w:val="000000"/>
                </w:rPr>
                <w:t xml:space="preserve"> 98040          </w:t>
              </w:r>
              <w:r w:rsidR="006C3434">
                <w:rPr>
                  <w:rStyle w:val="PlaceholderText"/>
                  <w:color w:val="000000"/>
                </w:rPr>
                <w:t xml:space="preserve"> </w:t>
              </w:r>
              <w:r w:rsidR="00091D4D">
                <w:rPr>
                  <w:rStyle w:val="PlaceholderText"/>
                  <w:color w:val="000000"/>
                </w:rPr>
                <w:t xml:space="preserve">    </w:t>
              </w:r>
              <w:r w:rsidR="00B9154A">
                <w:rPr>
                  <w:rStyle w:val="PlaceholderText"/>
                  <w:color w:val="000000"/>
                </w:rPr>
                <w:t>Portland, OR 97236</w:t>
              </w:r>
              <w:r w:rsidR="006C3434">
                <w:rPr>
                  <w:rStyle w:val="PlaceholderText"/>
                  <w:color w:val="000000"/>
                </w:rPr>
                <w:t xml:space="preserve">                                   Scottsdale, AZ 85266</w:t>
              </w:r>
            </w:p>
          </w:sdtContent>
        </w:sdt>
      </w:sdtContent>
    </w:sdt>
    <w:p w:rsidR="009A75CF" w:rsidRDefault="00BD1526">
      <w:pPr>
        <w:pStyle w:val="SectionHeading"/>
      </w:pPr>
      <w:r>
        <w:t>Objectives</w:t>
      </w:r>
    </w:p>
    <w:p w:rsidR="009A75CF" w:rsidRPr="001E4E55" w:rsidRDefault="00E8195C">
      <w:pPr>
        <w:rPr>
          <w:sz w:val="20"/>
          <w:szCs w:val="20"/>
        </w:rPr>
      </w:pPr>
      <w:r w:rsidRPr="001E4E55">
        <w:rPr>
          <w:sz w:val="20"/>
          <w:szCs w:val="20"/>
        </w:rPr>
        <w:t>Assist organizations</w:t>
      </w:r>
      <w:r w:rsidR="005A4DD2" w:rsidRPr="001E4E55">
        <w:rPr>
          <w:sz w:val="20"/>
          <w:szCs w:val="20"/>
        </w:rPr>
        <w:t xml:space="preserve"> with </w:t>
      </w:r>
      <w:r w:rsidR="00D84B44" w:rsidRPr="001E4E55">
        <w:rPr>
          <w:sz w:val="20"/>
          <w:szCs w:val="20"/>
        </w:rPr>
        <w:t xml:space="preserve">strategic </w:t>
      </w:r>
      <w:r w:rsidR="002867D9">
        <w:rPr>
          <w:sz w:val="20"/>
          <w:szCs w:val="20"/>
        </w:rPr>
        <w:t>planning</w:t>
      </w:r>
      <w:r w:rsidR="005A4DD2" w:rsidRPr="001E4E55">
        <w:rPr>
          <w:sz w:val="20"/>
          <w:szCs w:val="20"/>
        </w:rPr>
        <w:t xml:space="preserve"> and manag</w:t>
      </w:r>
      <w:r w:rsidR="002867D9">
        <w:rPr>
          <w:sz w:val="20"/>
          <w:szCs w:val="20"/>
        </w:rPr>
        <w:t>ement of</w:t>
      </w:r>
      <w:r w:rsidR="005A4DD2" w:rsidRPr="001E4E55">
        <w:rPr>
          <w:sz w:val="20"/>
          <w:szCs w:val="20"/>
        </w:rPr>
        <w:t xml:space="preserve"> information and communication technology (ICT) operations towards excellence in a senior-level management or advisory capacity.</w:t>
      </w:r>
    </w:p>
    <w:p w:rsidR="009A75CF" w:rsidRDefault="00BD1526">
      <w:pPr>
        <w:pStyle w:val="SectionHeading"/>
      </w:pPr>
      <w:r>
        <w:t>Education</w:t>
      </w:r>
      <w:r w:rsidR="00E8195C">
        <w:t xml:space="preserve"> &amp; Certifications</w:t>
      </w:r>
    </w:p>
    <w:p w:rsidR="00602DC8" w:rsidRDefault="00602DC8" w:rsidP="00602DC8">
      <w:pPr>
        <w:pStyle w:val="Subsection"/>
      </w:pPr>
      <w:r>
        <w:t>Concordia University – Portland, OR</w:t>
      </w:r>
    </w:p>
    <w:p w:rsidR="00F43127" w:rsidRDefault="00F43127" w:rsidP="00F43127">
      <w:pPr>
        <w:pStyle w:val="SubsectionDate"/>
        <w:spacing w:after="0"/>
        <w:rPr>
          <w:sz w:val="20"/>
          <w:szCs w:val="20"/>
        </w:rPr>
      </w:pPr>
      <w:r>
        <w:rPr>
          <w:sz w:val="20"/>
          <w:szCs w:val="20"/>
        </w:rPr>
        <w:t>May 2015</w:t>
      </w:r>
      <w:r w:rsidRPr="001E4E55">
        <w:rPr>
          <w:color w:val="A9A57C" w:themeColor="accent1"/>
          <w:sz w:val="20"/>
          <w:szCs w:val="20"/>
        </w:rPr>
        <w:t>|</w:t>
      </w:r>
      <w:r>
        <w:rPr>
          <w:sz w:val="20"/>
          <w:szCs w:val="20"/>
        </w:rPr>
        <w:t xml:space="preserve"> BA – Theology</w:t>
      </w:r>
      <w:r w:rsidRPr="001E4E55">
        <w:rPr>
          <w:sz w:val="20"/>
          <w:szCs w:val="20"/>
        </w:rPr>
        <w:t>;</w:t>
      </w:r>
    </w:p>
    <w:p w:rsidR="00F43127" w:rsidRPr="001E4E55" w:rsidRDefault="00602DC8" w:rsidP="00602DC8">
      <w:pPr>
        <w:pStyle w:val="SubsectionDate"/>
        <w:spacing w:after="0"/>
        <w:rPr>
          <w:sz w:val="20"/>
          <w:szCs w:val="20"/>
        </w:rPr>
      </w:pPr>
      <w:r>
        <w:rPr>
          <w:sz w:val="20"/>
          <w:szCs w:val="20"/>
        </w:rPr>
        <w:t>May 2015</w:t>
      </w:r>
      <w:r w:rsidRPr="001E4E55">
        <w:rPr>
          <w:color w:val="A9A57C" w:themeColor="accent1"/>
          <w:sz w:val="20"/>
          <w:szCs w:val="20"/>
        </w:rPr>
        <w:t>|</w:t>
      </w:r>
      <w:r w:rsidR="00F43127">
        <w:rPr>
          <w:sz w:val="20"/>
          <w:szCs w:val="20"/>
        </w:rPr>
        <w:t xml:space="preserve"> Seminary Preparation Certificate.</w:t>
      </w:r>
    </w:p>
    <w:p w:rsidR="009A75CF" w:rsidRDefault="00E8195C">
      <w:pPr>
        <w:pStyle w:val="Subsection"/>
      </w:pPr>
      <w:r>
        <w:t>Pacific Lutheran University</w:t>
      </w:r>
      <w:r w:rsidR="00D7167E">
        <w:t xml:space="preserve"> – Tacoma, WA</w:t>
      </w:r>
    </w:p>
    <w:p w:rsidR="00E8195C" w:rsidRPr="001E4E55" w:rsidRDefault="00E8195C" w:rsidP="00E8195C">
      <w:pPr>
        <w:pStyle w:val="SubsectionDate"/>
        <w:spacing w:after="0"/>
        <w:rPr>
          <w:sz w:val="20"/>
          <w:szCs w:val="20"/>
        </w:rPr>
      </w:pPr>
      <w:r w:rsidRPr="001E4E55">
        <w:rPr>
          <w:sz w:val="20"/>
          <w:szCs w:val="20"/>
        </w:rPr>
        <w:t>May 1989</w:t>
      </w:r>
      <w:r w:rsidRPr="001E4E55">
        <w:rPr>
          <w:color w:val="A9A57C" w:themeColor="accent1"/>
          <w:sz w:val="20"/>
          <w:szCs w:val="20"/>
        </w:rPr>
        <w:t>|</w:t>
      </w:r>
      <w:r w:rsidRPr="001E4E55">
        <w:rPr>
          <w:sz w:val="20"/>
          <w:szCs w:val="20"/>
        </w:rPr>
        <w:t xml:space="preserve"> BA – Computer Science (Programming Emphasis);</w:t>
      </w:r>
    </w:p>
    <w:p w:rsidR="009A75CF" w:rsidRPr="001E4E55" w:rsidRDefault="00E8195C">
      <w:pPr>
        <w:pStyle w:val="SubsectionDate"/>
        <w:spacing w:after="0"/>
        <w:rPr>
          <w:sz w:val="20"/>
          <w:szCs w:val="20"/>
        </w:rPr>
      </w:pPr>
      <w:r w:rsidRPr="001E4E55">
        <w:rPr>
          <w:sz w:val="20"/>
          <w:szCs w:val="20"/>
        </w:rPr>
        <w:t>May 1989</w:t>
      </w:r>
      <w:r w:rsidR="00BD1526" w:rsidRPr="001E4E55">
        <w:rPr>
          <w:color w:val="A9A57C" w:themeColor="accent1"/>
          <w:sz w:val="20"/>
          <w:szCs w:val="20"/>
        </w:rPr>
        <w:t>|</w:t>
      </w:r>
      <w:r w:rsidR="00BD1526" w:rsidRPr="001E4E55">
        <w:rPr>
          <w:sz w:val="20"/>
          <w:szCs w:val="20"/>
        </w:rPr>
        <w:t xml:space="preserve"> </w:t>
      </w:r>
      <w:r w:rsidRPr="001E4E55">
        <w:rPr>
          <w:sz w:val="20"/>
          <w:szCs w:val="20"/>
        </w:rPr>
        <w:t>BA – English (Writing Emphasis);</w:t>
      </w:r>
    </w:p>
    <w:p w:rsidR="00E8195C" w:rsidRPr="001E4E55" w:rsidRDefault="00E8195C" w:rsidP="00E8195C">
      <w:pPr>
        <w:pStyle w:val="SubsectionDate"/>
        <w:spacing w:after="0"/>
        <w:rPr>
          <w:sz w:val="20"/>
          <w:szCs w:val="20"/>
        </w:rPr>
      </w:pPr>
      <w:r w:rsidRPr="001E4E55">
        <w:rPr>
          <w:sz w:val="20"/>
          <w:szCs w:val="20"/>
        </w:rPr>
        <w:t>December 1988</w:t>
      </w:r>
      <w:r w:rsidRPr="001E4E55">
        <w:rPr>
          <w:color w:val="A9A57C" w:themeColor="accent1"/>
          <w:sz w:val="20"/>
          <w:szCs w:val="20"/>
        </w:rPr>
        <w:t>|</w:t>
      </w:r>
      <w:r w:rsidRPr="001E4E55">
        <w:rPr>
          <w:sz w:val="20"/>
          <w:szCs w:val="20"/>
        </w:rPr>
        <w:t xml:space="preserve"> BBA – Business Administration (Management Information Systems Emphasis</w:t>
      </w:r>
      <w:r w:rsidR="00E31BDF" w:rsidRPr="001E4E55">
        <w:rPr>
          <w:sz w:val="20"/>
          <w:szCs w:val="20"/>
        </w:rPr>
        <w:t>).</w:t>
      </w:r>
    </w:p>
    <w:p w:rsidR="00C07BD6" w:rsidRDefault="00C07BD6" w:rsidP="00C07BD6">
      <w:pPr>
        <w:pStyle w:val="Subsection"/>
      </w:pPr>
      <w:r>
        <w:t>Mission Training Center: Lutheran Church – Missouri Synod</w:t>
      </w:r>
      <w:bookmarkStart w:id="0" w:name="_GoBack"/>
      <w:bookmarkEnd w:id="0"/>
      <w:r>
        <w:t xml:space="preserve"> – Portland, OR</w:t>
      </w:r>
    </w:p>
    <w:p w:rsidR="00C07BD6" w:rsidRPr="001E4E55" w:rsidRDefault="00C07BD6" w:rsidP="00C07BD6">
      <w:pPr>
        <w:pStyle w:val="SubsectionDate"/>
        <w:spacing w:after="0"/>
        <w:rPr>
          <w:sz w:val="20"/>
          <w:szCs w:val="20"/>
        </w:rPr>
      </w:pPr>
      <w:r>
        <w:rPr>
          <w:sz w:val="20"/>
          <w:szCs w:val="20"/>
        </w:rPr>
        <w:t>May 2013</w:t>
      </w:r>
      <w:r w:rsidRPr="001E4E55">
        <w:rPr>
          <w:color w:val="A9A57C" w:themeColor="accent1"/>
          <w:sz w:val="20"/>
          <w:szCs w:val="20"/>
        </w:rPr>
        <w:t>|</w:t>
      </w:r>
      <w:r>
        <w:rPr>
          <w:sz w:val="20"/>
          <w:szCs w:val="20"/>
        </w:rPr>
        <w:t xml:space="preserve"> </w:t>
      </w:r>
      <w:r w:rsidR="00F43127">
        <w:rPr>
          <w:sz w:val="20"/>
          <w:szCs w:val="20"/>
        </w:rPr>
        <w:t xml:space="preserve">Licensed Deacon – </w:t>
      </w:r>
      <w:r>
        <w:rPr>
          <w:sz w:val="20"/>
          <w:szCs w:val="20"/>
        </w:rPr>
        <w:t>Leadership Advancement Process (Word &amp; Sacrament)</w:t>
      </w:r>
      <w:r w:rsidRPr="001E4E55">
        <w:rPr>
          <w:sz w:val="20"/>
          <w:szCs w:val="20"/>
        </w:rPr>
        <w:t>;</w:t>
      </w:r>
    </w:p>
    <w:p w:rsidR="00E31BDF" w:rsidRDefault="00E31BDF" w:rsidP="00E31BDF">
      <w:pPr>
        <w:pStyle w:val="Subsection"/>
      </w:pPr>
      <w:r>
        <w:t>Certifications</w:t>
      </w:r>
      <w:r w:rsidR="00EC080A">
        <w:t xml:space="preserve"> &amp; Training</w:t>
      </w:r>
    </w:p>
    <w:p w:rsidR="00E31BDF" w:rsidRPr="001E4E55" w:rsidRDefault="00E31BDF" w:rsidP="00E31BDF">
      <w:pPr>
        <w:pStyle w:val="SubsectionDate"/>
        <w:spacing w:after="0"/>
        <w:rPr>
          <w:sz w:val="20"/>
          <w:szCs w:val="20"/>
        </w:rPr>
      </w:pPr>
      <w:r w:rsidRPr="001E4E55">
        <w:rPr>
          <w:b/>
          <w:sz w:val="20"/>
          <w:szCs w:val="20"/>
        </w:rPr>
        <w:t>CISA</w:t>
      </w:r>
      <w:r w:rsidRPr="001E4E55">
        <w:rPr>
          <w:color w:val="A9A57C" w:themeColor="accent1"/>
          <w:sz w:val="20"/>
          <w:szCs w:val="20"/>
        </w:rPr>
        <w:t>|</w:t>
      </w:r>
      <w:r w:rsidRPr="001E4E55">
        <w:rPr>
          <w:sz w:val="20"/>
          <w:szCs w:val="20"/>
        </w:rPr>
        <w:t xml:space="preserve"> Certified Information Systems Auditor – Information Systems Audit &amp; Control Association and Foundation;</w:t>
      </w:r>
    </w:p>
    <w:p w:rsidR="00945F51" w:rsidRPr="001E4E55" w:rsidRDefault="00945F51" w:rsidP="00945F51">
      <w:pPr>
        <w:pStyle w:val="SubsectionDate"/>
        <w:spacing w:after="0"/>
        <w:rPr>
          <w:sz w:val="20"/>
          <w:szCs w:val="20"/>
        </w:rPr>
      </w:pPr>
      <w:r w:rsidRPr="001E4E55">
        <w:rPr>
          <w:b/>
          <w:sz w:val="20"/>
          <w:szCs w:val="20"/>
        </w:rPr>
        <w:t>CMC</w:t>
      </w:r>
      <w:r w:rsidRPr="001E4E55">
        <w:rPr>
          <w:color w:val="A9A57C" w:themeColor="accent1"/>
          <w:sz w:val="20"/>
          <w:szCs w:val="20"/>
        </w:rPr>
        <w:t>|</w:t>
      </w:r>
      <w:r w:rsidRPr="001E4E55">
        <w:rPr>
          <w:sz w:val="20"/>
          <w:szCs w:val="20"/>
        </w:rPr>
        <w:t xml:space="preserve"> Certified Management Consultant – Institute of Management Consultants;</w:t>
      </w:r>
    </w:p>
    <w:p w:rsidR="000F56AB" w:rsidRPr="001E4E55" w:rsidRDefault="000F56AB" w:rsidP="000F56AB">
      <w:pPr>
        <w:pStyle w:val="SubsectionDate"/>
        <w:spacing w:after="0"/>
        <w:rPr>
          <w:sz w:val="20"/>
          <w:szCs w:val="20"/>
        </w:rPr>
      </w:pPr>
      <w:r w:rsidRPr="001E4E55">
        <w:rPr>
          <w:b/>
          <w:sz w:val="20"/>
          <w:szCs w:val="20"/>
        </w:rPr>
        <w:t>EMP</w:t>
      </w:r>
      <w:r w:rsidRPr="001E4E55">
        <w:rPr>
          <w:color w:val="A9A57C" w:themeColor="accent1"/>
          <w:sz w:val="20"/>
          <w:szCs w:val="20"/>
        </w:rPr>
        <w:t>|</w:t>
      </w:r>
      <w:r w:rsidRPr="001E4E55">
        <w:rPr>
          <w:sz w:val="20"/>
          <w:szCs w:val="20"/>
        </w:rPr>
        <w:t xml:space="preserve"> Emergency Management Professional (ISP) – FEMA/Emergency Management Institute;</w:t>
      </w:r>
    </w:p>
    <w:p w:rsidR="004B2D6F" w:rsidRPr="001E4E55" w:rsidRDefault="004B2D6F" w:rsidP="004B2D6F">
      <w:pPr>
        <w:pStyle w:val="SubsectionDate"/>
        <w:spacing w:after="0"/>
        <w:rPr>
          <w:sz w:val="20"/>
          <w:szCs w:val="20"/>
        </w:rPr>
      </w:pPr>
      <w:r w:rsidRPr="001E4E55">
        <w:rPr>
          <w:b/>
          <w:sz w:val="20"/>
          <w:szCs w:val="20"/>
        </w:rPr>
        <w:t>GNSA</w:t>
      </w:r>
      <w:r w:rsidRPr="001E4E55">
        <w:rPr>
          <w:color w:val="A9A57C" w:themeColor="accent1"/>
          <w:sz w:val="20"/>
          <w:szCs w:val="20"/>
        </w:rPr>
        <w:t>|</w:t>
      </w:r>
      <w:r w:rsidRPr="001E4E55">
        <w:rPr>
          <w:sz w:val="20"/>
          <w:szCs w:val="20"/>
        </w:rPr>
        <w:t xml:space="preserve"> GIAC Certified Network &amp; Systems Auditor – SANS Institute;</w:t>
      </w:r>
    </w:p>
    <w:p w:rsidR="004B2D6F" w:rsidRPr="001E4E55" w:rsidRDefault="004B2D6F" w:rsidP="004B2D6F">
      <w:pPr>
        <w:pStyle w:val="SubsectionDate"/>
        <w:spacing w:after="0"/>
        <w:rPr>
          <w:sz w:val="20"/>
          <w:szCs w:val="20"/>
        </w:rPr>
      </w:pPr>
      <w:r w:rsidRPr="001E4E55">
        <w:rPr>
          <w:b/>
          <w:sz w:val="20"/>
          <w:szCs w:val="20"/>
        </w:rPr>
        <w:t>ISMS-LA</w:t>
      </w:r>
      <w:r w:rsidRPr="001E4E55">
        <w:rPr>
          <w:color w:val="A9A57C" w:themeColor="accent1"/>
          <w:sz w:val="20"/>
          <w:szCs w:val="20"/>
        </w:rPr>
        <w:t>|</w:t>
      </w:r>
      <w:r w:rsidRPr="001E4E55">
        <w:rPr>
          <w:sz w:val="20"/>
          <w:szCs w:val="20"/>
        </w:rPr>
        <w:t xml:space="preserve"> Information Security Management System Lead Auditor (ISO 27001:2005) – RABQSA International;</w:t>
      </w:r>
    </w:p>
    <w:p w:rsidR="004B2D6F" w:rsidRPr="001E4E55" w:rsidRDefault="004B2D6F" w:rsidP="004B2D6F">
      <w:pPr>
        <w:pStyle w:val="SubsectionDate"/>
        <w:spacing w:after="0"/>
        <w:rPr>
          <w:sz w:val="20"/>
          <w:szCs w:val="20"/>
        </w:rPr>
      </w:pPr>
      <w:r w:rsidRPr="001E4E55">
        <w:rPr>
          <w:b/>
          <w:sz w:val="20"/>
          <w:szCs w:val="20"/>
        </w:rPr>
        <w:t>ITSMS-LA</w:t>
      </w:r>
      <w:r w:rsidRPr="001E4E55">
        <w:rPr>
          <w:color w:val="A9A57C" w:themeColor="accent1"/>
          <w:sz w:val="20"/>
          <w:szCs w:val="20"/>
        </w:rPr>
        <w:t>|</w:t>
      </w:r>
      <w:r w:rsidRPr="001E4E55">
        <w:rPr>
          <w:sz w:val="20"/>
          <w:szCs w:val="20"/>
        </w:rPr>
        <w:t xml:space="preserve"> Information Technology Service Management System Lead Auditor (ISO 200</w:t>
      </w:r>
      <w:r w:rsidR="00C07BD6">
        <w:rPr>
          <w:sz w:val="20"/>
          <w:szCs w:val="20"/>
        </w:rPr>
        <w:t>00:2005) – RABQSA</w:t>
      </w:r>
      <w:r w:rsidRPr="001E4E55">
        <w:rPr>
          <w:sz w:val="20"/>
          <w:szCs w:val="20"/>
        </w:rPr>
        <w:t>;</w:t>
      </w:r>
    </w:p>
    <w:p w:rsidR="004B2D6F" w:rsidRPr="001E4E55" w:rsidRDefault="004B2D6F" w:rsidP="004B2D6F">
      <w:pPr>
        <w:pStyle w:val="SubsectionDate"/>
        <w:spacing w:after="0"/>
        <w:rPr>
          <w:sz w:val="20"/>
          <w:szCs w:val="20"/>
        </w:rPr>
      </w:pPr>
      <w:r w:rsidRPr="001E4E55">
        <w:rPr>
          <w:b/>
          <w:sz w:val="20"/>
          <w:szCs w:val="20"/>
        </w:rPr>
        <w:t>MBCP</w:t>
      </w:r>
      <w:r w:rsidRPr="001E4E55">
        <w:rPr>
          <w:color w:val="A9A57C" w:themeColor="accent1"/>
          <w:sz w:val="20"/>
          <w:szCs w:val="20"/>
        </w:rPr>
        <w:t>|</w:t>
      </w:r>
      <w:r w:rsidRPr="001E4E55">
        <w:rPr>
          <w:sz w:val="20"/>
          <w:szCs w:val="20"/>
        </w:rPr>
        <w:t xml:space="preserve"> Master Business Continuity Professional – Disaster Recovery Institute International;</w:t>
      </w:r>
    </w:p>
    <w:p w:rsidR="004B2D6F" w:rsidRPr="001E4E55" w:rsidRDefault="004B2D6F" w:rsidP="004B2D6F">
      <w:pPr>
        <w:pStyle w:val="SubsectionDate"/>
        <w:spacing w:after="0"/>
        <w:rPr>
          <w:sz w:val="20"/>
          <w:szCs w:val="20"/>
        </w:rPr>
      </w:pPr>
      <w:r w:rsidRPr="001E4E55">
        <w:rPr>
          <w:b/>
          <w:sz w:val="20"/>
          <w:szCs w:val="20"/>
        </w:rPr>
        <w:t>MCNE</w:t>
      </w:r>
      <w:r w:rsidRPr="001E4E55">
        <w:rPr>
          <w:color w:val="A9A57C" w:themeColor="accent1"/>
          <w:sz w:val="20"/>
          <w:szCs w:val="20"/>
        </w:rPr>
        <w:t>|</w:t>
      </w:r>
      <w:r w:rsidRPr="001E4E55">
        <w:rPr>
          <w:sz w:val="20"/>
          <w:szCs w:val="20"/>
        </w:rPr>
        <w:t xml:space="preserve"> Master Certified Network/Novell Engineer (NetWare 3.x, 4.x, 5.x, 6.x &amp; OES) – Novell;</w:t>
      </w:r>
    </w:p>
    <w:p w:rsidR="004B2D6F" w:rsidRPr="001E4E55" w:rsidRDefault="004B2D6F" w:rsidP="004B2D6F">
      <w:pPr>
        <w:pStyle w:val="SubsectionDate"/>
        <w:spacing w:after="0"/>
        <w:rPr>
          <w:sz w:val="20"/>
          <w:szCs w:val="20"/>
        </w:rPr>
      </w:pPr>
      <w:r w:rsidRPr="001E4E55">
        <w:rPr>
          <w:b/>
          <w:sz w:val="20"/>
          <w:szCs w:val="20"/>
        </w:rPr>
        <w:t>MCSE</w:t>
      </w:r>
      <w:r w:rsidRPr="001E4E55">
        <w:rPr>
          <w:color w:val="A9A57C" w:themeColor="accent1"/>
          <w:sz w:val="20"/>
          <w:szCs w:val="20"/>
        </w:rPr>
        <w:t>|</w:t>
      </w:r>
      <w:r w:rsidRPr="001E4E55">
        <w:rPr>
          <w:sz w:val="20"/>
          <w:szCs w:val="20"/>
        </w:rPr>
        <w:t xml:space="preserve"> Microsoft Certified Systems Engineer </w:t>
      </w:r>
      <w:r w:rsidR="00DE19AF" w:rsidRPr="001E4E55">
        <w:rPr>
          <w:sz w:val="20"/>
          <w:szCs w:val="20"/>
        </w:rPr>
        <w:t>(Windows NT 3.x</w:t>
      </w:r>
      <w:r w:rsidRPr="001E4E55">
        <w:rPr>
          <w:sz w:val="20"/>
          <w:szCs w:val="20"/>
        </w:rPr>
        <w:t>, 4.x</w:t>
      </w:r>
      <w:r w:rsidR="00DE19AF" w:rsidRPr="001E4E55">
        <w:rPr>
          <w:sz w:val="20"/>
          <w:szCs w:val="20"/>
        </w:rPr>
        <w:t xml:space="preserve"> &amp; 2000</w:t>
      </w:r>
      <w:r w:rsidR="000D358D">
        <w:rPr>
          <w:sz w:val="20"/>
          <w:szCs w:val="20"/>
        </w:rPr>
        <w:t>)</w:t>
      </w:r>
      <w:r w:rsidR="00DE19AF" w:rsidRPr="001E4E55">
        <w:rPr>
          <w:sz w:val="20"/>
          <w:szCs w:val="20"/>
        </w:rPr>
        <w:t xml:space="preserve"> </w:t>
      </w:r>
      <w:r w:rsidRPr="001E4E55">
        <w:rPr>
          <w:sz w:val="20"/>
          <w:szCs w:val="20"/>
        </w:rPr>
        <w:t>– Microsoft;</w:t>
      </w:r>
    </w:p>
    <w:p w:rsidR="00DE19AF" w:rsidRPr="001E4E55" w:rsidRDefault="00DE19AF" w:rsidP="00DE19AF">
      <w:pPr>
        <w:pStyle w:val="SubsectionDate"/>
        <w:spacing w:after="0"/>
        <w:rPr>
          <w:sz w:val="20"/>
          <w:szCs w:val="20"/>
        </w:rPr>
      </w:pPr>
      <w:r w:rsidRPr="001E4E55">
        <w:rPr>
          <w:b/>
          <w:sz w:val="20"/>
          <w:szCs w:val="20"/>
        </w:rPr>
        <w:t>PRINCE2 Practitioner</w:t>
      </w:r>
      <w:r w:rsidRPr="001E4E55">
        <w:rPr>
          <w:color w:val="A9A57C" w:themeColor="accent1"/>
          <w:sz w:val="20"/>
          <w:szCs w:val="20"/>
        </w:rPr>
        <w:t>|</w:t>
      </w:r>
      <w:r w:rsidRPr="001E4E55">
        <w:rPr>
          <w:sz w:val="20"/>
          <w:szCs w:val="20"/>
        </w:rPr>
        <w:t xml:space="preserve"> PRINCE2 Certified Project Manager – </w:t>
      </w:r>
      <w:r w:rsidR="000D358D">
        <w:rPr>
          <w:sz w:val="20"/>
          <w:szCs w:val="20"/>
        </w:rPr>
        <w:t>Office of Government Commerce (OGC-UK)</w:t>
      </w:r>
      <w:r w:rsidRPr="001E4E55">
        <w:rPr>
          <w:sz w:val="20"/>
          <w:szCs w:val="20"/>
        </w:rPr>
        <w:t>;</w:t>
      </w:r>
    </w:p>
    <w:p w:rsidR="004B2D6F" w:rsidRPr="001E4E55" w:rsidRDefault="004B2D6F" w:rsidP="004B2D6F">
      <w:pPr>
        <w:pStyle w:val="SubsectionDate"/>
        <w:spacing w:after="0"/>
        <w:rPr>
          <w:sz w:val="20"/>
          <w:szCs w:val="20"/>
        </w:rPr>
      </w:pPr>
      <w:r w:rsidRPr="001E4E55">
        <w:rPr>
          <w:b/>
          <w:sz w:val="20"/>
          <w:szCs w:val="20"/>
        </w:rPr>
        <w:t>QS-LA</w:t>
      </w:r>
      <w:r w:rsidRPr="001E4E55">
        <w:rPr>
          <w:color w:val="A9A57C" w:themeColor="accent1"/>
          <w:sz w:val="20"/>
          <w:szCs w:val="20"/>
        </w:rPr>
        <w:t>|</w:t>
      </w:r>
      <w:r w:rsidRPr="001E4E55">
        <w:rPr>
          <w:sz w:val="20"/>
          <w:szCs w:val="20"/>
        </w:rPr>
        <w:t xml:space="preserve"> Quality Management System Lead Auditor (ISO 9001:2008) – RABQSA International;</w:t>
      </w:r>
    </w:p>
    <w:p w:rsidR="004B2D6F" w:rsidRPr="001E4E55" w:rsidRDefault="004B2D6F" w:rsidP="004B2D6F">
      <w:pPr>
        <w:pStyle w:val="SubsectionDate"/>
        <w:spacing w:after="0"/>
        <w:rPr>
          <w:sz w:val="20"/>
          <w:szCs w:val="20"/>
        </w:rPr>
      </w:pPr>
      <w:r w:rsidRPr="001E4E55">
        <w:rPr>
          <w:b/>
          <w:sz w:val="20"/>
          <w:szCs w:val="20"/>
        </w:rPr>
        <w:t>QS-LA</w:t>
      </w:r>
      <w:r w:rsidRPr="001E4E55">
        <w:rPr>
          <w:color w:val="A9A57C" w:themeColor="accent1"/>
          <w:sz w:val="20"/>
          <w:szCs w:val="20"/>
        </w:rPr>
        <w:t>|</w:t>
      </w:r>
      <w:r w:rsidRPr="001E4E55">
        <w:rPr>
          <w:sz w:val="20"/>
          <w:szCs w:val="20"/>
        </w:rPr>
        <w:t xml:space="preserve"> Quality Management System Lead Auditor (ISO 9001:2000) – RABQSA International;</w:t>
      </w:r>
    </w:p>
    <w:p w:rsidR="004B2D6F" w:rsidRPr="001E4E55" w:rsidRDefault="004B2D6F" w:rsidP="004B2D6F">
      <w:pPr>
        <w:pStyle w:val="SubsectionDate"/>
        <w:spacing w:after="0"/>
        <w:rPr>
          <w:sz w:val="20"/>
          <w:szCs w:val="20"/>
        </w:rPr>
      </w:pPr>
      <w:r w:rsidRPr="001E4E55">
        <w:rPr>
          <w:b/>
          <w:sz w:val="20"/>
          <w:szCs w:val="20"/>
        </w:rPr>
        <w:t>QSA</w:t>
      </w:r>
      <w:r w:rsidRPr="001E4E55">
        <w:rPr>
          <w:color w:val="A9A57C" w:themeColor="accent1"/>
          <w:sz w:val="20"/>
          <w:szCs w:val="20"/>
        </w:rPr>
        <w:t>|</w:t>
      </w:r>
      <w:r w:rsidRPr="001E4E55">
        <w:rPr>
          <w:sz w:val="20"/>
          <w:szCs w:val="20"/>
        </w:rPr>
        <w:t xml:space="preserve"> Quality Management System Auditor (ISO 9001:1994) – RABQSA International;</w:t>
      </w:r>
    </w:p>
    <w:p w:rsidR="00EC080A" w:rsidRPr="001E4E55" w:rsidRDefault="00EC080A" w:rsidP="00EC080A">
      <w:pPr>
        <w:pStyle w:val="SubsectionDate"/>
        <w:spacing w:after="0"/>
        <w:rPr>
          <w:sz w:val="20"/>
          <w:szCs w:val="20"/>
        </w:rPr>
      </w:pPr>
      <w:r w:rsidRPr="001E4E55">
        <w:rPr>
          <w:b/>
          <w:sz w:val="20"/>
          <w:szCs w:val="20"/>
        </w:rPr>
        <w:t>Service for Excellence</w:t>
      </w:r>
      <w:r w:rsidRPr="001E4E55">
        <w:rPr>
          <w:color w:val="A9A57C" w:themeColor="accent1"/>
          <w:sz w:val="20"/>
          <w:szCs w:val="20"/>
        </w:rPr>
        <w:t>|</w:t>
      </w:r>
      <w:r w:rsidRPr="001E4E55">
        <w:rPr>
          <w:sz w:val="20"/>
          <w:szCs w:val="20"/>
        </w:rPr>
        <w:t xml:space="preserve"> Office Dynamics Incorporated;</w:t>
      </w:r>
    </w:p>
    <w:p w:rsidR="00DE19AF" w:rsidRPr="001E4E55" w:rsidRDefault="00DE19AF" w:rsidP="00DE19AF">
      <w:pPr>
        <w:pStyle w:val="SubsectionDate"/>
        <w:spacing w:after="0"/>
        <w:rPr>
          <w:sz w:val="20"/>
          <w:szCs w:val="20"/>
        </w:rPr>
      </w:pPr>
      <w:r w:rsidRPr="001E4E55">
        <w:rPr>
          <w:b/>
          <w:sz w:val="20"/>
          <w:szCs w:val="20"/>
        </w:rPr>
        <w:t>Stephen Leader</w:t>
      </w:r>
      <w:r w:rsidRPr="001E4E55">
        <w:rPr>
          <w:color w:val="A9A57C" w:themeColor="accent1"/>
          <w:sz w:val="20"/>
          <w:szCs w:val="20"/>
        </w:rPr>
        <w:t>|</w:t>
      </w:r>
      <w:r w:rsidR="001D5D1B" w:rsidRPr="001E4E55">
        <w:rPr>
          <w:sz w:val="20"/>
          <w:szCs w:val="20"/>
        </w:rPr>
        <w:t xml:space="preserve"> Stephen Ministries;</w:t>
      </w:r>
    </w:p>
    <w:p w:rsidR="001D5D1B" w:rsidRPr="001E4E55" w:rsidRDefault="001D5D1B" w:rsidP="001D5D1B">
      <w:pPr>
        <w:pStyle w:val="SubsectionDate"/>
        <w:spacing w:after="0"/>
        <w:rPr>
          <w:sz w:val="20"/>
          <w:szCs w:val="20"/>
        </w:rPr>
      </w:pPr>
      <w:r w:rsidRPr="001E4E55">
        <w:rPr>
          <w:b/>
          <w:sz w:val="20"/>
          <w:szCs w:val="20"/>
        </w:rPr>
        <w:t>Ambassador for Peace</w:t>
      </w:r>
      <w:r w:rsidRPr="001E4E55">
        <w:rPr>
          <w:color w:val="A9A57C" w:themeColor="accent1"/>
          <w:sz w:val="20"/>
          <w:szCs w:val="20"/>
        </w:rPr>
        <w:t>|</w:t>
      </w:r>
      <w:r w:rsidRPr="001E4E55">
        <w:rPr>
          <w:sz w:val="20"/>
          <w:szCs w:val="20"/>
        </w:rPr>
        <w:t xml:space="preserve"> Ambassadors for Reconciliation.</w:t>
      </w:r>
    </w:p>
    <w:p w:rsidR="009A75CF" w:rsidRDefault="009A75CF" w:rsidP="00DE19AF">
      <w:pPr>
        <w:spacing w:after="0"/>
      </w:pPr>
    </w:p>
    <w:p w:rsidR="009A75CF" w:rsidRDefault="00990CF3">
      <w:pPr>
        <w:pStyle w:val="SectionHeading"/>
      </w:pPr>
      <w:r>
        <w:lastRenderedPageBreak/>
        <w:t>Career Progression (Current</w:t>
      </w:r>
      <w:r w:rsidR="00131B39">
        <w:t xml:space="preserve"> to First</w:t>
      </w:r>
      <w:r>
        <w:t>)</w:t>
      </w:r>
    </w:p>
    <w:p w:rsidR="00553BD8" w:rsidRDefault="00553BD8" w:rsidP="00553BD8">
      <w:pPr>
        <w:spacing w:after="0"/>
        <w:rPr>
          <w:i/>
          <w:iCs/>
        </w:rPr>
      </w:pPr>
      <w:r w:rsidRPr="008D08FE">
        <w:rPr>
          <w:i/>
        </w:rPr>
        <w:t>President and Principle ICT Management Systems Consultant, Analyst &amp; Auditor</w:t>
      </w:r>
      <w:r>
        <w:rPr>
          <w:rStyle w:val="IntenseEmphasis"/>
        </w:rPr>
        <w:t xml:space="preserve"> </w:t>
      </w:r>
      <w:r>
        <w:rPr>
          <w:b/>
          <w:bCs/>
          <w:i/>
          <w:iCs/>
          <w:color w:val="000000"/>
        </w:rPr>
        <w:t>2002</w:t>
      </w:r>
      <w:r>
        <w:t xml:space="preserve"> – </w:t>
      </w:r>
      <w:r w:rsidRPr="006D5643">
        <w:rPr>
          <w:b/>
          <w:i/>
        </w:rPr>
        <w:t>Present</w:t>
      </w:r>
    </w:p>
    <w:p w:rsidR="00553BD8" w:rsidRDefault="00553BD8" w:rsidP="00553BD8">
      <w:pPr>
        <w:rPr>
          <w:color w:val="675E47" w:themeColor="text2"/>
        </w:rPr>
      </w:pPr>
      <w:proofErr w:type="spellStart"/>
      <w:r w:rsidRPr="001D5D1B">
        <w:rPr>
          <w:color w:val="675E47" w:themeColor="text2"/>
        </w:rPr>
        <w:t>Quiputec</w:t>
      </w:r>
      <w:proofErr w:type="spellEnd"/>
      <w:r w:rsidRPr="001D5D1B">
        <w:rPr>
          <w:color w:val="675E47" w:themeColor="text2"/>
        </w:rPr>
        <w:t xml:space="preserve"> Incorporated</w:t>
      </w:r>
      <w:r>
        <w:rPr>
          <w:color w:val="675E47" w:themeColor="text2"/>
        </w:rPr>
        <w:t xml:space="preserve"> | Kirkland, WA</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Clients: </w:t>
      </w:r>
      <w:r w:rsidRPr="001E4E55">
        <w:rPr>
          <w:rFonts w:cstheme="minorHAnsi"/>
          <w:i/>
          <w:color w:val="B1A089" w:themeColor="accent6"/>
          <w:sz w:val="20"/>
          <w:szCs w:val="20"/>
        </w:rPr>
        <w:t xml:space="preserve">Various including DEKRA Certification; KEMA Registry Services; </w:t>
      </w:r>
      <w:proofErr w:type="spellStart"/>
      <w:r w:rsidRPr="001E4E55">
        <w:rPr>
          <w:rFonts w:cstheme="minorHAnsi"/>
          <w:i/>
          <w:color w:val="B1A089" w:themeColor="accent6"/>
          <w:sz w:val="20"/>
          <w:szCs w:val="20"/>
        </w:rPr>
        <w:t>Kimbrell</w:t>
      </w:r>
      <w:proofErr w:type="spellEnd"/>
      <w:r w:rsidRPr="001E4E55">
        <w:rPr>
          <w:rFonts w:cstheme="minorHAnsi"/>
          <w:i/>
          <w:color w:val="B1A089" w:themeColor="accent6"/>
          <w:sz w:val="20"/>
          <w:szCs w:val="20"/>
        </w:rPr>
        <w:t xml:space="preserve"> &amp; Associates, </w:t>
      </w:r>
      <w:proofErr w:type="spellStart"/>
      <w:r w:rsidRPr="001E4E55">
        <w:rPr>
          <w:rFonts w:cstheme="minorHAnsi"/>
          <w:i/>
          <w:color w:val="B1A089" w:themeColor="accent6"/>
          <w:sz w:val="20"/>
          <w:szCs w:val="20"/>
        </w:rPr>
        <w:t>Lucor</w:t>
      </w:r>
      <w:proofErr w:type="spellEnd"/>
      <w:r w:rsidRPr="001E4E55">
        <w:rPr>
          <w:rFonts w:cstheme="minorHAnsi"/>
          <w:i/>
          <w:color w:val="B1A089" w:themeColor="accent6"/>
          <w:sz w:val="20"/>
          <w:szCs w:val="20"/>
        </w:rPr>
        <w:t>, VADERZAAD, Rapier Resources, Breakwater Security Associates, etc</w:t>
      </w:r>
      <w:r w:rsidRPr="001E4E55">
        <w:rPr>
          <w:rFonts w:cstheme="minorHAnsi"/>
          <w:color w:val="B1A089" w:themeColor="accent6"/>
          <w:sz w:val="20"/>
          <w:szCs w:val="20"/>
        </w:rPr>
        <w:t xml:space="preserve">. </w:t>
      </w:r>
    </w:p>
    <w:p w:rsidR="00553BD8" w:rsidRPr="001E4E55" w:rsidRDefault="00553BD8" w:rsidP="00553BD8">
      <w:pPr>
        <w:rPr>
          <w:sz w:val="20"/>
          <w:szCs w:val="20"/>
        </w:rPr>
      </w:pPr>
      <w:r w:rsidRPr="001E4E55">
        <w:rPr>
          <w:sz w:val="20"/>
          <w:szCs w:val="20"/>
        </w:rPr>
        <w:t>Assist organizations with improving the application and management of their ICT operational environment towards excellence in the areas of:</w:t>
      </w:r>
    </w:p>
    <w:p w:rsidR="00553BD8" w:rsidRDefault="00553BD8" w:rsidP="00553BD8">
      <w:pPr>
        <w:pStyle w:val="ListParagraph"/>
        <w:numPr>
          <w:ilvl w:val="0"/>
          <w:numId w:val="7"/>
        </w:numPr>
        <w:rPr>
          <w:sz w:val="20"/>
          <w:szCs w:val="20"/>
        </w:rPr>
      </w:pPr>
      <w:r>
        <w:rPr>
          <w:sz w:val="20"/>
          <w:szCs w:val="20"/>
        </w:rPr>
        <w:t>ICT-based quality, security and service management systems audits;</w:t>
      </w:r>
    </w:p>
    <w:p w:rsidR="00553BD8" w:rsidRPr="001E4E55" w:rsidRDefault="00553BD8" w:rsidP="00553BD8">
      <w:pPr>
        <w:pStyle w:val="ListParagraph"/>
        <w:numPr>
          <w:ilvl w:val="0"/>
          <w:numId w:val="7"/>
        </w:numPr>
        <w:rPr>
          <w:sz w:val="20"/>
          <w:szCs w:val="20"/>
        </w:rPr>
      </w:pPr>
      <w:r w:rsidRPr="001E4E55">
        <w:rPr>
          <w:sz w:val="20"/>
          <w:szCs w:val="20"/>
        </w:rPr>
        <w:t>Management System and Practice Improvement (IT Service Management);</w:t>
      </w:r>
    </w:p>
    <w:p w:rsidR="00553BD8" w:rsidRPr="001E4E55" w:rsidRDefault="00553BD8" w:rsidP="00553BD8">
      <w:pPr>
        <w:pStyle w:val="ListParagraph"/>
        <w:numPr>
          <w:ilvl w:val="0"/>
          <w:numId w:val="7"/>
        </w:numPr>
        <w:rPr>
          <w:sz w:val="20"/>
          <w:szCs w:val="20"/>
        </w:rPr>
      </w:pPr>
      <w:r w:rsidRPr="001E4E55">
        <w:rPr>
          <w:sz w:val="20"/>
          <w:szCs w:val="20"/>
        </w:rPr>
        <w:t>ICT Infrastructure Improvement;</w:t>
      </w:r>
    </w:p>
    <w:p w:rsidR="00553BD8" w:rsidRPr="001E4E55" w:rsidRDefault="00553BD8" w:rsidP="00553BD8">
      <w:pPr>
        <w:pStyle w:val="ListParagraph"/>
        <w:numPr>
          <w:ilvl w:val="0"/>
          <w:numId w:val="7"/>
        </w:numPr>
        <w:rPr>
          <w:sz w:val="20"/>
          <w:szCs w:val="20"/>
        </w:rPr>
      </w:pPr>
      <w:r w:rsidRPr="001E4E55">
        <w:rPr>
          <w:sz w:val="20"/>
          <w:szCs w:val="20"/>
        </w:rPr>
        <w:t>Security &amp; Safety Improvement (Information Security &amp; Safety Management);</w:t>
      </w:r>
    </w:p>
    <w:p w:rsidR="00553BD8" w:rsidRPr="001E4E55" w:rsidRDefault="00553BD8" w:rsidP="00553BD8">
      <w:pPr>
        <w:pStyle w:val="ListParagraph"/>
        <w:numPr>
          <w:ilvl w:val="0"/>
          <w:numId w:val="7"/>
        </w:numPr>
        <w:rPr>
          <w:sz w:val="20"/>
          <w:szCs w:val="20"/>
        </w:rPr>
      </w:pPr>
      <w:r w:rsidRPr="001E4E55">
        <w:rPr>
          <w:sz w:val="20"/>
          <w:szCs w:val="20"/>
        </w:rPr>
        <w:t>Disaster Resiliency Improvement (Mitigation, Preparedness, Response, Recovery &amp; Business Continuity Planning);</w:t>
      </w:r>
    </w:p>
    <w:p w:rsidR="00553BD8" w:rsidRPr="001E4E55" w:rsidRDefault="00553BD8" w:rsidP="00553BD8">
      <w:pPr>
        <w:pStyle w:val="ListParagraph"/>
        <w:numPr>
          <w:ilvl w:val="0"/>
          <w:numId w:val="7"/>
        </w:numPr>
        <w:rPr>
          <w:sz w:val="20"/>
          <w:szCs w:val="20"/>
        </w:rPr>
      </w:pPr>
      <w:r w:rsidRPr="001E4E55">
        <w:rPr>
          <w:sz w:val="20"/>
          <w:szCs w:val="20"/>
        </w:rPr>
        <w:t>Due Diligence Improvement (Compliancy).</w:t>
      </w:r>
    </w:p>
    <w:p w:rsidR="00553BD8" w:rsidRDefault="00553BD8" w:rsidP="00553BD8">
      <w:pPr>
        <w:spacing w:after="0"/>
        <w:rPr>
          <w:i/>
          <w:iCs/>
        </w:rPr>
      </w:pPr>
      <w:r w:rsidRPr="008D08FE">
        <w:rPr>
          <w:i/>
        </w:rPr>
        <w:t>Senior ICT Management Consultant</w:t>
      </w:r>
      <w:r>
        <w:rPr>
          <w:rStyle w:val="IntenseEmphasis"/>
        </w:rPr>
        <w:t xml:space="preserve"> </w:t>
      </w:r>
      <w:r>
        <w:rPr>
          <w:b/>
          <w:bCs/>
          <w:i/>
          <w:iCs/>
          <w:color w:val="000000"/>
        </w:rPr>
        <w:t>2002</w:t>
      </w:r>
      <w:r>
        <w:t xml:space="preserve"> – </w:t>
      </w:r>
      <w:r w:rsidRPr="006D5643">
        <w:rPr>
          <w:b/>
          <w:i/>
        </w:rPr>
        <w:t>2002</w:t>
      </w:r>
    </w:p>
    <w:p w:rsidR="00553BD8" w:rsidRDefault="00553BD8" w:rsidP="00553BD8">
      <w:pPr>
        <w:rPr>
          <w:color w:val="675E47" w:themeColor="text2"/>
        </w:rPr>
      </w:pPr>
      <w:r>
        <w:rPr>
          <w:color w:val="675E47" w:themeColor="text2"/>
        </w:rPr>
        <w:t>Select Group | Mercer Island, WA</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Client: Archdioceses of Seattle </w:t>
      </w:r>
    </w:p>
    <w:p w:rsidR="00553BD8" w:rsidRPr="001E4E55" w:rsidRDefault="00553BD8" w:rsidP="00553BD8">
      <w:pPr>
        <w:rPr>
          <w:sz w:val="20"/>
          <w:szCs w:val="20"/>
        </w:rPr>
      </w:pPr>
      <w:r w:rsidRPr="001E4E55">
        <w:rPr>
          <w:sz w:val="20"/>
          <w:szCs w:val="20"/>
        </w:rPr>
        <w:t xml:space="preserve">Assist client with its quality and emergency management planning of its ICT operations.  </w:t>
      </w:r>
    </w:p>
    <w:p w:rsidR="00553BD8" w:rsidRPr="001E4E55" w:rsidRDefault="00553BD8" w:rsidP="00553BD8">
      <w:pPr>
        <w:pStyle w:val="ListParagraph"/>
        <w:numPr>
          <w:ilvl w:val="0"/>
          <w:numId w:val="8"/>
        </w:numPr>
        <w:rPr>
          <w:sz w:val="20"/>
          <w:szCs w:val="20"/>
        </w:rPr>
      </w:pPr>
      <w:r w:rsidRPr="001E4E55">
        <w:rPr>
          <w:sz w:val="20"/>
          <w:szCs w:val="20"/>
        </w:rPr>
        <w:t>Performed in-depth audit and analysis of client’s current disaster resiliency efforts;</w:t>
      </w:r>
    </w:p>
    <w:p w:rsidR="00553BD8" w:rsidRPr="001E4E55" w:rsidRDefault="00553BD8" w:rsidP="00553BD8">
      <w:pPr>
        <w:pStyle w:val="ListParagraph"/>
        <w:numPr>
          <w:ilvl w:val="0"/>
          <w:numId w:val="8"/>
        </w:numPr>
        <w:rPr>
          <w:sz w:val="20"/>
          <w:szCs w:val="20"/>
        </w:rPr>
      </w:pPr>
      <w:r w:rsidRPr="001E4E55">
        <w:rPr>
          <w:sz w:val="20"/>
          <w:szCs w:val="20"/>
        </w:rPr>
        <w:t>Identified improvement opportunities towards disaster resiliency planning.</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(Reason for Leaving: Select Group went out of business) </w:t>
      </w:r>
    </w:p>
    <w:p w:rsidR="00553BD8" w:rsidRDefault="00553BD8" w:rsidP="00553BD8">
      <w:pPr>
        <w:spacing w:after="0"/>
        <w:rPr>
          <w:i/>
          <w:iCs/>
        </w:rPr>
      </w:pPr>
      <w:r w:rsidRPr="008D08FE">
        <w:rPr>
          <w:i/>
        </w:rPr>
        <w:t>Senior ICT Management Consultant</w:t>
      </w:r>
      <w:r>
        <w:rPr>
          <w:rStyle w:val="IntenseEmphasis"/>
        </w:rPr>
        <w:t xml:space="preserve"> </w:t>
      </w:r>
      <w:r>
        <w:rPr>
          <w:b/>
          <w:bCs/>
          <w:i/>
          <w:iCs/>
          <w:color w:val="000000"/>
        </w:rPr>
        <w:t>1999</w:t>
      </w:r>
      <w:r>
        <w:t xml:space="preserve"> – </w:t>
      </w:r>
      <w:r w:rsidRPr="006D5643">
        <w:rPr>
          <w:b/>
          <w:i/>
        </w:rPr>
        <w:t>2002</w:t>
      </w:r>
    </w:p>
    <w:p w:rsidR="00553BD8" w:rsidRDefault="00553BD8" w:rsidP="00553BD8">
      <w:pPr>
        <w:rPr>
          <w:color w:val="675E47" w:themeColor="text2"/>
        </w:rPr>
      </w:pPr>
      <w:r>
        <w:rPr>
          <w:color w:val="675E47" w:themeColor="text2"/>
        </w:rPr>
        <w:t>Analysts International Corporation | Bellevue, WA</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Clients: </w:t>
      </w:r>
      <w:proofErr w:type="spellStart"/>
      <w:r w:rsidRPr="001E4E55">
        <w:rPr>
          <w:rFonts w:cstheme="minorHAnsi"/>
          <w:i/>
          <w:color w:val="B1A089" w:themeColor="accent6"/>
          <w:sz w:val="20"/>
          <w:szCs w:val="20"/>
        </w:rPr>
        <w:t>VoiceStream</w:t>
      </w:r>
      <w:proofErr w:type="spellEnd"/>
      <w:r w:rsidRPr="001E4E55">
        <w:rPr>
          <w:rFonts w:cstheme="minorHAnsi"/>
          <w:i/>
          <w:color w:val="B1A089" w:themeColor="accent6"/>
          <w:sz w:val="20"/>
          <w:szCs w:val="20"/>
        </w:rPr>
        <w:t xml:space="preserve"> (now T-Mobile) and </w:t>
      </w:r>
      <w:proofErr w:type="spellStart"/>
      <w:r w:rsidRPr="001E4E55">
        <w:rPr>
          <w:rFonts w:cstheme="minorHAnsi"/>
          <w:i/>
          <w:color w:val="B1A089" w:themeColor="accent6"/>
          <w:sz w:val="20"/>
          <w:szCs w:val="20"/>
        </w:rPr>
        <w:t>InfoSpace</w:t>
      </w:r>
      <w:proofErr w:type="spellEnd"/>
      <w:r w:rsidRPr="001E4E55">
        <w:rPr>
          <w:rFonts w:cstheme="minorHAnsi"/>
          <w:color w:val="B1A089" w:themeColor="accent6"/>
          <w:sz w:val="20"/>
          <w:szCs w:val="20"/>
        </w:rPr>
        <w:t xml:space="preserve"> </w:t>
      </w:r>
    </w:p>
    <w:p w:rsidR="00553BD8" w:rsidRPr="001E4E55" w:rsidRDefault="00553BD8" w:rsidP="00553BD8">
      <w:pPr>
        <w:rPr>
          <w:rFonts w:cstheme="minorHAnsi"/>
          <w:color w:val="000000"/>
          <w:sz w:val="20"/>
          <w:szCs w:val="20"/>
        </w:rPr>
      </w:pPr>
      <w:r w:rsidRPr="001E4E55">
        <w:rPr>
          <w:rFonts w:cstheme="minorHAnsi"/>
          <w:color w:val="000000"/>
          <w:sz w:val="20"/>
          <w:szCs w:val="20"/>
        </w:rPr>
        <w:t>Assist clients with strategic management planning via in-depth assessments of overall ICT operational environments in reference to industry-accepted best practices, government regulations, manufacturer guidelines and clients’ strategic objectives.</w:t>
      </w:r>
    </w:p>
    <w:p w:rsidR="00553BD8" w:rsidRPr="001E4E55" w:rsidRDefault="00553BD8" w:rsidP="00553BD8">
      <w:pPr>
        <w:pStyle w:val="ListParagraph"/>
        <w:numPr>
          <w:ilvl w:val="0"/>
          <w:numId w:val="8"/>
        </w:numPr>
        <w:rPr>
          <w:sz w:val="20"/>
          <w:szCs w:val="20"/>
        </w:rPr>
      </w:pPr>
      <w:r w:rsidRPr="001E4E55">
        <w:rPr>
          <w:sz w:val="20"/>
          <w:szCs w:val="20"/>
        </w:rPr>
        <w:t>Performed strategic capacity planning and performance man</w:t>
      </w:r>
      <w:r>
        <w:rPr>
          <w:sz w:val="20"/>
          <w:szCs w:val="20"/>
        </w:rPr>
        <w:t>agement assessments and</w:t>
      </w:r>
      <w:r w:rsidRPr="001E4E55">
        <w:rPr>
          <w:sz w:val="20"/>
          <w:szCs w:val="20"/>
        </w:rPr>
        <w:t xml:space="preserve"> forecasts;</w:t>
      </w:r>
    </w:p>
    <w:p w:rsidR="00553BD8" w:rsidRPr="001E4E55" w:rsidRDefault="00553BD8" w:rsidP="00553BD8">
      <w:pPr>
        <w:pStyle w:val="ListParagraph"/>
        <w:numPr>
          <w:ilvl w:val="0"/>
          <w:numId w:val="8"/>
        </w:numPr>
        <w:rPr>
          <w:sz w:val="20"/>
          <w:szCs w:val="20"/>
        </w:rPr>
      </w:pPr>
      <w:r w:rsidRPr="001E4E55">
        <w:rPr>
          <w:sz w:val="20"/>
          <w:szCs w:val="20"/>
        </w:rPr>
        <w:t>Created testing strategy (based upon V-Model) for client, in addition to test plan for client’s new core business systems;</w:t>
      </w:r>
    </w:p>
    <w:p w:rsidR="00553BD8" w:rsidRPr="001E4E55" w:rsidRDefault="00553BD8" w:rsidP="00553BD8">
      <w:pPr>
        <w:pStyle w:val="ListParagraph"/>
        <w:numPr>
          <w:ilvl w:val="0"/>
          <w:numId w:val="8"/>
        </w:numPr>
        <w:rPr>
          <w:sz w:val="20"/>
          <w:szCs w:val="20"/>
        </w:rPr>
      </w:pPr>
      <w:r w:rsidRPr="001E4E55">
        <w:rPr>
          <w:sz w:val="20"/>
          <w:szCs w:val="20"/>
        </w:rPr>
        <w:t>Audited and analyzed client’s disaster resiliency efforts pertaining to quality, information security, safety, emergency, best practices, and ICT service management systems;</w:t>
      </w:r>
    </w:p>
    <w:p w:rsidR="00553BD8" w:rsidRPr="001E4E55" w:rsidRDefault="00553BD8" w:rsidP="00553BD8">
      <w:pPr>
        <w:pStyle w:val="ListParagraph"/>
        <w:numPr>
          <w:ilvl w:val="0"/>
          <w:numId w:val="8"/>
        </w:numPr>
        <w:rPr>
          <w:sz w:val="20"/>
          <w:szCs w:val="20"/>
        </w:rPr>
      </w:pPr>
      <w:r w:rsidRPr="001E4E55">
        <w:rPr>
          <w:sz w:val="20"/>
          <w:szCs w:val="20"/>
        </w:rPr>
        <w:t>Performed risk management, threat, and vulnerability analysis against audit discoveries;</w:t>
      </w:r>
    </w:p>
    <w:p w:rsidR="00553BD8" w:rsidRPr="001E4E55" w:rsidRDefault="00553BD8" w:rsidP="00553BD8">
      <w:pPr>
        <w:pStyle w:val="ListParagraph"/>
        <w:numPr>
          <w:ilvl w:val="0"/>
          <w:numId w:val="8"/>
        </w:numPr>
        <w:rPr>
          <w:sz w:val="20"/>
          <w:szCs w:val="20"/>
        </w:rPr>
      </w:pPr>
      <w:r w:rsidRPr="001E4E55">
        <w:rPr>
          <w:sz w:val="20"/>
          <w:szCs w:val="20"/>
        </w:rPr>
        <w:t>Identified improvement opportunities where client can improve its overall ICT operational environment (infrastructure and management practices) towards availab</w:t>
      </w:r>
      <w:r>
        <w:rPr>
          <w:sz w:val="20"/>
          <w:szCs w:val="20"/>
        </w:rPr>
        <w:t>ility</w:t>
      </w:r>
      <w:r w:rsidRPr="001E4E55">
        <w:rPr>
          <w:sz w:val="20"/>
          <w:szCs w:val="20"/>
        </w:rPr>
        <w:t xml:space="preserve"> and quality product;</w:t>
      </w:r>
    </w:p>
    <w:p w:rsidR="00553BD8" w:rsidRPr="001E4E55" w:rsidRDefault="00553BD8" w:rsidP="00553BD8">
      <w:pPr>
        <w:pStyle w:val="ListParagraph"/>
        <w:numPr>
          <w:ilvl w:val="0"/>
          <w:numId w:val="8"/>
        </w:numPr>
        <w:rPr>
          <w:sz w:val="20"/>
          <w:szCs w:val="20"/>
        </w:rPr>
      </w:pPr>
      <w:r w:rsidRPr="001E4E55">
        <w:rPr>
          <w:sz w:val="20"/>
          <w:szCs w:val="20"/>
        </w:rPr>
        <w:t>Instituted mission critical management practices for client:</w:t>
      </w:r>
    </w:p>
    <w:p w:rsidR="00553BD8" w:rsidRPr="001E4E55" w:rsidRDefault="00553BD8" w:rsidP="00553BD8">
      <w:pPr>
        <w:pStyle w:val="ListParagraph"/>
        <w:numPr>
          <w:ilvl w:val="1"/>
          <w:numId w:val="8"/>
        </w:numPr>
        <w:rPr>
          <w:sz w:val="20"/>
          <w:szCs w:val="20"/>
        </w:rPr>
      </w:pPr>
      <w:r w:rsidRPr="001E4E55">
        <w:rPr>
          <w:sz w:val="20"/>
          <w:szCs w:val="20"/>
        </w:rPr>
        <w:lastRenderedPageBreak/>
        <w:t>Change Management;</w:t>
      </w:r>
    </w:p>
    <w:p w:rsidR="00553BD8" w:rsidRPr="001E4E55" w:rsidRDefault="00553BD8" w:rsidP="00553BD8">
      <w:pPr>
        <w:pStyle w:val="ListParagraph"/>
        <w:numPr>
          <w:ilvl w:val="1"/>
          <w:numId w:val="8"/>
        </w:numPr>
        <w:rPr>
          <w:sz w:val="20"/>
          <w:szCs w:val="20"/>
        </w:rPr>
      </w:pPr>
      <w:r w:rsidRPr="001E4E55">
        <w:rPr>
          <w:sz w:val="20"/>
          <w:szCs w:val="20"/>
        </w:rPr>
        <w:t>Release Management;</w:t>
      </w:r>
    </w:p>
    <w:p w:rsidR="00553BD8" w:rsidRPr="001E4E55" w:rsidRDefault="00553BD8" w:rsidP="00553BD8">
      <w:pPr>
        <w:pStyle w:val="ListParagraph"/>
        <w:numPr>
          <w:ilvl w:val="1"/>
          <w:numId w:val="8"/>
        </w:numPr>
        <w:rPr>
          <w:sz w:val="20"/>
          <w:szCs w:val="20"/>
        </w:rPr>
      </w:pPr>
      <w:r w:rsidRPr="001E4E55">
        <w:rPr>
          <w:sz w:val="20"/>
          <w:szCs w:val="20"/>
        </w:rPr>
        <w:t>Testing Strategy;</w:t>
      </w:r>
    </w:p>
    <w:p w:rsidR="00553BD8" w:rsidRPr="001E4E55" w:rsidRDefault="00553BD8" w:rsidP="00553BD8">
      <w:pPr>
        <w:pStyle w:val="ListParagraph"/>
        <w:numPr>
          <w:ilvl w:val="1"/>
          <w:numId w:val="8"/>
        </w:numPr>
        <w:rPr>
          <w:sz w:val="20"/>
          <w:szCs w:val="20"/>
        </w:rPr>
      </w:pPr>
      <w:r w:rsidRPr="001E4E55">
        <w:rPr>
          <w:sz w:val="20"/>
          <w:szCs w:val="20"/>
        </w:rPr>
        <w:t>Configuration Management;</w:t>
      </w:r>
    </w:p>
    <w:p w:rsidR="00553BD8" w:rsidRPr="001E4E55" w:rsidRDefault="00553BD8" w:rsidP="00553BD8">
      <w:pPr>
        <w:pStyle w:val="ListParagraph"/>
        <w:numPr>
          <w:ilvl w:val="1"/>
          <w:numId w:val="8"/>
        </w:numPr>
        <w:rPr>
          <w:sz w:val="20"/>
          <w:szCs w:val="20"/>
        </w:rPr>
      </w:pPr>
      <w:r w:rsidRPr="001E4E55">
        <w:rPr>
          <w:sz w:val="20"/>
          <w:szCs w:val="20"/>
        </w:rPr>
        <w:t>Incident Management;</w:t>
      </w:r>
    </w:p>
    <w:p w:rsidR="00553BD8" w:rsidRPr="001E4E55" w:rsidRDefault="00553BD8" w:rsidP="00553BD8">
      <w:pPr>
        <w:pStyle w:val="ListParagraph"/>
        <w:numPr>
          <w:ilvl w:val="1"/>
          <w:numId w:val="8"/>
        </w:numPr>
        <w:rPr>
          <w:sz w:val="20"/>
          <w:szCs w:val="20"/>
        </w:rPr>
      </w:pPr>
      <w:r w:rsidRPr="001E4E55">
        <w:rPr>
          <w:sz w:val="20"/>
          <w:szCs w:val="20"/>
        </w:rPr>
        <w:t>Documentation Management;</w:t>
      </w:r>
    </w:p>
    <w:p w:rsidR="00553BD8" w:rsidRPr="001E4E55" w:rsidRDefault="00553BD8" w:rsidP="00553BD8">
      <w:pPr>
        <w:pStyle w:val="ListParagraph"/>
        <w:numPr>
          <w:ilvl w:val="1"/>
          <w:numId w:val="8"/>
        </w:numPr>
        <w:rPr>
          <w:sz w:val="20"/>
          <w:szCs w:val="20"/>
        </w:rPr>
      </w:pPr>
      <w:r w:rsidRPr="001E4E55">
        <w:rPr>
          <w:sz w:val="20"/>
          <w:szCs w:val="20"/>
        </w:rPr>
        <w:t>Problem Management;</w:t>
      </w:r>
    </w:p>
    <w:p w:rsidR="00553BD8" w:rsidRPr="001E4E55" w:rsidRDefault="00553BD8" w:rsidP="00553BD8">
      <w:pPr>
        <w:pStyle w:val="ListParagraph"/>
        <w:numPr>
          <w:ilvl w:val="1"/>
          <w:numId w:val="8"/>
        </w:numPr>
        <w:rPr>
          <w:sz w:val="20"/>
          <w:szCs w:val="20"/>
        </w:rPr>
      </w:pPr>
      <w:r w:rsidRPr="001E4E55">
        <w:rPr>
          <w:sz w:val="20"/>
          <w:szCs w:val="20"/>
        </w:rPr>
        <w:t>Project Management;</w:t>
      </w:r>
    </w:p>
    <w:p w:rsidR="00553BD8" w:rsidRPr="001E4E55" w:rsidRDefault="00553BD8" w:rsidP="00553BD8">
      <w:pPr>
        <w:pStyle w:val="ListParagraph"/>
        <w:numPr>
          <w:ilvl w:val="1"/>
          <w:numId w:val="8"/>
        </w:numPr>
        <w:rPr>
          <w:sz w:val="20"/>
          <w:szCs w:val="20"/>
        </w:rPr>
      </w:pPr>
      <w:r w:rsidRPr="001E4E55">
        <w:rPr>
          <w:sz w:val="20"/>
          <w:szCs w:val="20"/>
        </w:rPr>
        <w:t>Root Cause Analysis;</w:t>
      </w:r>
    </w:p>
    <w:p w:rsidR="00553BD8" w:rsidRPr="001E4E55" w:rsidRDefault="00553BD8" w:rsidP="00553BD8">
      <w:pPr>
        <w:pStyle w:val="ListParagraph"/>
        <w:numPr>
          <w:ilvl w:val="1"/>
          <w:numId w:val="8"/>
        </w:numPr>
        <w:rPr>
          <w:sz w:val="20"/>
          <w:szCs w:val="20"/>
        </w:rPr>
      </w:pPr>
      <w:r w:rsidRPr="001E4E55">
        <w:rPr>
          <w:sz w:val="20"/>
          <w:szCs w:val="20"/>
        </w:rPr>
        <w:t>Procurement;</w:t>
      </w:r>
    </w:p>
    <w:p w:rsidR="00553BD8" w:rsidRPr="001E4E55" w:rsidRDefault="00553BD8" w:rsidP="00553BD8">
      <w:pPr>
        <w:pStyle w:val="ListParagraph"/>
        <w:numPr>
          <w:ilvl w:val="1"/>
          <w:numId w:val="8"/>
        </w:numPr>
        <w:rPr>
          <w:sz w:val="20"/>
          <w:szCs w:val="20"/>
        </w:rPr>
      </w:pPr>
      <w:r w:rsidRPr="001E4E55">
        <w:rPr>
          <w:sz w:val="20"/>
          <w:szCs w:val="20"/>
        </w:rPr>
        <w:t>Etc.</w:t>
      </w:r>
    </w:p>
    <w:p w:rsidR="00553BD8" w:rsidRPr="001E4E55" w:rsidRDefault="00553BD8" w:rsidP="00553BD8">
      <w:pPr>
        <w:pStyle w:val="ListParagraph"/>
        <w:numPr>
          <w:ilvl w:val="0"/>
          <w:numId w:val="8"/>
        </w:numPr>
        <w:rPr>
          <w:sz w:val="20"/>
          <w:szCs w:val="20"/>
        </w:rPr>
      </w:pPr>
      <w:r w:rsidRPr="001E4E55">
        <w:rPr>
          <w:sz w:val="20"/>
          <w:szCs w:val="20"/>
        </w:rPr>
        <w:t>Guide</w:t>
      </w:r>
      <w:r>
        <w:rPr>
          <w:sz w:val="20"/>
          <w:szCs w:val="20"/>
        </w:rPr>
        <w:t>d</w:t>
      </w:r>
      <w:r w:rsidRPr="001E4E55">
        <w:rPr>
          <w:sz w:val="20"/>
          <w:szCs w:val="20"/>
        </w:rPr>
        <w:t xml:space="preserve"> client’s Board of Directors transitioning from entrepreneurial firm to operations-based organization.</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 (Reason for Leaving: Dot Com/Tech Sector Crash (no new contracts)) </w:t>
      </w:r>
    </w:p>
    <w:p w:rsidR="00FC0BE5" w:rsidRDefault="00FC0BE5" w:rsidP="00FC0BE5">
      <w:pPr>
        <w:spacing w:after="0"/>
        <w:rPr>
          <w:i/>
          <w:iCs/>
        </w:rPr>
      </w:pPr>
      <w:r w:rsidRPr="008D08FE">
        <w:rPr>
          <w:i/>
        </w:rPr>
        <w:t>Senior Project Manager</w:t>
      </w:r>
      <w:r>
        <w:rPr>
          <w:rStyle w:val="IntenseEmphasis"/>
        </w:rPr>
        <w:t xml:space="preserve"> </w:t>
      </w:r>
      <w:r>
        <w:rPr>
          <w:b/>
          <w:bCs/>
          <w:i/>
          <w:iCs/>
          <w:color w:val="000000"/>
        </w:rPr>
        <w:t>1998</w:t>
      </w:r>
      <w:r>
        <w:t xml:space="preserve"> – </w:t>
      </w:r>
      <w:r>
        <w:rPr>
          <w:b/>
          <w:i/>
        </w:rPr>
        <w:t>1999</w:t>
      </w:r>
    </w:p>
    <w:p w:rsidR="00FC0BE5" w:rsidRDefault="00601920" w:rsidP="00FC0BE5">
      <w:pPr>
        <w:rPr>
          <w:color w:val="675E47" w:themeColor="text2"/>
        </w:rPr>
      </w:pPr>
      <w:proofErr w:type="spellStart"/>
      <w:r>
        <w:rPr>
          <w:color w:val="675E47" w:themeColor="text2"/>
        </w:rPr>
        <w:t>Upline</w:t>
      </w:r>
      <w:proofErr w:type="spellEnd"/>
      <w:r>
        <w:rPr>
          <w:color w:val="675E47" w:themeColor="text2"/>
        </w:rPr>
        <w:t xml:space="preserve"> Group | Bothell</w:t>
      </w:r>
      <w:r w:rsidR="00FC0BE5">
        <w:rPr>
          <w:color w:val="675E47" w:themeColor="text2"/>
        </w:rPr>
        <w:t>, WA</w:t>
      </w:r>
    </w:p>
    <w:p w:rsidR="00FC0BE5" w:rsidRPr="001E4E55" w:rsidRDefault="00FC0BE5" w:rsidP="00FC0BE5">
      <w:pPr>
        <w:rPr>
          <w:color w:val="675E47" w:themeColor="text2"/>
          <w:sz w:val="20"/>
          <w:szCs w:val="20"/>
        </w:rPr>
      </w:pPr>
      <w:r w:rsidRPr="001E4E55">
        <w:rPr>
          <w:rFonts w:cstheme="minorHAnsi"/>
          <w:color w:val="B1A089" w:themeColor="accent6"/>
          <w:sz w:val="20"/>
          <w:szCs w:val="20"/>
        </w:rPr>
        <w:t>Client: AT&amp;T Wireless Services</w:t>
      </w:r>
    </w:p>
    <w:p w:rsidR="00FC0BE5" w:rsidRPr="001E4E55" w:rsidRDefault="00FC0BE5" w:rsidP="00FC0BE5">
      <w:pPr>
        <w:rPr>
          <w:rFonts w:cstheme="minorHAnsi"/>
          <w:color w:val="000000"/>
          <w:sz w:val="20"/>
          <w:szCs w:val="20"/>
        </w:rPr>
      </w:pPr>
      <w:r w:rsidRPr="001E4E55">
        <w:rPr>
          <w:rFonts w:cstheme="minorHAnsi"/>
          <w:color w:val="000000"/>
          <w:sz w:val="20"/>
          <w:szCs w:val="20"/>
        </w:rPr>
        <w:t>Assist client with Y2K mitigation for mission critical enterprise systems and applications within the client's data centers across the nation.</w:t>
      </w:r>
    </w:p>
    <w:p w:rsidR="00FC0BE5" w:rsidRPr="001E4E55" w:rsidRDefault="00FC0BE5" w:rsidP="00FC0BE5">
      <w:pPr>
        <w:pStyle w:val="ListParagraph"/>
        <w:numPr>
          <w:ilvl w:val="0"/>
          <w:numId w:val="8"/>
        </w:numPr>
        <w:rPr>
          <w:sz w:val="20"/>
          <w:szCs w:val="20"/>
        </w:rPr>
      </w:pPr>
      <w:r w:rsidRPr="001E4E55">
        <w:rPr>
          <w:sz w:val="20"/>
          <w:szCs w:val="20"/>
        </w:rPr>
        <w:t>Created team’s process methodology and strategy to resolve Y2K issues within a limited period of time while meeting compliancy requirements and strategic objectives;</w:t>
      </w:r>
    </w:p>
    <w:p w:rsidR="00FC0BE5" w:rsidRPr="001E4E55" w:rsidRDefault="00FC0BE5" w:rsidP="00FC0BE5">
      <w:pPr>
        <w:pStyle w:val="ListParagraph"/>
        <w:numPr>
          <w:ilvl w:val="0"/>
          <w:numId w:val="8"/>
        </w:numPr>
        <w:rPr>
          <w:sz w:val="20"/>
          <w:szCs w:val="20"/>
        </w:rPr>
      </w:pPr>
      <w:r w:rsidRPr="001E4E55">
        <w:rPr>
          <w:sz w:val="20"/>
          <w:szCs w:val="20"/>
        </w:rPr>
        <w:t>Mediator between Development and Operations departments to resolve Y2K issues;</w:t>
      </w:r>
    </w:p>
    <w:p w:rsidR="00FC0BE5" w:rsidRPr="001E4E55" w:rsidRDefault="00FC0BE5" w:rsidP="00FC0BE5">
      <w:pPr>
        <w:pStyle w:val="ListParagraph"/>
        <w:numPr>
          <w:ilvl w:val="0"/>
          <w:numId w:val="8"/>
        </w:numPr>
        <w:rPr>
          <w:sz w:val="20"/>
          <w:szCs w:val="20"/>
        </w:rPr>
      </w:pPr>
      <w:r w:rsidRPr="001E4E55">
        <w:rPr>
          <w:sz w:val="20"/>
          <w:szCs w:val="20"/>
        </w:rPr>
        <w:t>Determined audit tracking requirements for internal and external reportin</w:t>
      </w:r>
      <w:r w:rsidR="004000BC">
        <w:rPr>
          <w:sz w:val="20"/>
          <w:szCs w:val="20"/>
        </w:rPr>
        <w:t>g of Y2K compliance</w:t>
      </w:r>
      <w:r w:rsidRPr="001E4E55">
        <w:rPr>
          <w:sz w:val="20"/>
          <w:szCs w:val="20"/>
        </w:rPr>
        <w:t>.</w:t>
      </w:r>
    </w:p>
    <w:p w:rsidR="00FC0BE5" w:rsidRPr="001E4E55" w:rsidRDefault="00FC0BE5" w:rsidP="00FC0BE5">
      <w:pPr>
        <w:rPr>
          <w:rFonts w:cstheme="minorHAnsi"/>
          <w:color w:val="B1A089" w:themeColor="accent6"/>
          <w:sz w:val="20"/>
          <w:szCs w:val="20"/>
        </w:rPr>
      </w:pPr>
      <w:r w:rsidRPr="001E4E55">
        <w:rPr>
          <w:rFonts w:cstheme="minorHAnsi"/>
          <w:color w:val="B1A089" w:themeColor="accent6"/>
          <w:sz w:val="20"/>
          <w:szCs w:val="20"/>
        </w:rPr>
        <w:t xml:space="preserve">(Reason for Leaving: </w:t>
      </w:r>
      <w:proofErr w:type="spellStart"/>
      <w:r w:rsidRPr="001E4E55">
        <w:rPr>
          <w:rFonts w:cstheme="minorHAnsi"/>
          <w:color w:val="B1A089" w:themeColor="accent6"/>
          <w:sz w:val="20"/>
          <w:szCs w:val="20"/>
        </w:rPr>
        <w:t>Upline</w:t>
      </w:r>
      <w:proofErr w:type="spellEnd"/>
      <w:r w:rsidRPr="001E4E55">
        <w:rPr>
          <w:rFonts w:cstheme="minorHAnsi"/>
          <w:color w:val="B1A089" w:themeColor="accent6"/>
          <w:sz w:val="20"/>
          <w:szCs w:val="20"/>
        </w:rPr>
        <w:t xml:space="preserve"> Group went out of business) </w:t>
      </w:r>
    </w:p>
    <w:p w:rsidR="00553BD8" w:rsidRDefault="00553BD8" w:rsidP="00553BD8">
      <w:pPr>
        <w:spacing w:after="0"/>
        <w:rPr>
          <w:i/>
          <w:iCs/>
        </w:rPr>
      </w:pPr>
      <w:r w:rsidRPr="008D08FE">
        <w:rPr>
          <w:i/>
        </w:rPr>
        <w:t>Manager – Network Projects Office &amp; Internal ICT Operations</w:t>
      </w:r>
      <w:r>
        <w:rPr>
          <w:rStyle w:val="IntenseEmphasis"/>
        </w:rPr>
        <w:t xml:space="preserve"> </w:t>
      </w:r>
      <w:r>
        <w:rPr>
          <w:b/>
          <w:bCs/>
          <w:i/>
          <w:iCs/>
          <w:color w:val="000000"/>
        </w:rPr>
        <w:t>1996</w:t>
      </w:r>
      <w:r>
        <w:t xml:space="preserve"> – </w:t>
      </w:r>
      <w:r>
        <w:rPr>
          <w:b/>
          <w:i/>
        </w:rPr>
        <w:t>1998</w:t>
      </w:r>
    </w:p>
    <w:p w:rsidR="00553BD8" w:rsidRDefault="00553BD8" w:rsidP="00553BD8">
      <w:pPr>
        <w:rPr>
          <w:color w:val="675E47" w:themeColor="text2"/>
        </w:rPr>
      </w:pPr>
      <w:r>
        <w:rPr>
          <w:color w:val="675E47" w:themeColor="text2"/>
        </w:rPr>
        <w:t>SPRYNET/CompuServe/America Online Services (AOL) | Bellevue, WA</w:t>
      </w:r>
    </w:p>
    <w:p w:rsidR="00553BD8" w:rsidRPr="001E4E55" w:rsidRDefault="00553BD8" w:rsidP="00553BD8">
      <w:pPr>
        <w:rPr>
          <w:rFonts w:cstheme="minorHAnsi"/>
          <w:color w:val="000000"/>
          <w:sz w:val="20"/>
          <w:szCs w:val="20"/>
        </w:rPr>
      </w:pPr>
      <w:r w:rsidRPr="001E4E55">
        <w:rPr>
          <w:rFonts w:cstheme="minorHAnsi"/>
          <w:color w:val="000000"/>
          <w:sz w:val="20"/>
          <w:szCs w:val="20"/>
        </w:rPr>
        <w:t>Responsible for all projects for the company's external and internal production networks, in conjunction with managing SPRYNET’s internal ICT operations.</w:t>
      </w:r>
    </w:p>
    <w:p w:rsidR="00553BD8" w:rsidRPr="001E4E55" w:rsidRDefault="00553BD8" w:rsidP="00553BD8">
      <w:pPr>
        <w:pStyle w:val="ListParagraph"/>
        <w:numPr>
          <w:ilvl w:val="0"/>
          <w:numId w:val="8"/>
        </w:numPr>
        <w:rPr>
          <w:sz w:val="20"/>
          <w:szCs w:val="20"/>
        </w:rPr>
      </w:pPr>
      <w:r w:rsidRPr="001E4E55">
        <w:rPr>
          <w:sz w:val="20"/>
          <w:szCs w:val="20"/>
        </w:rPr>
        <w:t>Created and instituted various ICT service management practices:</w:t>
      </w:r>
    </w:p>
    <w:p w:rsidR="00553BD8" w:rsidRPr="001E4E55" w:rsidRDefault="00553BD8" w:rsidP="00553BD8">
      <w:pPr>
        <w:pStyle w:val="ListParagraph"/>
        <w:numPr>
          <w:ilvl w:val="1"/>
          <w:numId w:val="8"/>
        </w:numPr>
        <w:rPr>
          <w:sz w:val="20"/>
          <w:szCs w:val="20"/>
        </w:rPr>
      </w:pPr>
      <w:r w:rsidRPr="001E4E55">
        <w:rPr>
          <w:sz w:val="20"/>
          <w:szCs w:val="20"/>
        </w:rPr>
        <w:t>Project Life Cycle Methodology;</w:t>
      </w:r>
    </w:p>
    <w:p w:rsidR="00553BD8" w:rsidRPr="001E4E55" w:rsidRDefault="00553BD8" w:rsidP="00553BD8">
      <w:pPr>
        <w:pStyle w:val="ListParagraph"/>
        <w:numPr>
          <w:ilvl w:val="1"/>
          <w:numId w:val="8"/>
        </w:numPr>
        <w:rPr>
          <w:sz w:val="20"/>
          <w:szCs w:val="20"/>
        </w:rPr>
      </w:pPr>
      <w:r w:rsidRPr="001E4E55">
        <w:rPr>
          <w:sz w:val="20"/>
          <w:szCs w:val="20"/>
        </w:rPr>
        <w:t>Standards &amp; Usage Policies;</w:t>
      </w:r>
    </w:p>
    <w:p w:rsidR="00553BD8" w:rsidRPr="001E4E55" w:rsidRDefault="00553BD8" w:rsidP="00553BD8">
      <w:pPr>
        <w:pStyle w:val="ListParagraph"/>
        <w:numPr>
          <w:ilvl w:val="1"/>
          <w:numId w:val="8"/>
        </w:numPr>
        <w:rPr>
          <w:sz w:val="20"/>
          <w:szCs w:val="20"/>
        </w:rPr>
      </w:pPr>
      <w:r w:rsidRPr="001E4E55">
        <w:rPr>
          <w:sz w:val="20"/>
          <w:szCs w:val="20"/>
        </w:rPr>
        <w:t>Disaster Resiliency Plan;</w:t>
      </w:r>
    </w:p>
    <w:p w:rsidR="00553BD8" w:rsidRPr="001E4E55" w:rsidRDefault="00553BD8" w:rsidP="00553BD8">
      <w:pPr>
        <w:pStyle w:val="ListParagraph"/>
        <w:numPr>
          <w:ilvl w:val="1"/>
          <w:numId w:val="8"/>
        </w:numPr>
        <w:rPr>
          <w:sz w:val="20"/>
          <w:szCs w:val="20"/>
        </w:rPr>
      </w:pPr>
      <w:r w:rsidRPr="001E4E55">
        <w:rPr>
          <w:sz w:val="20"/>
          <w:szCs w:val="20"/>
        </w:rPr>
        <w:t>Configuration Management Plan;</w:t>
      </w:r>
    </w:p>
    <w:p w:rsidR="00553BD8" w:rsidRPr="001E4E55" w:rsidRDefault="00553BD8" w:rsidP="00553BD8">
      <w:pPr>
        <w:pStyle w:val="ListParagraph"/>
        <w:numPr>
          <w:ilvl w:val="1"/>
          <w:numId w:val="8"/>
        </w:numPr>
        <w:rPr>
          <w:sz w:val="20"/>
          <w:szCs w:val="20"/>
        </w:rPr>
      </w:pPr>
      <w:r w:rsidRPr="001E4E55">
        <w:rPr>
          <w:sz w:val="20"/>
          <w:szCs w:val="20"/>
        </w:rPr>
        <w:t>Change Management Plan;</w:t>
      </w:r>
    </w:p>
    <w:p w:rsidR="00553BD8" w:rsidRPr="001E4E55" w:rsidRDefault="00553BD8" w:rsidP="00553BD8">
      <w:pPr>
        <w:pStyle w:val="ListParagraph"/>
        <w:numPr>
          <w:ilvl w:val="1"/>
          <w:numId w:val="8"/>
        </w:numPr>
        <w:rPr>
          <w:sz w:val="20"/>
          <w:szCs w:val="20"/>
        </w:rPr>
      </w:pPr>
      <w:r w:rsidRPr="001E4E55">
        <w:rPr>
          <w:sz w:val="20"/>
          <w:szCs w:val="20"/>
        </w:rPr>
        <w:t>Problem Management Plan;</w:t>
      </w:r>
    </w:p>
    <w:p w:rsidR="00553BD8" w:rsidRPr="001E4E55" w:rsidRDefault="00553BD8" w:rsidP="00553BD8">
      <w:pPr>
        <w:pStyle w:val="ListParagraph"/>
        <w:numPr>
          <w:ilvl w:val="1"/>
          <w:numId w:val="8"/>
        </w:numPr>
        <w:rPr>
          <w:sz w:val="20"/>
          <w:szCs w:val="20"/>
        </w:rPr>
      </w:pPr>
      <w:r w:rsidRPr="001E4E55">
        <w:rPr>
          <w:sz w:val="20"/>
          <w:szCs w:val="20"/>
        </w:rPr>
        <w:t>Incident Management Plan;</w:t>
      </w:r>
    </w:p>
    <w:p w:rsidR="00553BD8" w:rsidRPr="001E4E55" w:rsidRDefault="00553BD8" w:rsidP="00553BD8">
      <w:pPr>
        <w:pStyle w:val="ListParagraph"/>
        <w:numPr>
          <w:ilvl w:val="1"/>
          <w:numId w:val="8"/>
        </w:numPr>
        <w:rPr>
          <w:sz w:val="20"/>
          <w:szCs w:val="20"/>
        </w:rPr>
      </w:pPr>
      <w:r w:rsidRPr="001E4E55">
        <w:rPr>
          <w:sz w:val="20"/>
          <w:szCs w:val="20"/>
        </w:rPr>
        <w:t>Documentation Life Cycle Methodology;</w:t>
      </w:r>
    </w:p>
    <w:p w:rsidR="00553BD8" w:rsidRPr="001E4E55" w:rsidRDefault="00553BD8" w:rsidP="00553BD8">
      <w:pPr>
        <w:pStyle w:val="ListParagraph"/>
        <w:numPr>
          <w:ilvl w:val="1"/>
          <w:numId w:val="8"/>
        </w:numPr>
        <w:rPr>
          <w:sz w:val="20"/>
          <w:szCs w:val="20"/>
        </w:rPr>
      </w:pPr>
      <w:r w:rsidRPr="001E4E55">
        <w:rPr>
          <w:sz w:val="20"/>
          <w:szCs w:val="20"/>
        </w:rPr>
        <w:t>Security Policies &amp; Procedures;</w:t>
      </w:r>
    </w:p>
    <w:p w:rsidR="00553BD8" w:rsidRPr="001E4E55" w:rsidRDefault="00553BD8" w:rsidP="00553BD8">
      <w:pPr>
        <w:pStyle w:val="ListParagraph"/>
        <w:numPr>
          <w:ilvl w:val="1"/>
          <w:numId w:val="8"/>
        </w:numPr>
        <w:rPr>
          <w:sz w:val="20"/>
          <w:szCs w:val="20"/>
        </w:rPr>
      </w:pPr>
      <w:r w:rsidRPr="001E4E55">
        <w:rPr>
          <w:sz w:val="20"/>
          <w:szCs w:val="20"/>
        </w:rPr>
        <w:t>Performance Management &amp; Capacity Plan;</w:t>
      </w:r>
    </w:p>
    <w:p w:rsidR="00553BD8" w:rsidRPr="001E4E55" w:rsidRDefault="00553BD8" w:rsidP="00553BD8">
      <w:pPr>
        <w:pStyle w:val="ListParagraph"/>
        <w:numPr>
          <w:ilvl w:val="1"/>
          <w:numId w:val="8"/>
        </w:numPr>
        <w:rPr>
          <w:sz w:val="20"/>
          <w:szCs w:val="20"/>
        </w:rPr>
      </w:pPr>
      <w:r w:rsidRPr="001E4E55">
        <w:rPr>
          <w:sz w:val="20"/>
          <w:szCs w:val="20"/>
        </w:rPr>
        <w:lastRenderedPageBreak/>
        <w:t>Maintenance &amp; Support Plan;</w:t>
      </w:r>
    </w:p>
    <w:p w:rsidR="00553BD8" w:rsidRPr="001E4E55" w:rsidRDefault="00553BD8" w:rsidP="00553BD8">
      <w:pPr>
        <w:pStyle w:val="ListParagraph"/>
        <w:numPr>
          <w:ilvl w:val="0"/>
          <w:numId w:val="8"/>
        </w:numPr>
        <w:rPr>
          <w:sz w:val="20"/>
          <w:szCs w:val="20"/>
        </w:rPr>
      </w:pPr>
      <w:r w:rsidRPr="001E4E55">
        <w:rPr>
          <w:sz w:val="20"/>
          <w:szCs w:val="20"/>
        </w:rPr>
        <w:t>Significantly reduced amount of service outages (planned &amp; unplanned) the internal production network environment had been encountering upon arrival (from 76% to 99.8% uptime rating);</w:t>
      </w:r>
    </w:p>
    <w:p w:rsidR="00553BD8" w:rsidRPr="001E4E55" w:rsidRDefault="00553BD8" w:rsidP="00553BD8">
      <w:pPr>
        <w:pStyle w:val="ListParagraph"/>
        <w:numPr>
          <w:ilvl w:val="0"/>
          <w:numId w:val="8"/>
        </w:numPr>
        <w:rPr>
          <w:sz w:val="20"/>
          <w:szCs w:val="20"/>
        </w:rPr>
      </w:pPr>
      <w:r w:rsidRPr="001E4E55">
        <w:rPr>
          <w:sz w:val="20"/>
          <w:szCs w:val="20"/>
        </w:rPr>
        <w:t>Placed centralized ICT management services for both internal and external production environments (including physical network, network services, network file &amp; print sharing services, network databases, network applications, network collaboration services, network workstations, PBX, and ICT-based facilities);</w:t>
      </w:r>
    </w:p>
    <w:p w:rsidR="00553BD8" w:rsidRPr="001E4E55" w:rsidRDefault="00553BD8" w:rsidP="00553BD8">
      <w:pPr>
        <w:pStyle w:val="ListParagraph"/>
        <w:numPr>
          <w:ilvl w:val="0"/>
          <w:numId w:val="8"/>
        </w:numPr>
        <w:rPr>
          <w:sz w:val="20"/>
          <w:szCs w:val="20"/>
        </w:rPr>
      </w:pPr>
      <w:r w:rsidRPr="001E4E55">
        <w:rPr>
          <w:sz w:val="20"/>
          <w:szCs w:val="20"/>
        </w:rPr>
        <w:t>Guide senior management to transition from entrepreneurial firm to operations-based organization;</w:t>
      </w:r>
    </w:p>
    <w:p w:rsidR="00553BD8" w:rsidRPr="001E4E55" w:rsidRDefault="00553BD8" w:rsidP="00553BD8">
      <w:pPr>
        <w:pStyle w:val="ListParagraph"/>
        <w:numPr>
          <w:ilvl w:val="0"/>
          <w:numId w:val="8"/>
        </w:numPr>
        <w:rPr>
          <w:sz w:val="20"/>
          <w:szCs w:val="20"/>
        </w:rPr>
      </w:pPr>
      <w:r w:rsidRPr="001E4E55">
        <w:rPr>
          <w:sz w:val="20"/>
          <w:szCs w:val="20"/>
        </w:rPr>
        <w:t>Participated in company’s budget and planning process in meeting organization’s strategic objectives;</w:t>
      </w:r>
    </w:p>
    <w:p w:rsidR="00553BD8" w:rsidRPr="001E4E55" w:rsidRDefault="00553BD8" w:rsidP="00553BD8">
      <w:pPr>
        <w:pStyle w:val="ListParagraph"/>
        <w:numPr>
          <w:ilvl w:val="0"/>
          <w:numId w:val="8"/>
        </w:numPr>
        <w:rPr>
          <w:sz w:val="20"/>
          <w:szCs w:val="20"/>
        </w:rPr>
      </w:pPr>
      <w:r w:rsidRPr="001E4E55">
        <w:rPr>
          <w:sz w:val="20"/>
          <w:szCs w:val="20"/>
        </w:rPr>
        <w:t>Directed SPRYNET’s overall Year 2000 disaster resiliency efforts;</w:t>
      </w:r>
    </w:p>
    <w:p w:rsidR="00553BD8" w:rsidRPr="001E4E55" w:rsidRDefault="00553BD8" w:rsidP="00553BD8">
      <w:pPr>
        <w:pStyle w:val="ListParagraph"/>
        <w:numPr>
          <w:ilvl w:val="0"/>
          <w:numId w:val="8"/>
        </w:numPr>
        <w:rPr>
          <w:sz w:val="20"/>
          <w:szCs w:val="20"/>
        </w:rPr>
      </w:pPr>
      <w:r w:rsidRPr="001E4E55">
        <w:rPr>
          <w:sz w:val="20"/>
          <w:szCs w:val="20"/>
        </w:rPr>
        <w:t xml:space="preserve">Member of America </w:t>
      </w:r>
      <w:proofErr w:type="spellStart"/>
      <w:r w:rsidRPr="001E4E55">
        <w:rPr>
          <w:sz w:val="20"/>
          <w:szCs w:val="20"/>
        </w:rPr>
        <w:t>Online’s</w:t>
      </w:r>
      <w:proofErr w:type="spellEnd"/>
      <w:r w:rsidRPr="001E4E55">
        <w:rPr>
          <w:sz w:val="20"/>
          <w:szCs w:val="20"/>
        </w:rPr>
        <w:t xml:space="preserve"> (AOL) Transition Team migrating AOL/SPRYNET assets to MindSpring ownership.</w:t>
      </w:r>
    </w:p>
    <w:p w:rsidR="00553BD8" w:rsidRPr="001E4E55" w:rsidRDefault="00553BD8" w:rsidP="00553BD8">
      <w:pPr>
        <w:ind w:left="360"/>
        <w:jc w:val="both"/>
        <w:rPr>
          <w:sz w:val="20"/>
          <w:szCs w:val="20"/>
        </w:rPr>
      </w:pPr>
      <w:r w:rsidRPr="001E4E55">
        <w:rPr>
          <w:sz w:val="20"/>
          <w:szCs w:val="20"/>
        </w:rPr>
        <w:t>Other position held within SPRYNET/CompuServe/America Online (AOL):</w:t>
      </w:r>
    </w:p>
    <w:p w:rsidR="00553BD8" w:rsidRPr="001E4E55" w:rsidRDefault="00553BD8" w:rsidP="00553BD8">
      <w:pPr>
        <w:pStyle w:val="ListParagraph"/>
        <w:numPr>
          <w:ilvl w:val="0"/>
          <w:numId w:val="8"/>
        </w:numPr>
        <w:rPr>
          <w:sz w:val="20"/>
          <w:szCs w:val="20"/>
        </w:rPr>
      </w:pPr>
      <w:r w:rsidRPr="001E4E55">
        <w:rPr>
          <w:i/>
          <w:sz w:val="20"/>
          <w:szCs w:val="20"/>
        </w:rPr>
        <w:t>Consultant – Infrastructure Design and Management Practices</w:t>
      </w:r>
      <w:r w:rsidRPr="001E4E55">
        <w:rPr>
          <w:sz w:val="20"/>
          <w:szCs w:val="20"/>
        </w:rPr>
        <w:t>/Analysts International (1996-1997)</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(Reason for Leaving: SPR</w:t>
      </w:r>
      <w:r>
        <w:rPr>
          <w:rFonts w:cstheme="minorHAnsi"/>
          <w:color w:val="B1A089" w:themeColor="accent6"/>
          <w:sz w:val="20"/>
          <w:szCs w:val="20"/>
        </w:rPr>
        <w:t>Y</w:t>
      </w:r>
      <w:r w:rsidRPr="001E4E55">
        <w:rPr>
          <w:rFonts w:cstheme="minorHAnsi"/>
          <w:color w:val="B1A089" w:themeColor="accent6"/>
          <w:sz w:val="20"/>
          <w:szCs w:val="20"/>
        </w:rPr>
        <w:t xml:space="preserve">NET Assets sold to MindSpring (now </w:t>
      </w:r>
      <w:proofErr w:type="spellStart"/>
      <w:r w:rsidRPr="001E4E55">
        <w:rPr>
          <w:rFonts w:cstheme="minorHAnsi"/>
          <w:color w:val="B1A089" w:themeColor="accent6"/>
          <w:sz w:val="20"/>
          <w:szCs w:val="20"/>
        </w:rPr>
        <w:t>Earthlink</w:t>
      </w:r>
      <w:proofErr w:type="spellEnd"/>
      <w:r w:rsidRPr="001E4E55">
        <w:rPr>
          <w:rFonts w:cstheme="minorHAnsi"/>
          <w:color w:val="B1A089" w:themeColor="accent6"/>
          <w:sz w:val="20"/>
          <w:szCs w:val="20"/>
        </w:rPr>
        <w:t xml:space="preserve">)) </w:t>
      </w:r>
    </w:p>
    <w:p w:rsidR="00553BD8" w:rsidRDefault="00553BD8" w:rsidP="00553BD8">
      <w:pPr>
        <w:spacing w:after="0"/>
        <w:rPr>
          <w:i/>
          <w:iCs/>
        </w:rPr>
      </w:pPr>
      <w:r w:rsidRPr="008D08FE">
        <w:rPr>
          <w:i/>
        </w:rPr>
        <w:t>Network Supervisor – Headquarters</w:t>
      </w:r>
      <w:r>
        <w:rPr>
          <w:rStyle w:val="IntenseEmphasis"/>
        </w:rPr>
        <w:t xml:space="preserve"> 1992</w:t>
      </w:r>
      <w:r>
        <w:t xml:space="preserve"> – </w:t>
      </w:r>
      <w:r>
        <w:rPr>
          <w:b/>
          <w:i/>
        </w:rPr>
        <w:t>1996</w:t>
      </w:r>
    </w:p>
    <w:p w:rsidR="00553BD8" w:rsidRDefault="00553BD8" w:rsidP="00553BD8">
      <w:pPr>
        <w:rPr>
          <w:color w:val="675E47" w:themeColor="text2"/>
        </w:rPr>
      </w:pPr>
      <w:r>
        <w:rPr>
          <w:color w:val="675E47" w:themeColor="text2"/>
        </w:rPr>
        <w:t>AT&amp;T Wireless Services/McCaw Cellular Communications | Kirkland, WA</w:t>
      </w:r>
    </w:p>
    <w:p w:rsidR="00553BD8" w:rsidRPr="001E4E55" w:rsidRDefault="00553BD8" w:rsidP="00553BD8">
      <w:pPr>
        <w:rPr>
          <w:rFonts w:cstheme="minorHAnsi"/>
          <w:color w:val="000000"/>
          <w:sz w:val="20"/>
          <w:szCs w:val="20"/>
        </w:rPr>
      </w:pPr>
      <w:r w:rsidRPr="001E4E55">
        <w:rPr>
          <w:rFonts w:cstheme="minorHAnsi"/>
          <w:color w:val="000000"/>
          <w:sz w:val="20"/>
          <w:szCs w:val="20"/>
        </w:rPr>
        <w:t>Accountable for the design, development and production support of all system and network services for the corporate headquarters' 3000+ node enterprise network, and the supervision and professional development of 45 personnel (permanent &amp; contract).</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 xml:space="preserve">Designed, documented and implemented the </w:t>
      </w:r>
      <w:r w:rsidRPr="001E4E55">
        <w:rPr>
          <w:rFonts w:cstheme="minorHAnsi"/>
          <w:b/>
          <w:i/>
          <w:sz w:val="20"/>
          <w:szCs w:val="20"/>
          <w:u w:val="single"/>
        </w:rPr>
        <w:t>Headquarters’ Network Policies and Procedures</w:t>
      </w:r>
      <w:r w:rsidRPr="001E4E55">
        <w:rPr>
          <w:rFonts w:cstheme="minorHAnsi"/>
          <w:sz w:val="20"/>
          <w:szCs w:val="20"/>
        </w:rPr>
        <w:t>;</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Managed physical network, network services, network file &amp; print sharing services, network workstation support, network application support, IT facilities and IT management services for the headquarters’ production network environments;</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Designed and implemented the network and system infrastructure of the headquarters’ internal production network – also used as an example for the rest of the corporation;</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Devised and implemented measuring and monitoring system for services used within headquarters’ network and system environment;</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Contrived and executed centralized management system administration, maintenance and support;</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 xml:space="preserve">Acted as </w:t>
      </w:r>
      <w:r>
        <w:rPr>
          <w:rFonts w:cstheme="minorHAnsi"/>
          <w:sz w:val="20"/>
          <w:szCs w:val="20"/>
        </w:rPr>
        <w:t>subject matter expert</w:t>
      </w:r>
      <w:r w:rsidRPr="001E4E55">
        <w:rPr>
          <w:rFonts w:cstheme="minorHAnsi"/>
          <w:sz w:val="20"/>
          <w:szCs w:val="20"/>
        </w:rPr>
        <w:t xml:space="preserve"> (SME) for design and maintenance of network services for other regions’ network support personnel;</w:t>
      </w:r>
    </w:p>
    <w:p w:rsidR="00553BD8" w:rsidRPr="001E4E55" w:rsidRDefault="00553BD8" w:rsidP="00553BD8">
      <w:pPr>
        <w:pStyle w:val="ListParagraph"/>
        <w:numPr>
          <w:ilvl w:val="0"/>
          <w:numId w:val="8"/>
        </w:numPr>
        <w:rPr>
          <w:rFonts w:cstheme="minorHAnsi"/>
          <w:sz w:val="20"/>
          <w:szCs w:val="20"/>
        </w:rPr>
      </w:pPr>
      <w:r w:rsidRPr="001E4E55">
        <w:rPr>
          <w:rFonts w:cstheme="minorHAnsi"/>
          <w:sz w:val="20"/>
          <w:szCs w:val="20"/>
        </w:rPr>
        <w:t xml:space="preserve">Created and instituted both the </w:t>
      </w:r>
      <w:r w:rsidRPr="001E4E55">
        <w:rPr>
          <w:rFonts w:cstheme="minorHAnsi"/>
          <w:b/>
          <w:i/>
          <w:sz w:val="20"/>
          <w:szCs w:val="20"/>
          <w:u w:val="single"/>
        </w:rPr>
        <w:t>Maintenance and Support Plan</w:t>
      </w:r>
      <w:r w:rsidRPr="001E4E55">
        <w:rPr>
          <w:rFonts w:cstheme="minorHAnsi"/>
          <w:sz w:val="20"/>
          <w:szCs w:val="20"/>
        </w:rPr>
        <w:t xml:space="preserve"> and the </w:t>
      </w:r>
      <w:r w:rsidRPr="001E4E55">
        <w:rPr>
          <w:rFonts w:cstheme="minorHAnsi"/>
          <w:b/>
          <w:i/>
          <w:sz w:val="20"/>
          <w:szCs w:val="20"/>
          <w:u w:val="single"/>
        </w:rPr>
        <w:t>Disaster Recovery Plan</w:t>
      </w:r>
      <w:r w:rsidRPr="001E4E55">
        <w:rPr>
          <w:rFonts w:cstheme="minorHAnsi"/>
          <w:sz w:val="20"/>
          <w:szCs w:val="20"/>
        </w:rPr>
        <w:t xml:space="preserve"> for the headquarters’ production network environment</w:t>
      </w:r>
      <w:r>
        <w:rPr>
          <w:rFonts w:cstheme="minorHAnsi"/>
          <w:sz w:val="20"/>
          <w:szCs w:val="20"/>
        </w:rPr>
        <w:t>.</w:t>
      </w:r>
    </w:p>
    <w:p w:rsidR="00553BD8" w:rsidRPr="001E4E55" w:rsidRDefault="00553BD8" w:rsidP="00553BD8">
      <w:pPr>
        <w:ind w:left="360"/>
        <w:jc w:val="both"/>
        <w:rPr>
          <w:sz w:val="20"/>
          <w:szCs w:val="20"/>
        </w:rPr>
      </w:pPr>
      <w:r w:rsidRPr="001E4E55">
        <w:rPr>
          <w:sz w:val="20"/>
          <w:szCs w:val="20"/>
        </w:rPr>
        <w:t>Other positions held within AT&amp;T Wireless Services/McCaw Cellular Communications:</w:t>
      </w:r>
    </w:p>
    <w:p w:rsidR="00553BD8" w:rsidRPr="001E4E55" w:rsidRDefault="00553BD8" w:rsidP="00553BD8">
      <w:pPr>
        <w:pStyle w:val="ListParagraph"/>
        <w:numPr>
          <w:ilvl w:val="0"/>
          <w:numId w:val="8"/>
        </w:numPr>
        <w:rPr>
          <w:rFonts w:cstheme="minorHAnsi"/>
          <w:sz w:val="20"/>
          <w:szCs w:val="20"/>
        </w:rPr>
      </w:pPr>
      <w:r w:rsidRPr="001E4E55">
        <w:rPr>
          <w:i/>
          <w:sz w:val="20"/>
          <w:szCs w:val="20"/>
        </w:rPr>
        <w:t xml:space="preserve">Consultant-Information Systems – </w:t>
      </w:r>
      <w:proofErr w:type="spellStart"/>
      <w:r w:rsidRPr="001E4E55">
        <w:rPr>
          <w:i/>
          <w:sz w:val="20"/>
          <w:szCs w:val="20"/>
        </w:rPr>
        <w:t>DataTeam</w:t>
      </w:r>
      <w:proofErr w:type="spellEnd"/>
      <w:r w:rsidRPr="001E4E55">
        <w:rPr>
          <w:i/>
          <w:sz w:val="20"/>
          <w:szCs w:val="20"/>
        </w:rPr>
        <w:t xml:space="preserve"> (Division of Robert Half) (1992).</w:t>
      </w:r>
    </w:p>
    <w:p w:rsidR="00553BD8" w:rsidRPr="001E4E55" w:rsidRDefault="00553BD8" w:rsidP="00553BD8">
      <w:pPr>
        <w:pStyle w:val="ListParagraph"/>
        <w:numPr>
          <w:ilvl w:val="0"/>
          <w:numId w:val="8"/>
        </w:numPr>
        <w:rPr>
          <w:rFonts w:cstheme="minorHAnsi"/>
          <w:sz w:val="20"/>
          <w:szCs w:val="20"/>
        </w:rPr>
      </w:pPr>
      <w:r w:rsidRPr="001E4E55">
        <w:rPr>
          <w:i/>
          <w:sz w:val="20"/>
          <w:szCs w:val="20"/>
        </w:rPr>
        <w:t>Data Systems Technician – Pac</w:t>
      </w:r>
      <w:r>
        <w:rPr>
          <w:i/>
          <w:sz w:val="20"/>
          <w:szCs w:val="20"/>
        </w:rPr>
        <w:t>/</w:t>
      </w:r>
      <w:r w:rsidRPr="001E4E55">
        <w:rPr>
          <w:i/>
          <w:sz w:val="20"/>
          <w:szCs w:val="20"/>
        </w:rPr>
        <w:t>Roc Region, MIS &amp; Operations (1992-1994);</w:t>
      </w:r>
    </w:p>
    <w:p w:rsidR="00553BD8" w:rsidRPr="001E4E55" w:rsidRDefault="00553BD8" w:rsidP="00553BD8">
      <w:pPr>
        <w:pStyle w:val="ListParagraph"/>
        <w:numPr>
          <w:ilvl w:val="0"/>
          <w:numId w:val="8"/>
        </w:numPr>
        <w:rPr>
          <w:rFonts w:cstheme="minorHAnsi"/>
          <w:sz w:val="20"/>
          <w:szCs w:val="20"/>
        </w:rPr>
      </w:pPr>
      <w:r w:rsidRPr="001E4E55">
        <w:rPr>
          <w:i/>
          <w:sz w:val="20"/>
          <w:szCs w:val="20"/>
        </w:rPr>
        <w:t>Project Engineer/Architect – Office Information Systems – Headquarters</w:t>
      </w:r>
      <w:r w:rsidRPr="001E4E55">
        <w:rPr>
          <w:sz w:val="20"/>
          <w:szCs w:val="20"/>
        </w:rPr>
        <w:t xml:space="preserve"> (1994-1995);</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(Reason for Leaving: Not being challenged or learning anything new) </w:t>
      </w:r>
    </w:p>
    <w:p w:rsidR="00553BD8" w:rsidRDefault="00553BD8" w:rsidP="00553BD8">
      <w:pPr>
        <w:spacing w:after="0"/>
        <w:rPr>
          <w:i/>
          <w:iCs/>
        </w:rPr>
      </w:pPr>
      <w:r>
        <w:rPr>
          <w:i/>
        </w:rPr>
        <w:lastRenderedPageBreak/>
        <w:t>Consultant</w:t>
      </w:r>
      <w:r w:rsidRPr="008D08FE">
        <w:rPr>
          <w:i/>
        </w:rPr>
        <w:t xml:space="preserve"> – </w:t>
      </w:r>
      <w:r>
        <w:rPr>
          <w:i/>
        </w:rPr>
        <w:t>Information Systems</w:t>
      </w:r>
      <w:r>
        <w:rPr>
          <w:rStyle w:val="IntenseEmphasis"/>
        </w:rPr>
        <w:t xml:space="preserve"> 1991</w:t>
      </w:r>
      <w:r>
        <w:t xml:space="preserve"> – </w:t>
      </w:r>
      <w:r>
        <w:rPr>
          <w:b/>
          <w:i/>
        </w:rPr>
        <w:t>1992</w:t>
      </w:r>
    </w:p>
    <w:p w:rsidR="00553BD8" w:rsidRDefault="00553BD8" w:rsidP="00553BD8">
      <w:pPr>
        <w:rPr>
          <w:color w:val="675E47" w:themeColor="text2"/>
        </w:rPr>
      </w:pPr>
      <w:proofErr w:type="spellStart"/>
      <w:r>
        <w:rPr>
          <w:color w:val="675E47" w:themeColor="text2"/>
        </w:rPr>
        <w:t>DataTeam</w:t>
      </w:r>
      <w:proofErr w:type="spellEnd"/>
      <w:r>
        <w:rPr>
          <w:color w:val="675E47" w:themeColor="text2"/>
        </w:rPr>
        <w:t xml:space="preserve"> (formerly a Division of Robert Half International</w:t>
      </w:r>
      <w:r w:rsidR="00F43127">
        <w:rPr>
          <w:color w:val="675E47" w:themeColor="text2"/>
        </w:rPr>
        <w:t>)</w:t>
      </w:r>
      <w:r>
        <w:rPr>
          <w:color w:val="675E47" w:themeColor="text2"/>
        </w:rPr>
        <w:t xml:space="preserve"> | Seattle, WA</w:t>
      </w:r>
    </w:p>
    <w:p w:rsidR="00553BD8" w:rsidRPr="001E4E55" w:rsidRDefault="00553BD8" w:rsidP="00553BD8">
      <w:pPr>
        <w:rPr>
          <w:color w:val="675E47" w:themeColor="text2"/>
          <w:sz w:val="20"/>
          <w:szCs w:val="20"/>
        </w:rPr>
      </w:pPr>
      <w:r w:rsidRPr="001E4E55">
        <w:rPr>
          <w:rFonts w:cstheme="minorHAnsi"/>
          <w:color w:val="B1A089" w:themeColor="accent6"/>
          <w:sz w:val="20"/>
          <w:szCs w:val="20"/>
        </w:rPr>
        <w:t>Clients: Ar</w:t>
      </w:r>
      <w:r w:rsidR="00872D9C">
        <w:rPr>
          <w:rFonts w:cstheme="minorHAnsi"/>
          <w:color w:val="B1A089" w:themeColor="accent6"/>
          <w:sz w:val="20"/>
          <w:szCs w:val="20"/>
        </w:rPr>
        <w:t>c</w:t>
      </w:r>
      <w:r w:rsidRPr="001E4E55">
        <w:rPr>
          <w:rFonts w:cstheme="minorHAnsi"/>
          <w:color w:val="B1A089" w:themeColor="accent6"/>
          <w:sz w:val="20"/>
          <w:szCs w:val="20"/>
        </w:rPr>
        <w:t>tic Alaska Fishing Corporations &amp; McCaw Cellular Communications</w:t>
      </w:r>
    </w:p>
    <w:p w:rsidR="00553BD8" w:rsidRPr="001E4E55" w:rsidRDefault="00553BD8" w:rsidP="00553BD8">
      <w:pPr>
        <w:rPr>
          <w:rFonts w:cstheme="minorHAnsi"/>
          <w:color w:val="000000"/>
          <w:sz w:val="20"/>
          <w:szCs w:val="20"/>
        </w:rPr>
      </w:pPr>
      <w:r w:rsidRPr="001E4E55">
        <w:rPr>
          <w:rFonts w:cstheme="minorHAnsi"/>
          <w:color w:val="000000"/>
          <w:sz w:val="20"/>
          <w:szCs w:val="20"/>
        </w:rPr>
        <w:t>Advised, developed, implemented and supported physical ICT networks, network services, network file &amp; print sharing services, network applications, network databases, network collaboration services, network workstations, ICT facilities and ICT management services for clients with exigencies for reporting, tracking perfunctory transference of data between systems, networking and new means of processing information in an effective manner.</w:t>
      </w:r>
    </w:p>
    <w:p w:rsidR="00553BD8" w:rsidRPr="001E4E55" w:rsidRDefault="00553BD8" w:rsidP="00553BD8">
      <w:pPr>
        <w:rPr>
          <w:rFonts w:cstheme="minorHAnsi"/>
          <w:color w:val="B1A089" w:themeColor="accent6"/>
          <w:sz w:val="20"/>
          <w:szCs w:val="20"/>
        </w:rPr>
      </w:pPr>
      <w:r w:rsidRPr="001E4E55">
        <w:rPr>
          <w:rFonts w:cstheme="minorHAnsi"/>
          <w:color w:val="B1A089" w:themeColor="accent6"/>
          <w:sz w:val="20"/>
          <w:szCs w:val="20"/>
        </w:rPr>
        <w:t xml:space="preserve">(Reason for Leaving: </w:t>
      </w:r>
      <w:proofErr w:type="spellStart"/>
      <w:r w:rsidRPr="001E4E55">
        <w:rPr>
          <w:rFonts w:cstheme="minorHAnsi"/>
          <w:color w:val="B1A089" w:themeColor="accent6"/>
          <w:sz w:val="20"/>
          <w:szCs w:val="20"/>
        </w:rPr>
        <w:t>DataTeam</w:t>
      </w:r>
      <w:proofErr w:type="spellEnd"/>
      <w:r w:rsidRPr="001E4E55">
        <w:rPr>
          <w:rFonts w:cstheme="minorHAnsi"/>
          <w:color w:val="B1A089" w:themeColor="accent6"/>
          <w:sz w:val="20"/>
          <w:szCs w:val="20"/>
        </w:rPr>
        <w:t xml:space="preserve"> was sold and was hired by client, McCaw Cellular Communications.) </w:t>
      </w:r>
    </w:p>
    <w:p w:rsidR="00553BD8" w:rsidRPr="00A378A3" w:rsidRDefault="00553BD8" w:rsidP="00553BD8">
      <w:pPr>
        <w:spacing w:after="0"/>
        <w:rPr>
          <w:i/>
          <w:iCs/>
        </w:rPr>
      </w:pPr>
      <w:r w:rsidRPr="00A378A3">
        <w:rPr>
          <w:i/>
          <w:u w:val="single"/>
        </w:rPr>
        <w:t xml:space="preserve">Positions Prior to </w:t>
      </w:r>
      <w:r w:rsidRPr="00A378A3">
        <w:rPr>
          <w:b/>
          <w:bCs/>
          <w:i/>
          <w:iCs/>
          <w:color w:val="000000"/>
          <w:u w:val="single"/>
        </w:rPr>
        <w:t>1991</w:t>
      </w:r>
      <w:r>
        <w:rPr>
          <w:b/>
          <w:bCs/>
          <w:i/>
          <w:iCs/>
          <w:color w:val="000000"/>
          <w:u w:val="single"/>
        </w:rPr>
        <w:t>:</w:t>
      </w:r>
    </w:p>
    <w:p w:rsidR="00553BD8" w:rsidRDefault="00553BD8" w:rsidP="00553BD8">
      <w:pPr>
        <w:spacing w:after="0"/>
      </w:pPr>
    </w:p>
    <w:p w:rsidR="00D7167E" w:rsidRPr="001E4E55" w:rsidRDefault="00D7167E" w:rsidP="00D7167E">
      <w:pPr>
        <w:numPr>
          <w:ilvl w:val="0"/>
          <w:numId w:val="14"/>
        </w:numPr>
        <w:tabs>
          <w:tab w:val="num" w:pos="2880"/>
        </w:tabs>
        <w:spacing w:after="0" w:line="240" w:lineRule="auto"/>
        <w:rPr>
          <w:rFonts w:cstheme="minorHAnsi"/>
          <w:b/>
          <w:i/>
          <w:sz w:val="20"/>
          <w:szCs w:val="20"/>
        </w:rPr>
      </w:pPr>
      <w:r w:rsidRPr="001E4E55">
        <w:rPr>
          <w:rFonts w:cstheme="minorHAnsi"/>
          <w:i/>
          <w:sz w:val="20"/>
          <w:szCs w:val="20"/>
        </w:rPr>
        <w:t>1990-1991</w:t>
      </w:r>
      <w:r w:rsidRPr="001E4E55">
        <w:rPr>
          <w:rFonts w:cstheme="minorHAnsi"/>
          <w:sz w:val="20"/>
          <w:szCs w:val="20"/>
        </w:rPr>
        <w:t xml:space="preserve">:  </w:t>
      </w:r>
      <w:r w:rsidRPr="001E4E55">
        <w:rPr>
          <w:rFonts w:cstheme="minorHAnsi"/>
          <w:b/>
          <w:sz w:val="20"/>
          <w:szCs w:val="20"/>
          <w:u w:val="single"/>
        </w:rPr>
        <w:t>US West New Vector Group</w:t>
      </w:r>
      <w:r w:rsidRPr="001E4E55">
        <w:rPr>
          <w:rFonts w:cstheme="minorHAnsi"/>
          <w:sz w:val="20"/>
          <w:szCs w:val="20"/>
        </w:rPr>
        <w:t xml:space="preserve">; Bellevue, WA – </w:t>
      </w:r>
      <w:r w:rsidRPr="001E4E55">
        <w:rPr>
          <w:rFonts w:cstheme="minorHAnsi"/>
          <w:b/>
          <w:i/>
          <w:sz w:val="20"/>
          <w:szCs w:val="20"/>
        </w:rPr>
        <w:t>Data Input &amp; Process Analyst (Efficiency);</w:t>
      </w:r>
    </w:p>
    <w:p w:rsidR="00B9154A" w:rsidRPr="001E4E55" w:rsidRDefault="00B9154A" w:rsidP="00B9154A">
      <w:pPr>
        <w:numPr>
          <w:ilvl w:val="0"/>
          <w:numId w:val="14"/>
        </w:numPr>
        <w:tabs>
          <w:tab w:val="num" w:pos="2880"/>
        </w:tabs>
        <w:spacing w:after="0" w:line="240" w:lineRule="auto"/>
        <w:rPr>
          <w:rFonts w:cstheme="minorHAnsi"/>
          <w:b/>
          <w:i/>
          <w:sz w:val="20"/>
          <w:szCs w:val="20"/>
        </w:rPr>
      </w:pPr>
      <w:r w:rsidRPr="001E4E55">
        <w:rPr>
          <w:rFonts w:cstheme="minorHAnsi"/>
          <w:i/>
          <w:sz w:val="20"/>
          <w:szCs w:val="20"/>
        </w:rPr>
        <w:t xml:space="preserve">1989-1990:  </w:t>
      </w:r>
      <w:proofErr w:type="spellStart"/>
      <w:r w:rsidRPr="001E4E55">
        <w:rPr>
          <w:rFonts w:cstheme="minorHAnsi"/>
          <w:b/>
          <w:sz w:val="20"/>
          <w:szCs w:val="20"/>
          <w:u w:val="single"/>
        </w:rPr>
        <w:t>Golder</w:t>
      </w:r>
      <w:proofErr w:type="spellEnd"/>
      <w:r w:rsidRPr="001E4E55">
        <w:rPr>
          <w:rFonts w:cstheme="minorHAnsi"/>
          <w:b/>
          <w:sz w:val="20"/>
          <w:szCs w:val="20"/>
          <w:u w:val="single"/>
        </w:rPr>
        <w:t xml:space="preserve"> Associates Inc.</w:t>
      </w:r>
      <w:r w:rsidRPr="001E4E55">
        <w:rPr>
          <w:rFonts w:cstheme="minorHAnsi"/>
          <w:sz w:val="20"/>
          <w:szCs w:val="20"/>
        </w:rPr>
        <w:t xml:space="preserve">; Redmond, WA – </w:t>
      </w:r>
      <w:r w:rsidRPr="001E4E55">
        <w:rPr>
          <w:rFonts w:cstheme="minorHAnsi"/>
          <w:b/>
          <w:i/>
          <w:sz w:val="20"/>
          <w:szCs w:val="20"/>
        </w:rPr>
        <w:t>Cost Control Accountant;</w:t>
      </w:r>
    </w:p>
    <w:p w:rsidR="00B9154A" w:rsidRPr="001E4E55" w:rsidRDefault="00B9154A" w:rsidP="00B9154A">
      <w:pPr>
        <w:numPr>
          <w:ilvl w:val="0"/>
          <w:numId w:val="14"/>
        </w:numPr>
        <w:tabs>
          <w:tab w:val="num" w:pos="2880"/>
        </w:tabs>
        <w:spacing w:after="0" w:line="240" w:lineRule="auto"/>
        <w:rPr>
          <w:rFonts w:cstheme="minorHAnsi"/>
          <w:b/>
          <w:i/>
          <w:sz w:val="20"/>
          <w:szCs w:val="20"/>
        </w:rPr>
      </w:pPr>
      <w:r w:rsidRPr="001E4E55">
        <w:rPr>
          <w:rFonts w:cstheme="minorHAnsi"/>
          <w:i/>
          <w:sz w:val="20"/>
          <w:szCs w:val="20"/>
        </w:rPr>
        <w:t xml:space="preserve">1988-1989:  </w:t>
      </w:r>
      <w:r w:rsidRPr="001E4E55">
        <w:rPr>
          <w:rFonts w:cstheme="minorHAnsi"/>
          <w:b/>
          <w:sz w:val="20"/>
          <w:szCs w:val="20"/>
          <w:u w:val="single"/>
        </w:rPr>
        <w:t>Ramada Inn Corporation</w:t>
      </w:r>
      <w:r w:rsidRPr="001E4E55">
        <w:rPr>
          <w:rFonts w:cstheme="minorHAnsi"/>
          <w:sz w:val="20"/>
          <w:szCs w:val="20"/>
        </w:rPr>
        <w:t xml:space="preserve">; Seattle, WA – </w:t>
      </w:r>
      <w:r w:rsidRPr="001E4E55">
        <w:rPr>
          <w:rFonts w:cstheme="minorHAnsi"/>
          <w:b/>
          <w:i/>
          <w:sz w:val="20"/>
          <w:szCs w:val="20"/>
        </w:rPr>
        <w:t>Auditor;</w:t>
      </w:r>
    </w:p>
    <w:p w:rsidR="00B9154A" w:rsidRPr="001E4E55" w:rsidRDefault="00B9154A" w:rsidP="00B9154A">
      <w:pPr>
        <w:numPr>
          <w:ilvl w:val="0"/>
          <w:numId w:val="14"/>
        </w:numPr>
        <w:spacing w:after="0" w:line="240" w:lineRule="auto"/>
        <w:rPr>
          <w:rFonts w:cstheme="minorHAnsi"/>
          <w:b/>
          <w:i/>
          <w:sz w:val="20"/>
          <w:szCs w:val="20"/>
        </w:rPr>
      </w:pPr>
      <w:r w:rsidRPr="001E4E55">
        <w:rPr>
          <w:rFonts w:cstheme="minorHAnsi"/>
          <w:i/>
          <w:sz w:val="20"/>
          <w:szCs w:val="20"/>
        </w:rPr>
        <w:t xml:space="preserve">1985-1988:  </w:t>
      </w:r>
      <w:r w:rsidRPr="001E4E55">
        <w:rPr>
          <w:rFonts w:cstheme="minorHAnsi"/>
          <w:b/>
          <w:sz w:val="20"/>
          <w:szCs w:val="20"/>
          <w:u w:val="single"/>
        </w:rPr>
        <w:t>Pacific Lutheran University, Campus Safety</w:t>
      </w:r>
      <w:r w:rsidRPr="001E4E55">
        <w:rPr>
          <w:rFonts w:cstheme="minorHAnsi"/>
          <w:b/>
          <w:sz w:val="20"/>
          <w:szCs w:val="20"/>
        </w:rPr>
        <w:t>;</w:t>
      </w:r>
      <w:r w:rsidRPr="001E4E55">
        <w:rPr>
          <w:rFonts w:cstheme="minorHAnsi"/>
          <w:sz w:val="20"/>
          <w:szCs w:val="20"/>
        </w:rPr>
        <w:t xml:space="preserve"> Tacoma, WA – </w:t>
      </w:r>
      <w:r w:rsidRPr="001E4E55">
        <w:rPr>
          <w:rFonts w:cstheme="minorHAnsi"/>
          <w:b/>
          <w:i/>
          <w:sz w:val="20"/>
          <w:szCs w:val="20"/>
        </w:rPr>
        <w:t>Shift Supervisor;</w:t>
      </w:r>
    </w:p>
    <w:p w:rsidR="00B9154A" w:rsidRPr="001E4E55" w:rsidRDefault="00B9154A" w:rsidP="00B9154A">
      <w:pPr>
        <w:numPr>
          <w:ilvl w:val="0"/>
          <w:numId w:val="14"/>
        </w:numPr>
        <w:spacing w:after="0" w:line="240" w:lineRule="auto"/>
        <w:rPr>
          <w:rFonts w:cstheme="minorHAnsi"/>
          <w:b/>
          <w:i/>
          <w:sz w:val="20"/>
          <w:szCs w:val="20"/>
        </w:rPr>
      </w:pPr>
      <w:r w:rsidRPr="001E4E55">
        <w:rPr>
          <w:rFonts w:cstheme="minorHAnsi"/>
          <w:i/>
          <w:sz w:val="20"/>
          <w:szCs w:val="20"/>
        </w:rPr>
        <w:t xml:space="preserve">1984-1988:  </w:t>
      </w:r>
      <w:r w:rsidRPr="001E4E55">
        <w:rPr>
          <w:rFonts w:cstheme="minorHAnsi"/>
          <w:b/>
          <w:sz w:val="20"/>
          <w:szCs w:val="20"/>
          <w:u w:val="single"/>
        </w:rPr>
        <w:t>Pacific Lutheran University, Data Center Operations</w:t>
      </w:r>
      <w:r w:rsidRPr="001E4E55">
        <w:rPr>
          <w:rFonts w:cstheme="minorHAnsi"/>
          <w:b/>
          <w:sz w:val="20"/>
          <w:szCs w:val="20"/>
        </w:rPr>
        <w:t>;</w:t>
      </w:r>
      <w:r w:rsidRPr="001E4E55">
        <w:rPr>
          <w:rFonts w:cstheme="minorHAnsi"/>
          <w:sz w:val="20"/>
          <w:szCs w:val="20"/>
        </w:rPr>
        <w:t xml:space="preserve"> Tacoma, WA – </w:t>
      </w:r>
      <w:r w:rsidRPr="001E4E55">
        <w:rPr>
          <w:rFonts w:cstheme="minorHAnsi"/>
          <w:b/>
          <w:i/>
          <w:sz w:val="20"/>
          <w:szCs w:val="20"/>
        </w:rPr>
        <w:t>Data Center Staff Consultant &amp; Operations Support;</w:t>
      </w:r>
    </w:p>
    <w:p w:rsidR="0018246C" w:rsidRPr="001E4E55" w:rsidRDefault="0018246C" w:rsidP="0018246C">
      <w:pPr>
        <w:numPr>
          <w:ilvl w:val="0"/>
          <w:numId w:val="14"/>
        </w:numPr>
        <w:spacing w:after="0" w:line="240" w:lineRule="auto"/>
        <w:rPr>
          <w:rFonts w:cstheme="minorHAnsi"/>
          <w:sz w:val="20"/>
          <w:szCs w:val="20"/>
        </w:rPr>
      </w:pPr>
      <w:r w:rsidRPr="001E4E55">
        <w:rPr>
          <w:rFonts w:cstheme="minorHAnsi"/>
          <w:i/>
          <w:sz w:val="20"/>
          <w:szCs w:val="20"/>
        </w:rPr>
        <w:t xml:space="preserve">1985-1986:  </w:t>
      </w:r>
      <w:r w:rsidRPr="001E4E55">
        <w:rPr>
          <w:rFonts w:cstheme="minorHAnsi"/>
          <w:b/>
          <w:sz w:val="20"/>
          <w:szCs w:val="20"/>
          <w:u w:val="single"/>
        </w:rPr>
        <w:t>Pacific Lutheran University, Residence Hall Council</w:t>
      </w:r>
      <w:r w:rsidRPr="001E4E55">
        <w:rPr>
          <w:rFonts w:cstheme="minorHAnsi"/>
          <w:b/>
          <w:sz w:val="20"/>
          <w:szCs w:val="20"/>
        </w:rPr>
        <w:t>;</w:t>
      </w:r>
      <w:r w:rsidRPr="001E4E55">
        <w:rPr>
          <w:rFonts w:cstheme="minorHAnsi"/>
          <w:sz w:val="20"/>
          <w:szCs w:val="20"/>
        </w:rPr>
        <w:t xml:space="preserve"> Tacoma, WA – </w:t>
      </w:r>
      <w:r w:rsidRPr="001E4E55">
        <w:rPr>
          <w:rFonts w:cstheme="minorHAnsi"/>
          <w:b/>
          <w:i/>
          <w:sz w:val="20"/>
          <w:szCs w:val="20"/>
        </w:rPr>
        <w:t>Programs Vice Chairman (Elected Position);</w:t>
      </w:r>
    </w:p>
    <w:p w:rsidR="00553BD8" w:rsidRPr="001E4E55" w:rsidRDefault="00553BD8" w:rsidP="00553BD8">
      <w:pPr>
        <w:numPr>
          <w:ilvl w:val="0"/>
          <w:numId w:val="14"/>
        </w:numPr>
        <w:spacing w:after="0" w:line="240" w:lineRule="auto"/>
        <w:rPr>
          <w:rFonts w:cstheme="minorHAnsi"/>
          <w:sz w:val="20"/>
          <w:szCs w:val="20"/>
        </w:rPr>
      </w:pPr>
      <w:r>
        <w:rPr>
          <w:rFonts w:cstheme="minorHAnsi"/>
          <w:i/>
          <w:sz w:val="20"/>
          <w:szCs w:val="20"/>
        </w:rPr>
        <w:t>1981</w:t>
      </w:r>
      <w:r w:rsidRPr="001E4E55">
        <w:rPr>
          <w:rFonts w:cstheme="minorHAnsi"/>
          <w:i/>
          <w:sz w:val="20"/>
          <w:szCs w:val="20"/>
        </w:rPr>
        <w:t xml:space="preserve">-1983:  </w:t>
      </w:r>
      <w:r w:rsidRPr="001E4E55">
        <w:rPr>
          <w:rFonts w:cstheme="minorHAnsi"/>
          <w:b/>
          <w:sz w:val="20"/>
          <w:szCs w:val="20"/>
          <w:u w:val="single"/>
        </w:rPr>
        <w:t>Niskayuna School District;</w:t>
      </w:r>
      <w:r w:rsidRPr="001E4E55">
        <w:rPr>
          <w:rFonts w:cstheme="minorHAnsi"/>
          <w:sz w:val="20"/>
          <w:szCs w:val="20"/>
        </w:rPr>
        <w:t xml:space="preserve"> Niskayuna, NY – </w:t>
      </w:r>
      <w:r w:rsidRPr="001E4E55">
        <w:rPr>
          <w:rFonts w:cstheme="minorHAnsi"/>
          <w:b/>
          <w:i/>
          <w:sz w:val="20"/>
          <w:szCs w:val="20"/>
        </w:rPr>
        <w:t>User Room Assistant &amp; Mainframe Support Operator.</w:t>
      </w:r>
    </w:p>
    <w:p w:rsidR="009A75CF" w:rsidRDefault="00BD1526" w:rsidP="00F16B7A">
      <w:pPr>
        <w:pStyle w:val="SectionHeading"/>
      </w:pPr>
      <w:r>
        <w:t>Skills</w:t>
      </w:r>
    </w:p>
    <w:p w:rsidR="00CB1359" w:rsidRDefault="00CB1359" w:rsidP="00CB1359">
      <w:pPr>
        <w:pStyle w:val="Subsection"/>
      </w:pPr>
      <w:r>
        <w:rPr>
          <w:color w:val="675E47" w:themeColor="text2"/>
        </w:rPr>
        <w:t>Areas of Practice</w:t>
      </w:r>
    </w:p>
    <w:p w:rsidR="00CB1359" w:rsidRPr="001E4E55" w:rsidRDefault="00CB1359" w:rsidP="00CB1359">
      <w:pPr>
        <w:spacing w:after="0" w:line="240" w:lineRule="auto"/>
        <w:rPr>
          <w:rFonts w:cstheme="minorHAnsi"/>
          <w:sz w:val="20"/>
          <w:szCs w:val="20"/>
        </w:rPr>
      </w:pPr>
      <w:r w:rsidRPr="001E4E55">
        <w:rPr>
          <w:rFonts w:cstheme="minorHAnsi"/>
          <w:sz w:val="20"/>
          <w:szCs w:val="20"/>
        </w:rPr>
        <w:t>ICT Operations Strategic Management Planning &amp; Improvement; ICT Quality Management Systems;</w:t>
      </w:r>
    </w:p>
    <w:p w:rsidR="00CB1359" w:rsidRPr="001E4E55" w:rsidRDefault="00CB1359" w:rsidP="00CB1359">
      <w:pPr>
        <w:spacing w:after="200" w:line="276" w:lineRule="auto"/>
        <w:rPr>
          <w:sz w:val="20"/>
          <w:szCs w:val="20"/>
        </w:rPr>
      </w:pPr>
      <w:r w:rsidRPr="001E4E55">
        <w:rPr>
          <w:rFonts w:cstheme="minorHAnsi"/>
          <w:sz w:val="20"/>
          <w:szCs w:val="20"/>
        </w:rPr>
        <w:t xml:space="preserve">ICT Infrastructure Improvement; ICT Service Management Systems (Best Practices); ICT Security &amp; Safety Management Systems; ICT Business Continuity, Disaster Resiliency Planning &amp; Emergency Management Systems; ICT Due Diligence (Compliance) Improvement; ICT Project &amp; Program Management; ICT Operations Audits &amp;  Assessments; Documentation &amp; Information Management; Network &amp; System Planning &amp; Development; Procurement &amp; Supplier Management; </w:t>
      </w:r>
      <w:r w:rsidR="00903FE6" w:rsidRPr="001E4E55">
        <w:rPr>
          <w:rFonts w:cstheme="minorHAnsi"/>
          <w:sz w:val="20"/>
          <w:szCs w:val="20"/>
        </w:rPr>
        <w:t xml:space="preserve">Process Analysis &amp; Auditing; </w:t>
      </w:r>
      <w:r w:rsidRPr="001E4E55">
        <w:rPr>
          <w:rFonts w:cstheme="minorHAnsi"/>
          <w:sz w:val="20"/>
          <w:szCs w:val="20"/>
        </w:rPr>
        <w:t>Root Cause, Vulnerability, Risk Assessment &amp; Analysis.</w:t>
      </w:r>
      <w:r w:rsidRPr="001E4E55">
        <w:rPr>
          <w:sz w:val="20"/>
          <w:szCs w:val="20"/>
        </w:rPr>
        <w:t xml:space="preserve"> </w:t>
      </w:r>
    </w:p>
    <w:p w:rsidR="008F3B31" w:rsidRDefault="00CB1359" w:rsidP="008F3B31">
      <w:pPr>
        <w:pStyle w:val="Subsection"/>
      </w:pPr>
      <w:r>
        <w:rPr>
          <w:color w:val="675E47" w:themeColor="text2"/>
        </w:rPr>
        <w:t>Industry Experience</w:t>
      </w:r>
    </w:p>
    <w:p w:rsidR="008F3B31" w:rsidRPr="001E4E55" w:rsidRDefault="00CB1359" w:rsidP="008F3B31">
      <w:pPr>
        <w:spacing w:after="200" w:line="276" w:lineRule="auto"/>
        <w:rPr>
          <w:sz w:val="20"/>
          <w:szCs w:val="20"/>
        </w:rPr>
      </w:pPr>
      <w:r w:rsidRPr="001E4E55">
        <w:rPr>
          <w:rFonts w:cstheme="minorHAnsi"/>
          <w:sz w:val="20"/>
          <w:szCs w:val="20"/>
        </w:rPr>
        <w:t>Academia (University &amp; Secondary); Accounting; Application Hosting Services (ASP); Civil Engineering; Environmental Engineering; Financial (Banking &amp; Investment);  Food &amp; Beverage Processing; Geo-Technical Services; Government; Hospitality; Internet Services (ISP); ICT Production Hosting Services; Non-Profit; Petroleum (Natural Gas &amp; Oil); Seafood Industry; Software Development; Telecommunication Services; Wireless Communications.</w:t>
      </w:r>
      <w:r w:rsidR="008F3B31" w:rsidRPr="001E4E55">
        <w:rPr>
          <w:sz w:val="20"/>
          <w:szCs w:val="20"/>
        </w:rPr>
        <w:t xml:space="preserve"> </w:t>
      </w:r>
    </w:p>
    <w:p w:rsidR="00B9154A" w:rsidRDefault="00B9154A">
      <w:pPr>
        <w:spacing w:after="200" w:line="276" w:lineRule="auto"/>
        <w:rPr>
          <w:color w:val="675E47" w:themeColor="text2"/>
        </w:rPr>
      </w:pPr>
      <w:r>
        <w:rPr>
          <w:color w:val="675E47" w:themeColor="text2"/>
        </w:rPr>
        <w:br w:type="page"/>
      </w:r>
    </w:p>
    <w:p w:rsidR="00DE19AF" w:rsidRDefault="00DE19AF" w:rsidP="008F3B31">
      <w:pPr>
        <w:spacing w:after="0" w:line="240" w:lineRule="auto"/>
      </w:pPr>
      <w:r>
        <w:rPr>
          <w:color w:val="675E47" w:themeColor="text2"/>
        </w:rPr>
        <w:lastRenderedPageBreak/>
        <w:t>Industry-Accepted Best Practices, Government Regulations &amp; Manufacturer Guidelines</w:t>
      </w:r>
    </w:p>
    <w:p w:rsidR="00DE19AF" w:rsidRPr="001E4E55" w:rsidRDefault="00DE19AF" w:rsidP="00DE19AF">
      <w:pPr>
        <w:spacing w:after="200" w:line="276" w:lineRule="auto"/>
        <w:rPr>
          <w:sz w:val="20"/>
          <w:szCs w:val="20"/>
        </w:rPr>
      </w:pPr>
      <w:r w:rsidRPr="001E4E55">
        <w:rPr>
          <w:rFonts w:cstheme="minorHAnsi"/>
          <w:color w:val="000000"/>
          <w:sz w:val="20"/>
          <w:szCs w:val="20"/>
        </w:rPr>
        <w:t xml:space="preserve">21 </w:t>
      </w:r>
      <w:smartTag w:uri="urn:schemas-microsoft-com:office:smarttags" w:element="stockticker">
        <w:r w:rsidRPr="001E4E55">
          <w:rPr>
            <w:rFonts w:cstheme="minorHAnsi"/>
            <w:color w:val="000000"/>
            <w:sz w:val="20"/>
            <w:szCs w:val="20"/>
          </w:rPr>
          <w:t>CFR</w:t>
        </w:r>
      </w:smartTag>
      <w:r w:rsidRPr="001E4E55">
        <w:rPr>
          <w:rFonts w:cstheme="minorHAnsi"/>
          <w:color w:val="000000"/>
          <w:sz w:val="20"/>
          <w:szCs w:val="20"/>
        </w:rPr>
        <w:t xml:space="preserve"> Part 11, A-130, Agile, ASQ’s RCAP, AUP, BOK, BS 8800, BS 25999, CA SB 1386, CAN-SPAM, Cleanroom, CMMI, COBIT, COOP, COSO, CPNI, CRAMM, DSDM, EA 7/03, </w:t>
      </w:r>
      <w:proofErr w:type="spellStart"/>
      <w:r w:rsidRPr="001E4E55">
        <w:rPr>
          <w:rFonts w:cstheme="minorHAnsi"/>
          <w:color w:val="000000"/>
          <w:sz w:val="20"/>
          <w:szCs w:val="20"/>
        </w:rPr>
        <w:t>eTOM</w:t>
      </w:r>
      <w:proofErr w:type="spellEnd"/>
      <w:r w:rsidRPr="001E4E55">
        <w:rPr>
          <w:rFonts w:cstheme="minorHAnsi"/>
          <w:color w:val="000000"/>
          <w:sz w:val="20"/>
          <w:szCs w:val="20"/>
        </w:rPr>
        <w:t xml:space="preserve">, FDD, </w:t>
      </w:r>
      <w:r w:rsidRPr="001E4E55">
        <w:rPr>
          <w:rFonts w:cstheme="minorHAnsi"/>
          <w:sz w:val="20"/>
          <w:szCs w:val="20"/>
        </w:rPr>
        <w:t xml:space="preserve">FEMA 426, FEMA 427, FEMA 429, FEMA 430, FEMA 452, FEMA 453, FEMA 455, FEMA 459, FISMA, GAAP, GIASP, GLBA, </w:t>
      </w:r>
      <w:r w:rsidRPr="001E4E55">
        <w:rPr>
          <w:rFonts w:cstheme="minorHAnsi"/>
          <w:color w:val="000000"/>
          <w:sz w:val="20"/>
          <w:szCs w:val="20"/>
        </w:rPr>
        <w:t xml:space="preserve">GSD 331, </w:t>
      </w:r>
      <w:r w:rsidRPr="001E4E55">
        <w:rPr>
          <w:rFonts w:cstheme="minorHAnsi"/>
          <w:sz w:val="20"/>
          <w:szCs w:val="20"/>
        </w:rPr>
        <w:t>GSM, HAZUS, HIPAA, HITRUST, HSPD-12, I-Model, IEC 559, IEC 796, IEC 821, IEC 822, IEC 847, IEC 823, IEC 975, IEC TR 907, IEEE Guidelines,</w:t>
      </w:r>
      <w:r w:rsidRPr="001E4E55">
        <w:rPr>
          <w:rFonts w:cstheme="minorHAnsi"/>
          <w:color w:val="000000"/>
          <w:sz w:val="20"/>
          <w:szCs w:val="20"/>
        </w:rPr>
        <w:t xml:space="preserve">  IFRS, INCITS-437, INCITS-448, INCITS-449, INCITS-451, </w:t>
      </w:r>
      <w:r w:rsidRPr="001E4E55">
        <w:rPr>
          <w:rFonts w:cstheme="minorHAnsi"/>
          <w:sz w:val="20"/>
          <w:szCs w:val="20"/>
        </w:rPr>
        <w:t xml:space="preserve">ISF,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33,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1539,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2382,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6951,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7498,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8072,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8073,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8208,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8348,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8473,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8602,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8878,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8632,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9001,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9241,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542,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9899,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9995,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10006,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10007,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10012,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10013,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10015,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10020,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10032,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10090,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10149,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10561,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10589,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10641,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10857,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10859,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10861,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11160,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11458,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11458,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13213,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13335,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13406,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13660,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13961,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14001,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14575,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14576,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15205, </w:t>
      </w:r>
      <w:r w:rsidR="00903FE6" w:rsidRPr="001E4E55">
        <w:rPr>
          <w:rFonts w:cstheme="minorHAnsi"/>
          <w:color w:val="000000"/>
          <w:sz w:val="20"/>
          <w:szCs w:val="20"/>
        </w:rPr>
        <w:t xml:space="preserve">ISO/IEC 15504,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15776,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15802, ISO/IEC 17025, </w:t>
      </w:r>
      <w:r w:rsidRPr="001E4E55">
        <w:rPr>
          <w:rFonts w:cstheme="minorHAnsi"/>
          <w:sz w:val="20"/>
          <w:szCs w:val="20"/>
        </w:rPr>
        <w:t xml:space="preserve">ISO/IEC 17799,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19011, </w:t>
      </w:r>
      <w:smartTag w:uri="urn:schemas-microsoft-com:office:smarttags" w:element="stockticker">
        <w:r w:rsidRPr="001E4E55">
          <w:rPr>
            <w:rFonts w:cstheme="minorHAnsi"/>
            <w:sz w:val="20"/>
            <w:szCs w:val="20"/>
          </w:rPr>
          <w:t>ISO</w:t>
        </w:r>
      </w:smartTag>
      <w:r w:rsidRPr="001E4E55">
        <w:rPr>
          <w:rFonts w:cstheme="minorHAnsi"/>
          <w:sz w:val="20"/>
          <w:szCs w:val="20"/>
        </w:rPr>
        <w:t xml:space="preserve">/IEC 20000,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23289,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26905,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26908, </w:t>
      </w:r>
      <w:smartTag w:uri="urn:schemas-microsoft-com:office:smarttags" w:element="stockticker">
        <w:r w:rsidRPr="001E4E55">
          <w:rPr>
            <w:rFonts w:cstheme="minorHAnsi"/>
            <w:sz w:val="20"/>
            <w:szCs w:val="20"/>
          </w:rPr>
          <w:t>ISO</w:t>
        </w:r>
      </w:smartTag>
      <w:r w:rsidRPr="001E4E55">
        <w:rPr>
          <w:rFonts w:cstheme="minorHAnsi"/>
          <w:sz w:val="20"/>
          <w:szCs w:val="20"/>
        </w:rPr>
        <w:t>/IEC 2700</w:t>
      </w:r>
      <w:r w:rsidR="00582641">
        <w:rPr>
          <w:rFonts w:cstheme="minorHAnsi"/>
          <w:sz w:val="20"/>
          <w:szCs w:val="20"/>
        </w:rPr>
        <w:t>0</w:t>
      </w:r>
      <w:r w:rsidRPr="001E4E55">
        <w:rPr>
          <w:rFonts w:cstheme="minorHAnsi"/>
          <w:sz w:val="20"/>
          <w:szCs w:val="20"/>
        </w:rPr>
        <w:t xml:space="preserve">,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8802,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9577,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10000 (Parts 1, 2 &amp; 3),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10176,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10182,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11802,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13335,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18044, </w:t>
      </w:r>
      <w:smartTag w:uri="urn:schemas-microsoft-com:office:smarttags" w:element="stockticker">
        <w:r w:rsidRPr="001E4E55">
          <w:rPr>
            <w:rFonts w:cstheme="minorHAnsi"/>
            <w:color w:val="000000"/>
            <w:sz w:val="20"/>
            <w:szCs w:val="20"/>
          </w:rPr>
          <w:t>ISO</w:t>
        </w:r>
      </w:smartTag>
      <w:r w:rsidRPr="001E4E55">
        <w:rPr>
          <w:rFonts w:cstheme="minorHAnsi"/>
          <w:color w:val="000000"/>
          <w:sz w:val="20"/>
          <w:szCs w:val="20"/>
        </w:rPr>
        <w:t xml:space="preserve">/IEC TR  26927, Iterative, ITCS 104,ITIL (superseded by ISO 20000), IV&amp;V, KLOC, Lean, </w:t>
      </w:r>
      <w:proofErr w:type="spellStart"/>
      <w:r w:rsidRPr="001E4E55">
        <w:rPr>
          <w:rFonts w:cstheme="minorHAnsi"/>
          <w:color w:val="000000"/>
          <w:sz w:val="20"/>
          <w:szCs w:val="20"/>
        </w:rPr>
        <w:t>Minto</w:t>
      </w:r>
      <w:proofErr w:type="spellEnd"/>
      <w:r w:rsidRPr="001E4E55">
        <w:rPr>
          <w:rFonts w:cstheme="minorHAnsi"/>
          <w:color w:val="000000"/>
          <w:sz w:val="20"/>
          <w:szCs w:val="20"/>
        </w:rPr>
        <w:t xml:space="preserve"> SCQA, </w:t>
      </w:r>
      <w:proofErr w:type="spellStart"/>
      <w:r w:rsidRPr="001E4E55">
        <w:rPr>
          <w:rFonts w:cstheme="minorHAnsi"/>
          <w:color w:val="000000"/>
          <w:sz w:val="20"/>
          <w:szCs w:val="20"/>
        </w:rPr>
        <w:t>M_o_R</w:t>
      </w:r>
      <w:proofErr w:type="spellEnd"/>
      <w:r w:rsidRPr="001E4E55">
        <w:rPr>
          <w:rFonts w:cstheme="minorHAnsi"/>
          <w:color w:val="000000"/>
          <w:sz w:val="20"/>
          <w:szCs w:val="20"/>
        </w:rPr>
        <w:t xml:space="preserve"> (</w:t>
      </w:r>
      <w:proofErr w:type="spellStart"/>
      <w:r w:rsidRPr="001E4E55">
        <w:rPr>
          <w:rFonts w:cstheme="minorHAnsi"/>
          <w:color w:val="000000"/>
          <w:sz w:val="20"/>
          <w:szCs w:val="20"/>
        </w:rPr>
        <w:t>MoR</w:t>
      </w:r>
      <w:proofErr w:type="spellEnd"/>
      <w:r w:rsidRPr="001E4E55">
        <w:rPr>
          <w:rFonts w:cstheme="minorHAnsi"/>
          <w:color w:val="000000"/>
          <w:sz w:val="20"/>
          <w:szCs w:val="20"/>
        </w:rPr>
        <w:t xml:space="preserve">), MOFS, NERC 1200, NERC 1300, NERC-BAL, NERC-CIP, NERC-COM, NFPA 1600, NIST 800 Pubs, NIST FIPS, OCTAVE, OFCCP, OHSAS  18001, OHSAS 18002, OOP, </w:t>
      </w:r>
      <w:r w:rsidRPr="001E4E55">
        <w:rPr>
          <w:rFonts w:cstheme="minorHAnsi"/>
          <w:sz w:val="20"/>
          <w:szCs w:val="20"/>
        </w:rPr>
        <w:t>PCI-SIG, PCI-</w:t>
      </w:r>
      <w:smartTag w:uri="urn:schemas-microsoft-com:office:smarttags" w:element="stockticker">
        <w:r w:rsidRPr="001E4E55">
          <w:rPr>
            <w:rFonts w:cstheme="minorHAnsi"/>
            <w:sz w:val="20"/>
            <w:szCs w:val="20"/>
          </w:rPr>
          <w:t>DSS</w:t>
        </w:r>
      </w:smartTag>
      <w:r w:rsidRPr="001E4E55">
        <w:rPr>
          <w:rFonts w:cstheme="minorHAnsi"/>
          <w:sz w:val="20"/>
          <w:szCs w:val="20"/>
        </w:rPr>
        <w:t>, PMBOK, PRINCE2, PREPARE, PROBE, Prototyping Model, PSP, RAD, RUP, Safe Harbor, SAS 70</w:t>
      </w:r>
      <w:r w:rsidR="005A72FB">
        <w:rPr>
          <w:rFonts w:cstheme="minorHAnsi"/>
          <w:sz w:val="20"/>
          <w:szCs w:val="20"/>
        </w:rPr>
        <w:t>/SOC 1/ISAE 3402</w:t>
      </w:r>
      <w:r w:rsidRPr="001E4E55">
        <w:rPr>
          <w:rFonts w:cstheme="minorHAnsi"/>
          <w:sz w:val="20"/>
          <w:szCs w:val="20"/>
        </w:rPr>
        <w:t xml:space="preserve">, Sashimi Model, SCAMPI, Scrum, SEI Guidelines, Six Sigma, SOX 404, Spiral Model, SQBOK, SSADM, Stephen Series, TL 9000, TSP, V-Model, VISA-CISP, Waterfall, XP Model, </w:t>
      </w:r>
      <w:r w:rsidRPr="001E4E55">
        <w:rPr>
          <w:rFonts w:cstheme="minorHAnsi"/>
          <w:b/>
          <w:sz w:val="20"/>
          <w:szCs w:val="20"/>
        </w:rPr>
        <w:t>and MORE!</w:t>
      </w:r>
    </w:p>
    <w:p w:rsidR="00903FE6" w:rsidRDefault="00903FE6" w:rsidP="00903FE6">
      <w:pPr>
        <w:pStyle w:val="Subsection"/>
      </w:pPr>
      <w:r>
        <w:rPr>
          <w:color w:val="675E47" w:themeColor="text2"/>
        </w:rPr>
        <w:t>Linguistic</w:t>
      </w:r>
    </w:p>
    <w:p w:rsidR="00903FE6" w:rsidRPr="001E4E55" w:rsidRDefault="00903FE6" w:rsidP="00903FE6">
      <w:pPr>
        <w:spacing w:after="200" w:line="276" w:lineRule="auto"/>
        <w:rPr>
          <w:sz w:val="20"/>
          <w:szCs w:val="20"/>
        </w:rPr>
      </w:pPr>
      <w:r w:rsidRPr="001E4E55">
        <w:rPr>
          <w:rFonts w:cstheme="minorHAnsi"/>
          <w:b/>
          <w:sz w:val="20"/>
          <w:szCs w:val="20"/>
        </w:rPr>
        <w:t>English</w:t>
      </w:r>
      <w:r w:rsidRPr="001E4E55">
        <w:rPr>
          <w:rFonts w:cstheme="minorHAnsi"/>
          <w:sz w:val="20"/>
          <w:szCs w:val="20"/>
        </w:rPr>
        <w:t xml:space="preserve"> (Native Language); </w:t>
      </w:r>
      <w:r w:rsidRPr="001E4E55">
        <w:rPr>
          <w:rFonts w:cstheme="minorHAnsi"/>
          <w:b/>
          <w:sz w:val="20"/>
          <w:szCs w:val="20"/>
        </w:rPr>
        <w:t xml:space="preserve">Dutch </w:t>
      </w:r>
      <w:r w:rsidRPr="001E4E55">
        <w:rPr>
          <w:rFonts w:cstheme="minorHAnsi"/>
          <w:sz w:val="20"/>
          <w:szCs w:val="20"/>
        </w:rPr>
        <w:t xml:space="preserve">(Intermediate: Read, Write, Spoken); </w:t>
      </w:r>
      <w:r w:rsidRPr="001E4E55">
        <w:rPr>
          <w:rFonts w:cstheme="minorHAnsi"/>
          <w:b/>
          <w:sz w:val="20"/>
          <w:szCs w:val="20"/>
        </w:rPr>
        <w:t>Spanish</w:t>
      </w:r>
      <w:r w:rsidRPr="001E4E55">
        <w:rPr>
          <w:rFonts w:cstheme="minorHAnsi"/>
          <w:sz w:val="20"/>
          <w:szCs w:val="20"/>
        </w:rPr>
        <w:t xml:space="preserve"> (Intermediate: Read, Write, Spoken).</w:t>
      </w:r>
    </w:p>
    <w:p w:rsidR="00DE19AF" w:rsidRDefault="008F3B31" w:rsidP="00DE19AF">
      <w:pPr>
        <w:pStyle w:val="Subsection"/>
      </w:pPr>
      <w:r>
        <w:rPr>
          <w:color w:val="675E47" w:themeColor="text2"/>
        </w:rPr>
        <w:t>Software, Operating Systems &amp; Protocols</w:t>
      </w:r>
    </w:p>
    <w:p w:rsidR="00DE19AF" w:rsidRPr="001E4E55" w:rsidRDefault="008F3B31" w:rsidP="00DE19AF">
      <w:pPr>
        <w:spacing w:after="200" w:line="276" w:lineRule="auto"/>
        <w:rPr>
          <w:sz w:val="20"/>
          <w:szCs w:val="20"/>
        </w:rPr>
      </w:pPr>
      <w:r w:rsidRPr="001E4E55">
        <w:rPr>
          <w:rFonts w:cstheme="minorHAnsi"/>
          <w:b/>
          <w:color w:val="000000"/>
          <w:sz w:val="20"/>
          <w:szCs w:val="20"/>
        </w:rPr>
        <w:t>2</w:t>
      </w:r>
      <w:r w:rsidRPr="001E4E55">
        <w:rPr>
          <w:rFonts w:cstheme="minorHAnsi"/>
          <w:b/>
          <w:color w:val="000000"/>
          <w:sz w:val="20"/>
          <w:szCs w:val="20"/>
          <w:vertAlign w:val="superscript"/>
        </w:rPr>
        <w:t>nd</w:t>
      </w:r>
      <w:r w:rsidRPr="001E4E55">
        <w:rPr>
          <w:rFonts w:cstheme="minorHAnsi"/>
          <w:b/>
          <w:color w:val="000000"/>
          <w:sz w:val="20"/>
          <w:szCs w:val="20"/>
        </w:rPr>
        <w:t xml:space="preserve"> C </w:t>
      </w:r>
      <w:proofErr w:type="spellStart"/>
      <w:r w:rsidRPr="001E4E55">
        <w:rPr>
          <w:rFonts w:cstheme="minorHAnsi"/>
          <w:b/>
          <w:color w:val="000000"/>
          <w:sz w:val="20"/>
          <w:szCs w:val="20"/>
        </w:rPr>
        <w:t>Docuwise</w:t>
      </w:r>
      <w:proofErr w:type="spellEnd"/>
      <w:r w:rsidRPr="001E4E55">
        <w:rPr>
          <w:rFonts w:cstheme="minorHAnsi"/>
          <w:color w:val="000000"/>
          <w:sz w:val="20"/>
          <w:szCs w:val="20"/>
        </w:rPr>
        <w:t xml:space="preserve">; </w:t>
      </w:r>
      <w:r w:rsidRPr="001E4E55">
        <w:rPr>
          <w:rFonts w:cstheme="minorHAnsi"/>
          <w:b/>
          <w:color w:val="000000"/>
          <w:sz w:val="20"/>
          <w:szCs w:val="20"/>
        </w:rPr>
        <w:t xml:space="preserve">ACCPAC </w:t>
      </w:r>
      <w:proofErr w:type="spellStart"/>
      <w:r w:rsidRPr="001E4E55">
        <w:rPr>
          <w:rFonts w:cstheme="minorHAnsi"/>
          <w:b/>
          <w:color w:val="000000"/>
          <w:sz w:val="20"/>
          <w:szCs w:val="20"/>
        </w:rPr>
        <w:t>Faxserve</w:t>
      </w:r>
      <w:proofErr w:type="spellEnd"/>
      <w:r w:rsidRPr="001E4E55">
        <w:rPr>
          <w:rFonts w:cstheme="minorHAnsi"/>
          <w:color w:val="000000"/>
          <w:sz w:val="20"/>
          <w:szCs w:val="20"/>
        </w:rPr>
        <w:t xml:space="preserve">; </w:t>
      </w:r>
      <w:smartTag w:uri="urn:schemas-microsoft-com:office:smarttags" w:element="stockticker">
        <w:r w:rsidRPr="001E4E55">
          <w:rPr>
            <w:rFonts w:cstheme="minorHAnsi"/>
            <w:b/>
            <w:color w:val="000000"/>
            <w:sz w:val="20"/>
            <w:szCs w:val="20"/>
          </w:rPr>
          <w:t>ACE</w:t>
        </w:r>
      </w:smartTag>
      <w:r w:rsidRPr="001E4E55">
        <w:rPr>
          <w:rFonts w:cstheme="minorHAnsi"/>
          <w:b/>
          <w:color w:val="000000"/>
          <w:sz w:val="20"/>
          <w:szCs w:val="20"/>
        </w:rPr>
        <w:t xml:space="preserve"> </w:t>
      </w:r>
      <w:proofErr w:type="spellStart"/>
      <w:r w:rsidRPr="001E4E55">
        <w:rPr>
          <w:rFonts w:cstheme="minorHAnsi"/>
          <w:b/>
          <w:color w:val="000000"/>
          <w:sz w:val="20"/>
          <w:szCs w:val="20"/>
        </w:rPr>
        <w:t>SecurID</w:t>
      </w:r>
      <w:proofErr w:type="spellEnd"/>
      <w:r w:rsidRPr="001E4E55">
        <w:rPr>
          <w:rFonts w:cstheme="minorHAnsi"/>
          <w:color w:val="000000"/>
          <w:sz w:val="20"/>
          <w:szCs w:val="20"/>
        </w:rPr>
        <w:t xml:space="preserve">; </w:t>
      </w:r>
      <w:r w:rsidRPr="001E4E55">
        <w:rPr>
          <w:rFonts w:cstheme="minorHAnsi"/>
          <w:b/>
          <w:color w:val="000000"/>
          <w:sz w:val="20"/>
          <w:szCs w:val="20"/>
        </w:rPr>
        <w:t>Adobe</w:t>
      </w:r>
      <w:r w:rsidRPr="001E4E55">
        <w:rPr>
          <w:rFonts w:cstheme="minorHAnsi"/>
          <w:color w:val="000000"/>
          <w:sz w:val="20"/>
          <w:szCs w:val="20"/>
        </w:rPr>
        <w:t xml:space="preserve"> (</w:t>
      </w:r>
      <w:r w:rsidRPr="001E4E55">
        <w:rPr>
          <w:rFonts w:cstheme="minorHAnsi"/>
          <w:i/>
          <w:color w:val="000000"/>
          <w:sz w:val="20"/>
          <w:szCs w:val="20"/>
        </w:rPr>
        <w:t xml:space="preserve">Acrobat, Dimensions, Extreme, </w:t>
      </w:r>
      <w:proofErr w:type="spellStart"/>
      <w:r w:rsidRPr="001E4E55">
        <w:rPr>
          <w:rFonts w:cstheme="minorHAnsi"/>
          <w:i/>
          <w:color w:val="000000"/>
          <w:sz w:val="20"/>
          <w:szCs w:val="20"/>
        </w:rPr>
        <w:t>FrameMaker</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FrameMaker</w:t>
      </w:r>
      <w:proofErr w:type="spellEnd"/>
      <w:r w:rsidRPr="001E4E55">
        <w:rPr>
          <w:rFonts w:cstheme="minorHAnsi"/>
          <w:i/>
          <w:color w:val="000000"/>
          <w:sz w:val="20"/>
          <w:szCs w:val="20"/>
        </w:rPr>
        <w:t xml:space="preserve"> Server, Graphic Server, Illustrator, </w:t>
      </w:r>
      <w:proofErr w:type="spellStart"/>
      <w:r w:rsidRPr="001E4E55">
        <w:rPr>
          <w:rFonts w:cstheme="minorHAnsi"/>
          <w:i/>
          <w:color w:val="000000"/>
          <w:sz w:val="20"/>
          <w:szCs w:val="20"/>
        </w:rPr>
        <w:t>InCopy</w:t>
      </w:r>
      <w:proofErr w:type="spellEnd"/>
      <w:r w:rsidRPr="001E4E55">
        <w:rPr>
          <w:rFonts w:cstheme="minorHAnsi"/>
          <w:i/>
          <w:color w:val="000000"/>
          <w:sz w:val="20"/>
          <w:szCs w:val="20"/>
        </w:rPr>
        <w:t>, InDesign, Photoshop, Streamline</w:t>
      </w:r>
      <w:r w:rsidRPr="001E4E55">
        <w:rPr>
          <w:rFonts w:cstheme="minorHAnsi"/>
          <w:color w:val="000000"/>
          <w:sz w:val="20"/>
          <w:szCs w:val="20"/>
        </w:rPr>
        <w:t xml:space="preserve">); </w:t>
      </w:r>
      <w:proofErr w:type="spellStart"/>
      <w:r w:rsidRPr="001E4E55">
        <w:rPr>
          <w:rFonts w:cstheme="minorHAnsi"/>
          <w:b/>
          <w:color w:val="000000"/>
          <w:sz w:val="20"/>
          <w:szCs w:val="20"/>
        </w:rPr>
        <w:t>Advansys</w:t>
      </w:r>
      <w:proofErr w:type="spellEnd"/>
      <w:r w:rsidRPr="001E4E55">
        <w:rPr>
          <w:rFonts w:cstheme="minorHAnsi"/>
          <w:color w:val="000000"/>
          <w:sz w:val="20"/>
          <w:szCs w:val="20"/>
        </w:rPr>
        <w:t xml:space="preserve">; </w:t>
      </w:r>
      <w:r w:rsidRPr="001E4E55">
        <w:rPr>
          <w:rFonts w:cstheme="minorHAnsi"/>
          <w:b/>
          <w:color w:val="000000"/>
          <w:sz w:val="20"/>
          <w:szCs w:val="20"/>
        </w:rPr>
        <w:t>AMDOCS</w:t>
      </w:r>
      <w:r w:rsidRPr="001E4E55">
        <w:rPr>
          <w:rFonts w:cstheme="minorHAnsi"/>
          <w:color w:val="000000"/>
          <w:sz w:val="20"/>
          <w:szCs w:val="20"/>
        </w:rPr>
        <w:t xml:space="preserve">; </w:t>
      </w:r>
      <w:r w:rsidRPr="001E4E55">
        <w:rPr>
          <w:rFonts w:cstheme="minorHAnsi"/>
          <w:b/>
          <w:color w:val="000000"/>
          <w:sz w:val="20"/>
          <w:szCs w:val="20"/>
        </w:rPr>
        <w:t>Attachmate</w:t>
      </w:r>
      <w:r w:rsidR="0051369B">
        <w:rPr>
          <w:rFonts w:cstheme="minorHAnsi"/>
          <w:b/>
          <w:color w:val="000000"/>
          <w:sz w:val="20"/>
          <w:szCs w:val="20"/>
        </w:rPr>
        <w:t>/Novell/</w:t>
      </w:r>
      <w:proofErr w:type="spellStart"/>
      <w:r w:rsidR="0051369B">
        <w:rPr>
          <w:rFonts w:cstheme="minorHAnsi"/>
          <w:b/>
          <w:color w:val="000000"/>
          <w:sz w:val="20"/>
          <w:szCs w:val="20"/>
        </w:rPr>
        <w:t>WallDate</w:t>
      </w:r>
      <w:proofErr w:type="spellEnd"/>
      <w:r w:rsidR="0051369B">
        <w:rPr>
          <w:rFonts w:cstheme="minorHAnsi"/>
          <w:b/>
          <w:color w:val="000000"/>
          <w:sz w:val="20"/>
          <w:szCs w:val="20"/>
        </w:rPr>
        <w:t>/WRQ</w:t>
      </w:r>
      <w:r w:rsidRPr="001E4E55">
        <w:rPr>
          <w:rFonts w:cstheme="minorHAnsi"/>
          <w:color w:val="000000"/>
          <w:sz w:val="20"/>
          <w:szCs w:val="20"/>
        </w:rPr>
        <w:t xml:space="preserve"> (</w:t>
      </w:r>
      <w:r w:rsidR="0051369B" w:rsidRPr="001E4E55">
        <w:rPr>
          <w:rFonts w:cstheme="minorHAnsi"/>
          <w:i/>
          <w:color w:val="000000"/>
          <w:sz w:val="20"/>
          <w:szCs w:val="20"/>
        </w:rPr>
        <w:t xml:space="preserve">Account Manager, </w:t>
      </w:r>
      <w:proofErr w:type="spellStart"/>
      <w:r w:rsidR="0051369B" w:rsidRPr="001E4E55">
        <w:rPr>
          <w:rFonts w:cstheme="minorHAnsi"/>
          <w:i/>
          <w:color w:val="000000"/>
          <w:sz w:val="20"/>
          <w:szCs w:val="20"/>
        </w:rPr>
        <w:t>BorderManager</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CaminoSoft</w:t>
      </w:r>
      <w:proofErr w:type="spellEnd"/>
      <w:r w:rsidR="0051369B" w:rsidRPr="001E4E55">
        <w:rPr>
          <w:rFonts w:cstheme="minorHAnsi"/>
          <w:i/>
          <w:color w:val="000000"/>
          <w:sz w:val="20"/>
          <w:szCs w:val="20"/>
        </w:rPr>
        <w:t xml:space="preserve">, Cluster Services, Connection, </w:t>
      </w:r>
      <w:proofErr w:type="spellStart"/>
      <w:r w:rsidR="0051369B" w:rsidRPr="001E4E55">
        <w:rPr>
          <w:rFonts w:cstheme="minorHAnsi"/>
          <w:i/>
          <w:color w:val="000000"/>
          <w:sz w:val="20"/>
          <w:szCs w:val="20"/>
        </w:rPr>
        <w:t>ConsoleOne</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DATABridge</w:t>
      </w:r>
      <w:proofErr w:type="spellEnd"/>
      <w:r w:rsidR="0051369B" w:rsidRPr="001E4E55">
        <w:rPr>
          <w:rFonts w:cstheme="minorHAnsi"/>
          <w:i/>
          <w:color w:val="000000"/>
          <w:sz w:val="20"/>
          <w:szCs w:val="20"/>
        </w:rPr>
        <w:t xml:space="preserve">, Directory Services (NDS &amp; </w:t>
      </w:r>
      <w:proofErr w:type="spellStart"/>
      <w:r w:rsidR="0051369B" w:rsidRPr="001E4E55">
        <w:rPr>
          <w:rFonts w:cstheme="minorHAnsi"/>
          <w:i/>
          <w:color w:val="000000"/>
          <w:sz w:val="20"/>
          <w:szCs w:val="20"/>
        </w:rPr>
        <w:t>eDS</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DirXML</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eGuide</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exteNd</w:t>
      </w:r>
      <w:proofErr w:type="spellEnd"/>
      <w:r w:rsidR="0051369B" w:rsidRPr="001E4E55">
        <w:rPr>
          <w:rFonts w:cstheme="minorHAnsi"/>
          <w:i/>
          <w:color w:val="000000"/>
          <w:sz w:val="20"/>
          <w:szCs w:val="20"/>
        </w:rPr>
        <w:t xml:space="preserve">, </w:t>
      </w:r>
      <w:r w:rsidRPr="001E4E55">
        <w:rPr>
          <w:rFonts w:cstheme="minorHAnsi"/>
          <w:i/>
          <w:color w:val="000000"/>
          <w:sz w:val="20"/>
          <w:szCs w:val="20"/>
        </w:rPr>
        <w:t xml:space="preserve">EXTRA, e-Vantage, </w:t>
      </w:r>
      <w:proofErr w:type="spellStart"/>
      <w:r w:rsidRPr="001E4E55">
        <w:rPr>
          <w:rFonts w:cstheme="minorHAnsi"/>
          <w:i/>
          <w:color w:val="000000"/>
          <w:sz w:val="20"/>
          <w:szCs w:val="20"/>
        </w:rPr>
        <w:t>FileXpress</w:t>
      </w:r>
      <w:proofErr w:type="spellEnd"/>
      <w:r w:rsidRPr="001E4E55">
        <w:rPr>
          <w:rFonts w:cstheme="minorHAnsi"/>
          <w:i/>
          <w:color w:val="000000"/>
          <w:sz w:val="20"/>
          <w:szCs w:val="20"/>
        </w:rPr>
        <w:t xml:space="preserve">, </w:t>
      </w:r>
      <w:proofErr w:type="spellStart"/>
      <w:r w:rsidR="0051369B" w:rsidRPr="001E4E55">
        <w:rPr>
          <w:rFonts w:cstheme="minorHAnsi"/>
          <w:i/>
          <w:color w:val="000000"/>
          <w:sz w:val="20"/>
          <w:szCs w:val="20"/>
        </w:rPr>
        <w:t>Groupwise</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iChain</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iFolder</w:t>
      </w:r>
      <w:proofErr w:type="spellEnd"/>
      <w:r w:rsidR="0051369B" w:rsidRPr="001E4E55">
        <w:rPr>
          <w:rFonts w:cstheme="minorHAnsi"/>
          <w:i/>
          <w:color w:val="000000"/>
          <w:sz w:val="20"/>
          <w:szCs w:val="20"/>
        </w:rPr>
        <w:t xml:space="preserve">, </w:t>
      </w:r>
      <w:proofErr w:type="spellStart"/>
      <w:r w:rsidRPr="001E4E55">
        <w:rPr>
          <w:rFonts w:cstheme="minorHAnsi"/>
          <w:i/>
          <w:color w:val="000000"/>
          <w:sz w:val="20"/>
          <w:szCs w:val="20"/>
        </w:rPr>
        <w:t>INFOconnect</w:t>
      </w:r>
      <w:proofErr w:type="spellEnd"/>
      <w:r w:rsidRPr="001E4E55">
        <w:rPr>
          <w:rFonts w:cstheme="minorHAnsi"/>
          <w:i/>
          <w:color w:val="000000"/>
          <w:sz w:val="20"/>
          <w:szCs w:val="20"/>
        </w:rPr>
        <w:t xml:space="preserve">, </w:t>
      </w:r>
      <w:smartTag w:uri="urn:schemas-microsoft-com:office:smarttags" w:element="stockticker">
        <w:r w:rsidR="0051369B" w:rsidRPr="001E4E55">
          <w:rPr>
            <w:rFonts w:cstheme="minorHAnsi"/>
            <w:i/>
            <w:color w:val="000000"/>
            <w:sz w:val="20"/>
            <w:szCs w:val="20"/>
          </w:rPr>
          <w:t>LAN</w:t>
        </w:r>
      </w:smartTag>
      <w:r w:rsidR="0051369B" w:rsidRPr="001E4E55">
        <w:rPr>
          <w:rFonts w:cstheme="minorHAnsi"/>
          <w:i/>
          <w:color w:val="000000"/>
          <w:sz w:val="20"/>
          <w:szCs w:val="20"/>
        </w:rPr>
        <w:t xml:space="preserve"> Workplace Pro, </w:t>
      </w:r>
      <w:proofErr w:type="spellStart"/>
      <w:r w:rsidR="0051369B" w:rsidRPr="001E4E55">
        <w:rPr>
          <w:rFonts w:cstheme="minorHAnsi"/>
          <w:i/>
          <w:color w:val="000000"/>
          <w:sz w:val="20"/>
          <w:szCs w:val="20"/>
        </w:rPr>
        <w:t>ManageWise</w:t>
      </w:r>
      <w:proofErr w:type="spellEnd"/>
      <w:r w:rsidR="0051369B" w:rsidRPr="001E4E55">
        <w:rPr>
          <w:rFonts w:cstheme="minorHAnsi"/>
          <w:i/>
          <w:color w:val="000000"/>
          <w:sz w:val="20"/>
          <w:szCs w:val="20"/>
        </w:rPr>
        <w:t xml:space="preserve">, Modular Authentication Services, </w:t>
      </w:r>
      <w:proofErr w:type="spellStart"/>
      <w:r w:rsidRPr="001E4E55">
        <w:rPr>
          <w:rFonts w:cstheme="minorHAnsi"/>
          <w:i/>
          <w:color w:val="000000"/>
          <w:sz w:val="20"/>
          <w:szCs w:val="20"/>
        </w:rPr>
        <w:t>myEXTRA</w:t>
      </w:r>
      <w:proofErr w:type="spellEnd"/>
      <w:r w:rsidRPr="001E4E55">
        <w:rPr>
          <w:rFonts w:cstheme="minorHAnsi"/>
          <w:i/>
          <w:color w:val="000000"/>
          <w:sz w:val="20"/>
          <w:szCs w:val="20"/>
        </w:rPr>
        <w:t xml:space="preserve">, </w:t>
      </w:r>
      <w:proofErr w:type="spellStart"/>
      <w:r w:rsidR="0051369B" w:rsidRPr="001E4E55">
        <w:rPr>
          <w:rFonts w:cstheme="minorHAnsi"/>
          <w:i/>
          <w:color w:val="000000"/>
          <w:sz w:val="20"/>
          <w:szCs w:val="20"/>
        </w:rPr>
        <w:t>NetMail</w:t>
      </w:r>
      <w:proofErr w:type="spellEnd"/>
      <w:r w:rsidR="0051369B" w:rsidRPr="001E4E55">
        <w:rPr>
          <w:rFonts w:cstheme="minorHAnsi"/>
          <w:i/>
          <w:color w:val="000000"/>
          <w:sz w:val="20"/>
          <w:szCs w:val="20"/>
        </w:rPr>
        <w:t xml:space="preserve">, NetWare p(2.x, 3.x, 4.x, 5.x &amp; 6.x), NetWare Flex/IP, Netware/IP, Netware </w:t>
      </w:r>
      <w:smartTag w:uri="urn:schemas-microsoft-com:office:smarttags" w:element="stockticker">
        <w:r w:rsidR="0051369B" w:rsidRPr="001E4E55">
          <w:rPr>
            <w:rFonts w:cstheme="minorHAnsi"/>
            <w:i/>
            <w:color w:val="000000"/>
            <w:sz w:val="20"/>
            <w:szCs w:val="20"/>
          </w:rPr>
          <w:t>NFS</w:t>
        </w:r>
      </w:smartTag>
      <w:r w:rsidR="0051369B" w:rsidRPr="001E4E55">
        <w:rPr>
          <w:rFonts w:cstheme="minorHAnsi"/>
          <w:i/>
          <w:color w:val="000000"/>
          <w:sz w:val="20"/>
          <w:szCs w:val="20"/>
        </w:rPr>
        <w:t xml:space="preserve">, NetWare Management System, Netware Web Server, Open Enterprise System, </w:t>
      </w:r>
      <w:proofErr w:type="spellStart"/>
      <w:r w:rsidR="0051369B" w:rsidRPr="001E4E55">
        <w:rPr>
          <w:rFonts w:cstheme="minorHAnsi"/>
          <w:i/>
          <w:color w:val="000000"/>
          <w:sz w:val="20"/>
          <w:szCs w:val="20"/>
        </w:rPr>
        <w:t>Nsure</w:t>
      </w:r>
      <w:proofErr w:type="spellEnd"/>
      <w:r w:rsidR="0051369B" w:rsidRPr="001E4E55">
        <w:rPr>
          <w:rFonts w:cstheme="minorHAnsi"/>
          <w:i/>
          <w:color w:val="000000"/>
          <w:sz w:val="20"/>
          <w:szCs w:val="20"/>
        </w:rPr>
        <w:t xml:space="preserve"> </w:t>
      </w:r>
      <w:r w:rsidR="0051369B">
        <w:rPr>
          <w:rFonts w:cstheme="minorHAnsi"/>
          <w:i/>
          <w:color w:val="000000"/>
          <w:sz w:val="20"/>
          <w:szCs w:val="20"/>
        </w:rPr>
        <w:t xml:space="preserve"> </w:t>
      </w:r>
      <w:r w:rsidR="0051369B" w:rsidRPr="001E4E55">
        <w:rPr>
          <w:rFonts w:cstheme="minorHAnsi"/>
          <w:i/>
          <w:color w:val="000000"/>
          <w:sz w:val="20"/>
          <w:szCs w:val="20"/>
        </w:rPr>
        <w:t>Reflection,</w:t>
      </w:r>
      <w:r w:rsidR="0051369B">
        <w:rPr>
          <w:rFonts w:cstheme="minorHAnsi"/>
          <w:i/>
          <w:color w:val="000000"/>
          <w:sz w:val="20"/>
          <w:szCs w:val="20"/>
        </w:rPr>
        <w:t xml:space="preserve"> </w:t>
      </w:r>
      <w:r w:rsidR="0051369B" w:rsidRPr="001E4E55">
        <w:rPr>
          <w:rFonts w:cstheme="minorHAnsi"/>
          <w:i/>
          <w:color w:val="000000"/>
          <w:sz w:val="20"/>
          <w:szCs w:val="20"/>
        </w:rPr>
        <w:t xml:space="preserve">Resources, </w:t>
      </w:r>
      <w:proofErr w:type="spellStart"/>
      <w:r w:rsidR="0051369B" w:rsidRPr="001E4E55">
        <w:rPr>
          <w:rFonts w:cstheme="minorHAnsi"/>
          <w:i/>
          <w:color w:val="000000"/>
          <w:sz w:val="20"/>
          <w:szCs w:val="20"/>
        </w:rPr>
        <w:t>Nterprise</w:t>
      </w:r>
      <w:proofErr w:type="spellEnd"/>
      <w:r w:rsidR="0051369B" w:rsidRPr="001E4E55">
        <w:rPr>
          <w:rFonts w:cstheme="minorHAnsi"/>
          <w:i/>
          <w:color w:val="000000"/>
          <w:sz w:val="20"/>
          <w:szCs w:val="20"/>
        </w:rPr>
        <w:t xml:space="preserve"> Branch Office, Portal Services, </w:t>
      </w:r>
      <w:proofErr w:type="spellStart"/>
      <w:r w:rsidR="0051369B" w:rsidRPr="001E4E55">
        <w:rPr>
          <w:rFonts w:cstheme="minorHAnsi"/>
          <w:i/>
          <w:color w:val="000000"/>
          <w:sz w:val="20"/>
          <w:szCs w:val="20"/>
        </w:rPr>
        <w:t>ScheMax</w:t>
      </w:r>
      <w:proofErr w:type="spellEnd"/>
      <w:r w:rsidR="0051369B" w:rsidRPr="001E4E55">
        <w:rPr>
          <w:rFonts w:cstheme="minorHAnsi"/>
          <w:i/>
          <w:color w:val="000000"/>
          <w:sz w:val="20"/>
          <w:szCs w:val="20"/>
        </w:rPr>
        <w:t>, Secure Access Suite, Secure Login, SFT III, Small Business Suite, Smart Connector</w:t>
      </w:r>
      <w:r w:rsidR="0051369B">
        <w:rPr>
          <w:rFonts w:cstheme="minorHAnsi"/>
          <w:i/>
          <w:color w:val="000000"/>
          <w:sz w:val="20"/>
          <w:szCs w:val="20"/>
        </w:rPr>
        <w:t xml:space="preserve">, </w:t>
      </w:r>
      <w:r w:rsidR="0051369B" w:rsidRPr="001E4E55">
        <w:rPr>
          <w:rFonts w:cstheme="minorHAnsi"/>
          <w:i/>
          <w:color w:val="000000"/>
          <w:sz w:val="20"/>
          <w:szCs w:val="20"/>
        </w:rPr>
        <w:t xml:space="preserve">Storage Services, SUSE, Telephony Services, UnixWare, </w:t>
      </w:r>
      <w:proofErr w:type="spellStart"/>
      <w:r w:rsidR="0051369B" w:rsidRPr="001E4E55">
        <w:rPr>
          <w:rFonts w:cstheme="minorHAnsi"/>
          <w:i/>
          <w:color w:val="000000"/>
          <w:sz w:val="20"/>
          <w:szCs w:val="20"/>
        </w:rPr>
        <w:t>Verastream</w:t>
      </w:r>
      <w:proofErr w:type="spellEnd"/>
      <w:r w:rsidR="0051369B">
        <w:rPr>
          <w:rFonts w:cstheme="minorHAnsi"/>
          <w:i/>
          <w:color w:val="000000"/>
          <w:sz w:val="20"/>
          <w:szCs w:val="20"/>
        </w:rPr>
        <w:t>,</w:t>
      </w:r>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t>ZENworks</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Axosoft</w:t>
      </w:r>
      <w:proofErr w:type="spellEnd"/>
      <w:r w:rsidRPr="001E4E55">
        <w:rPr>
          <w:rFonts w:cstheme="minorHAnsi"/>
          <w:b/>
          <w:color w:val="000000"/>
          <w:sz w:val="20"/>
          <w:szCs w:val="20"/>
        </w:rPr>
        <w:t xml:space="preserve"> </w:t>
      </w:r>
      <w:r w:rsidRPr="001E4E55">
        <w:rPr>
          <w:rFonts w:cstheme="minorHAnsi"/>
          <w:i/>
          <w:color w:val="000000"/>
          <w:sz w:val="20"/>
          <w:szCs w:val="20"/>
        </w:rPr>
        <w:t>(Agile &amp; Scrum)</w:t>
      </w:r>
      <w:r w:rsidRPr="001E4E55">
        <w:rPr>
          <w:rFonts w:cstheme="minorHAnsi"/>
          <w:b/>
          <w:color w:val="000000"/>
          <w:sz w:val="20"/>
          <w:szCs w:val="20"/>
        </w:rPr>
        <w:t xml:space="preserve">; Baranof </w:t>
      </w:r>
      <w:proofErr w:type="spellStart"/>
      <w:r w:rsidRPr="001E4E55">
        <w:rPr>
          <w:rFonts w:cstheme="minorHAnsi"/>
          <w:b/>
          <w:color w:val="000000"/>
          <w:sz w:val="20"/>
          <w:szCs w:val="20"/>
        </w:rPr>
        <w:t>MailCheck</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Biscom</w:t>
      </w:r>
      <w:proofErr w:type="spellEnd"/>
      <w:r w:rsidRPr="001E4E55">
        <w:rPr>
          <w:rFonts w:cstheme="minorHAnsi"/>
          <w:b/>
          <w:color w:val="000000"/>
          <w:sz w:val="20"/>
          <w:szCs w:val="20"/>
        </w:rPr>
        <w:t xml:space="preserve"> </w:t>
      </w:r>
      <w:proofErr w:type="spellStart"/>
      <w:r w:rsidRPr="001E4E55">
        <w:rPr>
          <w:rFonts w:cstheme="minorHAnsi"/>
          <w:b/>
          <w:color w:val="000000"/>
          <w:sz w:val="20"/>
          <w:szCs w:val="20"/>
        </w:rPr>
        <w:t>Faxcom</w:t>
      </w:r>
      <w:proofErr w:type="spellEnd"/>
      <w:r w:rsidRPr="001E4E55">
        <w:rPr>
          <w:rFonts w:cstheme="minorHAnsi"/>
          <w:color w:val="000000"/>
          <w:sz w:val="20"/>
          <w:szCs w:val="20"/>
        </w:rPr>
        <w:t xml:space="preserve">; </w:t>
      </w:r>
      <w:r w:rsidRPr="001E4E55">
        <w:rPr>
          <w:rFonts w:cstheme="minorHAnsi"/>
          <w:b/>
          <w:color w:val="000000"/>
          <w:sz w:val="20"/>
          <w:szCs w:val="20"/>
        </w:rPr>
        <w:t>cc:Mail</w:t>
      </w:r>
      <w:r w:rsidRPr="001E4E55">
        <w:rPr>
          <w:rFonts w:cstheme="minorHAnsi"/>
          <w:color w:val="000000"/>
          <w:sz w:val="20"/>
          <w:szCs w:val="20"/>
        </w:rPr>
        <w:t xml:space="preserve">; </w:t>
      </w:r>
      <w:proofErr w:type="spellStart"/>
      <w:r w:rsidRPr="001E4E55">
        <w:rPr>
          <w:rFonts w:cstheme="minorHAnsi"/>
          <w:b/>
          <w:color w:val="000000"/>
          <w:sz w:val="20"/>
          <w:szCs w:val="20"/>
        </w:rPr>
        <w:t>CipherTrust</w:t>
      </w:r>
      <w:proofErr w:type="spellEnd"/>
      <w:r w:rsidRPr="001E4E55">
        <w:rPr>
          <w:rFonts w:cstheme="minorHAnsi"/>
          <w:b/>
          <w:color w:val="000000"/>
          <w:sz w:val="20"/>
          <w:szCs w:val="20"/>
        </w:rPr>
        <w:t xml:space="preserve"> </w:t>
      </w:r>
      <w:proofErr w:type="spellStart"/>
      <w:r w:rsidRPr="001E4E55">
        <w:rPr>
          <w:rFonts w:cstheme="minorHAnsi"/>
          <w:b/>
          <w:color w:val="000000"/>
          <w:sz w:val="20"/>
          <w:szCs w:val="20"/>
        </w:rPr>
        <w:t>IronMail</w:t>
      </w:r>
      <w:proofErr w:type="spellEnd"/>
      <w:r w:rsidRPr="001E4E55">
        <w:rPr>
          <w:rFonts w:cstheme="minorHAnsi"/>
          <w:color w:val="000000"/>
          <w:sz w:val="20"/>
          <w:szCs w:val="20"/>
        </w:rPr>
        <w:t xml:space="preserve">; </w:t>
      </w:r>
      <w:r w:rsidRPr="001E4E55">
        <w:rPr>
          <w:rFonts w:cstheme="minorHAnsi"/>
          <w:b/>
          <w:color w:val="000000"/>
          <w:sz w:val="20"/>
          <w:szCs w:val="20"/>
        </w:rPr>
        <w:t>Cisco</w:t>
      </w:r>
      <w:r w:rsidRPr="001E4E55">
        <w:rPr>
          <w:rFonts w:cstheme="minorHAnsi"/>
          <w:color w:val="000000"/>
          <w:sz w:val="20"/>
          <w:szCs w:val="20"/>
        </w:rPr>
        <w:t xml:space="preserve"> (</w:t>
      </w:r>
      <w:r w:rsidRPr="001E4E55">
        <w:rPr>
          <w:rFonts w:cstheme="minorHAnsi"/>
          <w:i/>
          <w:color w:val="000000"/>
          <w:sz w:val="20"/>
          <w:szCs w:val="20"/>
        </w:rPr>
        <w:t xml:space="preserve">IOS, </w:t>
      </w:r>
      <w:proofErr w:type="spellStart"/>
      <w:r w:rsidRPr="001E4E55">
        <w:rPr>
          <w:rFonts w:cstheme="minorHAnsi"/>
          <w:i/>
          <w:color w:val="000000"/>
          <w:sz w:val="20"/>
          <w:szCs w:val="20"/>
        </w:rPr>
        <w:t>CiscoWorks</w:t>
      </w:r>
      <w:proofErr w:type="spellEnd"/>
      <w:r w:rsidRPr="001E4E55">
        <w:rPr>
          <w:rFonts w:cstheme="minorHAnsi"/>
          <w:color w:val="000000"/>
          <w:sz w:val="20"/>
          <w:szCs w:val="20"/>
        </w:rPr>
        <w:t xml:space="preserve">); </w:t>
      </w:r>
      <w:r w:rsidRPr="001E4E55">
        <w:rPr>
          <w:rFonts w:cstheme="minorHAnsi"/>
          <w:b/>
          <w:color w:val="000000"/>
          <w:sz w:val="20"/>
          <w:szCs w:val="20"/>
        </w:rPr>
        <w:t>Clipper</w:t>
      </w:r>
      <w:r w:rsidRPr="001E4E55">
        <w:rPr>
          <w:rFonts w:cstheme="minorHAnsi"/>
          <w:color w:val="000000"/>
          <w:sz w:val="20"/>
          <w:szCs w:val="20"/>
        </w:rPr>
        <w:t xml:space="preserve">; </w:t>
      </w:r>
      <w:proofErr w:type="spellStart"/>
      <w:r w:rsidRPr="001E4E55">
        <w:rPr>
          <w:rFonts w:cstheme="minorHAnsi"/>
          <w:b/>
          <w:color w:val="000000"/>
          <w:sz w:val="20"/>
          <w:szCs w:val="20"/>
        </w:rPr>
        <w:t>CompuSolve</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CompuSven</w:t>
      </w:r>
      <w:proofErr w:type="spellEnd"/>
      <w:r w:rsidRPr="001E4E55">
        <w:rPr>
          <w:rFonts w:cstheme="minorHAnsi"/>
          <w:b/>
          <w:color w:val="000000"/>
          <w:sz w:val="20"/>
          <w:szCs w:val="20"/>
        </w:rPr>
        <w:t xml:space="preserve"> Email Shuttle</w:t>
      </w:r>
      <w:r w:rsidRPr="001E4E55">
        <w:rPr>
          <w:rFonts w:cstheme="minorHAnsi"/>
          <w:color w:val="000000"/>
          <w:sz w:val="20"/>
          <w:szCs w:val="20"/>
        </w:rPr>
        <w:t xml:space="preserve">; </w:t>
      </w:r>
      <w:r w:rsidRPr="001E4E55">
        <w:rPr>
          <w:rFonts w:cstheme="minorHAnsi"/>
          <w:b/>
          <w:color w:val="000000"/>
          <w:sz w:val="20"/>
          <w:szCs w:val="20"/>
        </w:rPr>
        <w:t>Computer Associates/Cheyenne</w:t>
      </w:r>
      <w:r w:rsidRPr="001E4E55">
        <w:rPr>
          <w:rFonts w:cstheme="minorHAnsi"/>
          <w:color w:val="000000"/>
          <w:sz w:val="20"/>
          <w:szCs w:val="20"/>
        </w:rPr>
        <w:t xml:space="preserve"> (</w:t>
      </w:r>
      <w:proofErr w:type="spellStart"/>
      <w:r w:rsidRPr="001E4E55">
        <w:rPr>
          <w:rFonts w:cstheme="minorHAnsi"/>
          <w:i/>
          <w:color w:val="000000"/>
          <w:sz w:val="20"/>
          <w:szCs w:val="20"/>
        </w:rPr>
        <w:t>ArcServer</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Brightstor</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Unicenter</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CompuThink</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Concentrico</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Consilient</w:t>
      </w:r>
      <w:proofErr w:type="spellEnd"/>
      <w:r w:rsidRPr="001E4E55">
        <w:rPr>
          <w:rFonts w:cstheme="minorHAnsi"/>
          <w:b/>
          <w:color w:val="000000"/>
          <w:sz w:val="20"/>
          <w:szCs w:val="20"/>
        </w:rPr>
        <w:t xml:space="preserve"> MX Solution</w:t>
      </w:r>
      <w:r w:rsidRPr="001E4E55">
        <w:rPr>
          <w:rFonts w:cstheme="minorHAnsi"/>
          <w:color w:val="000000"/>
          <w:sz w:val="20"/>
          <w:szCs w:val="20"/>
        </w:rPr>
        <w:t xml:space="preserve">; </w:t>
      </w:r>
      <w:r w:rsidRPr="001E4E55">
        <w:rPr>
          <w:rFonts w:cstheme="minorHAnsi"/>
          <w:b/>
          <w:color w:val="000000"/>
          <w:sz w:val="20"/>
          <w:szCs w:val="20"/>
        </w:rPr>
        <w:t>Corel</w:t>
      </w:r>
      <w:r w:rsidRPr="001E4E55">
        <w:rPr>
          <w:rFonts w:cstheme="minorHAnsi"/>
          <w:color w:val="000000"/>
          <w:sz w:val="20"/>
          <w:szCs w:val="20"/>
        </w:rPr>
        <w:t xml:space="preserve"> (</w:t>
      </w:r>
      <w:r w:rsidRPr="001E4E55">
        <w:rPr>
          <w:rFonts w:cstheme="minorHAnsi"/>
          <w:i/>
          <w:color w:val="000000"/>
          <w:sz w:val="20"/>
          <w:szCs w:val="20"/>
        </w:rPr>
        <w:t>CorelDraw, Graphics, Photo-Paint, WordPerfect Office Suite</w:t>
      </w:r>
      <w:r w:rsidRPr="001E4E55">
        <w:rPr>
          <w:rFonts w:cstheme="minorHAnsi"/>
          <w:color w:val="000000"/>
          <w:sz w:val="20"/>
          <w:szCs w:val="20"/>
        </w:rPr>
        <w:t xml:space="preserve">); </w:t>
      </w:r>
      <w:r w:rsidRPr="001E4E55">
        <w:rPr>
          <w:rFonts w:cstheme="minorHAnsi"/>
          <w:b/>
          <w:color w:val="000000"/>
          <w:sz w:val="20"/>
          <w:szCs w:val="20"/>
        </w:rPr>
        <w:t>DBASE</w:t>
      </w:r>
      <w:r w:rsidRPr="001E4E55">
        <w:rPr>
          <w:rFonts w:cstheme="minorHAnsi"/>
          <w:color w:val="000000"/>
          <w:sz w:val="20"/>
          <w:szCs w:val="20"/>
        </w:rPr>
        <w:t xml:space="preserve">; </w:t>
      </w:r>
      <w:r w:rsidRPr="001E4E55">
        <w:rPr>
          <w:rFonts w:cstheme="minorHAnsi"/>
          <w:b/>
          <w:color w:val="000000"/>
          <w:sz w:val="20"/>
          <w:szCs w:val="20"/>
        </w:rPr>
        <w:t>Digital Research DOS</w:t>
      </w:r>
      <w:r w:rsidRPr="001E4E55">
        <w:rPr>
          <w:rFonts w:cstheme="minorHAnsi"/>
          <w:color w:val="000000"/>
          <w:sz w:val="20"/>
          <w:szCs w:val="20"/>
        </w:rPr>
        <w:t xml:space="preserve">; </w:t>
      </w:r>
      <w:proofErr w:type="spellStart"/>
      <w:r w:rsidRPr="001E4E55">
        <w:rPr>
          <w:rFonts w:cstheme="minorHAnsi"/>
          <w:b/>
          <w:color w:val="000000"/>
          <w:sz w:val="20"/>
          <w:szCs w:val="20"/>
        </w:rPr>
        <w:t>Excellan</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GeCAD</w:t>
      </w:r>
      <w:proofErr w:type="spellEnd"/>
      <w:r w:rsidRPr="001E4E55">
        <w:rPr>
          <w:rFonts w:cstheme="minorHAnsi"/>
          <w:b/>
          <w:color w:val="000000"/>
          <w:sz w:val="20"/>
          <w:szCs w:val="20"/>
        </w:rPr>
        <w:t xml:space="preserve"> RAV Antivirus</w:t>
      </w:r>
      <w:r w:rsidRPr="001E4E55">
        <w:rPr>
          <w:rFonts w:cstheme="minorHAnsi"/>
          <w:color w:val="000000"/>
          <w:sz w:val="20"/>
          <w:szCs w:val="20"/>
        </w:rPr>
        <w:t xml:space="preserve">; </w:t>
      </w:r>
      <w:proofErr w:type="spellStart"/>
      <w:r w:rsidRPr="001E4E55">
        <w:rPr>
          <w:rFonts w:cstheme="minorHAnsi"/>
          <w:b/>
          <w:color w:val="000000"/>
          <w:sz w:val="20"/>
          <w:szCs w:val="20"/>
        </w:rPr>
        <w:t>GroupLink</w:t>
      </w:r>
      <w:proofErr w:type="spellEnd"/>
      <w:r w:rsidRPr="001E4E55">
        <w:rPr>
          <w:rFonts w:cstheme="minorHAnsi"/>
          <w:b/>
          <w:color w:val="000000"/>
          <w:sz w:val="20"/>
          <w:szCs w:val="20"/>
        </w:rPr>
        <w:t xml:space="preserve"> </w:t>
      </w:r>
      <w:proofErr w:type="spellStart"/>
      <w:r w:rsidRPr="001E4E55">
        <w:rPr>
          <w:rFonts w:cstheme="minorHAnsi"/>
          <w:b/>
          <w:color w:val="000000"/>
          <w:sz w:val="20"/>
          <w:szCs w:val="20"/>
        </w:rPr>
        <w:t>ContactWise</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Gwava</w:t>
      </w:r>
      <w:proofErr w:type="spellEnd"/>
      <w:r w:rsidRPr="001E4E55">
        <w:rPr>
          <w:rFonts w:cstheme="minorHAnsi"/>
          <w:color w:val="000000"/>
          <w:sz w:val="20"/>
          <w:szCs w:val="20"/>
        </w:rPr>
        <w:t xml:space="preserve">; </w:t>
      </w:r>
      <w:r w:rsidRPr="001E4E55">
        <w:rPr>
          <w:rFonts w:cstheme="minorHAnsi"/>
          <w:b/>
          <w:color w:val="000000"/>
          <w:sz w:val="20"/>
          <w:szCs w:val="20"/>
        </w:rPr>
        <w:t>Harvard Graphics</w:t>
      </w:r>
      <w:r w:rsidRPr="001E4E55">
        <w:rPr>
          <w:rFonts w:cstheme="minorHAnsi"/>
          <w:color w:val="000000"/>
          <w:sz w:val="20"/>
          <w:szCs w:val="20"/>
        </w:rPr>
        <w:t xml:space="preserve">; </w:t>
      </w:r>
      <w:r w:rsidR="0051369B" w:rsidRPr="001E4E55">
        <w:rPr>
          <w:rFonts w:cstheme="minorHAnsi"/>
          <w:b/>
          <w:color w:val="000000"/>
          <w:sz w:val="20"/>
          <w:szCs w:val="20"/>
        </w:rPr>
        <w:t>HP/Compaq</w:t>
      </w:r>
      <w:r w:rsidR="0051369B">
        <w:rPr>
          <w:rFonts w:cstheme="minorHAnsi"/>
          <w:b/>
          <w:color w:val="000000"/>
          <w:sz w:val="20"/>
          <w:szCs w:val="20"/>
        </w:rPr>
        <w:t>/DEC</w:t>
      </w:r>
      <w:r w:rsidR="0051369B" w:rsidRPr="001E4E55">
        <w:rPr>
          <w:rFonts w:cstheme="minorHAnsi"/>
          <w:color w:val="000000"/>
          <w:sz w:val="20"/>
          <w:szCs w:val="20"/>
        </w:rPr>
        <w:t xml:space="preserve"> (</w:t>
      </w:r>
      <w:r w:rsidR="0051369B" w:rsidRPr="001E4E55">
        <w:rPr>
          <w:rFonts w:cstheme="minorHAnsi"/>
          <w:i/>
          <w:color w:val="000000"/>
          <w:sz w:val="20"/>
          <w:szCs w:val="20"/>
        </w:rPr>
        <w:t xml:space="preserve">ACMS, Compaq Asynchronous Manager, </w:t>
      </w:r>
      <w:proofErr w:type="spellStart"/>
      <w:r w:rsidR="0051369B" w:rsidRPr="001E4E55">
        <w:rPr>
          <w:rFonts w:cstheme="minorHAnsi"/>
          <w:i/>
          <w:color w:val="000000"/>
          <w:sz w:val="20"/>
          <w:szCs w:val="20"/>
        </w:rPr>
        <w:t>DECForms</w:t>
      </w:r>
      <w:proofErr w:type="spellEnd"/>
      <w:r w:rsidR="0051369B" w:rsidRPr="001E4E55">
        <w:rPr>
          <w:rFonts w:cstheme="minorHAnsi"/>
          <w:i/>
          <w:color w:val="000000"/>
          <w:sz w:val="20"/>
          <w:szCs w:val="20"/>
        </w:rPr>
        <w:t xml:space="preserve">, Himalaya, HP-UX, Compaq Insight Manager, Non-stop </w:t>
      </w:r>
      <w:proofErr w:type="spellStart"/>
      <w:r w:rsidR="0051369B" w:rsidRPr="001E4E55">
        <w:rPr>
          <w:rFonts w:cstheme="minorHAnsi"/>
          <w:i/>
          <w:color w:val="000000"/>
          <w:sz w:val="20"/>
          <w:szCs w:val="20"/>
        </w:rPr>
        <w:t>Servernet</w:t>
      </w:r>
      <w:proofErr w:type="spellEnd"/>
      <w:r w:rsidR="0051369B" w:rsidRPr="001E4E55">
        <w:rPr>
          <w:rFonts w:cstheme="minorHAnsi"/>
          <w:i/>
          <w:color w:val="000000"/>
          <w:sz w:val="20"/>
          <w:szCs w:val="20"/>
        </w:rPr>
        <w:t xml:space="preserve">, </w:t>
      </w:r>
      <w:proofErr w:type="spellStart"/>
      <w:r w:rsidR="0051369B" w:rsidRPr="001E4E55">
        <w:rPr>
          <w:rFonts w:cstheme="minorHAnsi"/>
          <w:i/>
          <w:color w:val="000000"/>
          <w:sz w:val="20"/>
          <w:szCs w:val="20"/>
        </w:rPr>
        <w:lastRenderedPageBreak/>
        <w:t>Openview</w:t>
      </w:r>
      <w:proofErr w:type="spellEnd"/>
      <w:r w:rsidR="0051369B" w:rsidRPr="001E4E55">
        <w:rPr>
          <w:rFonts w:cstheme="minorHAnsi"/>
          <w:i/>
          <w:color w:val="000000"/>
          <w:sz w:val="20"/>
          <w:szCs w:val="20"/>
        </w:rPr>
        <w:t xml:space="preserve">, OpenVMS, </w:t>
      </w:r>
      <w:proofErr w:type="spellStart"/>
      <w:r w:rsidR="0051369B" w:rsidRPr="001E4E55">
        <w:rPr>
          <w:rFonts w:cstheme="minorHAnsi"/>
          <w:i/>
          <w:color w:val="000000"/>
          <w:sz w:val="20"/>
          <w:szCs w:val="20"/>
        </w:rPr>
        <w:t>Pathworks</w:t>
      </w:r>
      <w:proofErr w:type="spellEnd"/>
      <w:r w:rsidR="0051369B" w:rsidRPr="001E4E55">
        <w:rPr>
          <w:rFonts w:cstheme="minorHAnsi"/>
          <w:i/>
          <w:color w:val="000000"/>
          <w:sz w:val="20"/>
          <w:szCs w:val="20"/>
        </w:rPr>
        <w:t xml:space="preserve">, Smart-Start, </w:t>
      </w:r>
      <w:proofErr w:type="spellStart"/>
      <w:r w:rsidR="0051369B" w:rsidRPr="001E4E55">
        <w:rPr>
          <w:rFonts w:cstheme="minorHAnsi"/>
          <w:i/>
          <w:color w:val="000000"/>
          <w:sz w:val="20"/>
          <w:szCs w:val="20"/>
        </w:rPr>
        <w:t>StorageWorks</w:t>
      </w:r>
      <w:proofErr w:type="spellEnd"/>
      <w:r w:rsidR="0051369B" w:rsidRPr="001E4E55">
        <w:rPr>
          <w:rFonts w:cstheme="minorHAnsi"/>
          <w:i/>
          <w:color w:val="000000"/>
          <w:sz w:val="20"/>
          <w:szCs w:val="20"/>
        </w:rPr>
        <w:t>, Tru64-Unix, VAX VMS</w:t>
      </w:r>
      <w:r w:rsidR="0051369B" w:rsidRPr="001E4E55">
        <w:rPr>
          <w:rFonts w:cstheme="minorHAnsi"/>
          <w:color w:val="000000"/>
          <w:sz w:val="20"/>
          <w:szCs w:val="20"/>
        </w:rPr>
        <w:t xml:space="preserve">); </w:t>
      </w:r>
      <w:smartTag w:uri="urn:schemas-microsoft-com:office:smarttags" w:element="stockticker">
        <w:r w:rsidRPr="001E4E55">
          <w:rPr>
            <w:rFonts w:cstheme="minorHAnsi"/>
            <w:b/>
            <w:color w:val="000000"/>
            <w:sz w:val="20"/>
            <w:szCs w:val="20"/>
          </w:rPr>
          <w:t>IBM</w:t>
        </w:r>
      </w:smartTag>
      <w:r w:rsidRPr="001E4E55">
        <w:rPr>
          <w:rFonts w:cstheme="minorHAnsi"/>
          <w:color w:val="000000"/>
          <w:sz w:val="20"/>
          <w:szCs w:val="20"/>
        </w:rPr>
        <w:t xml:space="preserve"> (</w:t>
      </w:r>
      <w:r w:rsidRPr="001E4E55">
        <w:rPr>
          <w:rFonts w:cstheme="minorHAnsi"/>
          <w:i/>
          <w:color w:val="000000"/>
          <w:sz w:val="20"/>
          <w:szCs w:val="20"/>
        </w:rPr>
        <w:t xml:space="preserve">AIX, eServer, OS/2 Warp, </w:t>
      </w:r>
      <w:proofErr w:type="spellStart"/>
      <w:r w:rsidRPr="001E4E55">
        <w:rPr>
          <w:rFonts w:cstheme="minorHAnsi"/>
          <w:i/>
          <w:color w:val="000000"/>
          <w:sz w:val="20"/>
          <w:szCs w:val="20"/>
        </w:rPr>
        <w:t>SecureWay</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Intellireach</w:t>
      </w:r>
      <w:proofErr w:type="spellEnd"/>
      <w:r w:rsidRPr="001E4E55">
        <w:rPr>
          <w:rFonts w:cstheme="minorHAnsi"/>
          <w:color w:val="000000"/>
          <w:sz w:val="20"/>
          <w:szCs w:val="20"/>
        </w:rPr>
        <w:t xml:space="preserve">, </w:t>
      </w:r>
      <w:r w:rsidRPr="001E4E55">
        <w:rPr>
          <w:rFonts w:cstheme="minorHAnsi"/>
          <w:b/>
          <w:color w:val="000000"/>
          <w:sz w:val="20"/>
          <w:szCs w:val="20"/>
        </w:rPr>
        <w:t xml:space="preserve">Silicon Graphics </w:t>
      </w:r>
      <w:smartTag w:uri="urn:schemas-microsoft-com:office:smarttags" w:element="stockticker">
        <w:r w:rsidRPr="001E4E55">
          <w:rPr>
            <w:rFonts w:cstheme="minorHAnsi"/>
            <w:b/>
            <w:color w:val="000000"/>
            <w:sz w:val="20"/>
            <w:szCs w:val="20"/>
          </w:rPr>
          <w:t>IRIX</w:t>
        </w:r>
      </w:smartTag>
      <w:r w:rsidRPr="001E4E55">
        <w:rPr>
          <w:rFonts w:cstheme="minorHAnsi"/>
          <w:color w:val="000000"/>
          <w:sz w:val="20"/>
          <w:szCs w:val="20"/>
        </w:rPr>
        <w:t xml:space="preserve">; </w:t>
      </w:r>
      <w:r w:rsidRPr="001E4E55">
        <w:rPr>
          <w:rFonts w:cstheme="minorHAnsi"/>
          <w:b/>
          <w:color w:val="000000"/>
          <w:sz w:val="20"/>
          <w:szCs w:val="20"/>
        </w:rPr>
        <w:t>LANDesk</w:t>
      </w:r>
      <w:r w:rsidRPr="001E4E55">
        <w:rPr>
          <w:rFonts w:cstheme="minorHAnsi"/>
          <w:color w:val="000000"/>
          <w:sz w:val="20"/>
          <w:szCs w:val="20"/>
        </w:rPr>
        <w:t xml:space="preserve"> (</w:t>
      </w:r>
      <w:r w:rsidRPr="001E4E55">
        <w:rPr>
          <w:rFonts w:cstheme="minorHAnsi"/>
          <w:i/>
          <w:color w:val="000000"/>
          <w:sz w:val="20"/>
          <w:szCs w:val="20"/>
        </w:rPr>
        <w:t>Novell, Intel, LANDesk Software</w:t>
      </w:r>
      <w:r w:rsidRPr="001E4E55">
        <w:rPr>
          <w:rFonts w:cstheme="minorHAnsi"/>
          <w:color w:val="000000"/>
          <w:sz w:val="20"/>
          <w:szCs w:val="20"/>
        </w:rPr>
        <w:t xml:space="preserve">); </w:t>
      </w:r>
      <w:r w:rsidRPr="001E4E55">
        <w:rPr>
          <w:rFonts w:cstheme="minorHAnsi"/>
          <w:b/>
          <w:i/>
          <w:color w:val="000000"/>
          <w:sz w:val="20"/>
          <w:szCs w:val="20"/>
        </w:rPr>
        <w:t>Legato</w:t>
      </w:r>
      <w:r w:rsidRPr="001E4E55">
        <w:rPr>
          <w:rFonts w:cstheme="minorHAnsi"/>
          <w:color w:val="000000"/>
          <w:sz w:val="20"/>
          <w:szCs w:val="20"/>
        </w:rPr>
        <w:t xml:space="preserve"> (</w:t>
      </w:r>
      <w:proofErr w:type="spellStart"/>
      <w:r w:rsidRPr="001E4E55">
        <w:rPr>
          <w:rFonts w:cstheme="minorHAnsi"/>
          <w:i/>
          <w:color w:val="000000"/>
          <w:sz w:val="20"/>
          <w:szCs w:val="20"/>
        </w:rPr>
        <w:t>AlphaStor</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NetWorker</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RepliStor</w:t>
      </w:r>
      <w:proofErr w:type="spellEnd"/>
      <w:r w:rsidRPr="001E4E55">
        <w:rPr>
          <w:rFonts w:cstheme="minorHAnsi"/>
          <w:color w:val="000000"/>
          <w:sz w:val="20"/>
          <w:szCs w:val="20"/>
        </w:rPr>
        <w:t xml:space="preserve">); </w:t>
      </w:r>
      <w:r w:rsidRPr="001E4E55">
        <w:rPr>
          <w:rFonts w:cstheme="minorHAnsi"/>
          <w:b/>
          <w:color w:val="000000"/>
          <w:sz w:val="20"/>
          <w:szCs w:val="20"/>
        </w:rPr>
        <w:t>LDRPS</w:t>
      </w:r>
      <w:r w:rsidRPr="001E4E55">
        <w:rPr>
          <w:rFonts w:cstheme="minorHAnsi"/>
          <w:color w:val="000000"/>
          <w:sz w:val="20"/>
          <w:szCs w:val="20"/>
        </w:rPr>
        <w:t xml:space="preserve">; </w:t>
      </w:r>
      <w:r w:rsidRPr="001E4E55">
        <w:rPr>
          <w:rFonts w:cstheme="minorHAnsi"/>
          <w:b/>
          <w:color w:val="000000"/>
          <w:sz w:val="20"/>
          <w:szCs w:val="20"/>
        </w:rPr>
        <w:t>LINUX</w:t>
      </w:r>
      <w:r w:rsidRPr="001E4E55">
        <w:rPr>
          <w:rFonts w:cstheme="minorHAnsi"/>
          <w:color w:val="000000"/>
          <w:sz w:val="20"/>
          <w:szCs w:val="20"/>
        </w:rPr>
        <w:t xml:space="preserve"> (</w:t>
      </w:r>
      <w:proofErr w:type="spellStart"/>
      <w:r w:rsidRPr="001E4E55">
        <w:rPr>
          <w:rFonts w:cstheme="minorHAnsi"/>
          <w:i/>
          <w:color w:val="000000"/>
          <w:sz w:val="20"/>
          <w:szCs w:val="20"/>
        </w:rPr>
        <w:t>RedHat</w:t>
      </w:r>
      <w:proofErr w:type="spellEnd"/>
      <w:r w:rsidRPr="001E4E55">
        <w:rPr>
          <w:rFonts w:cstheme="minorHAnsi"/>
          <w:i/>
          <w:color w:val="000000"/>
          <w:sz w:val="20"/>
          <w:szCs w:val="20"/>
        </w:rPr>
        <w:t>, FreeBSD</w:t>
      </w:r>
      <w:r w:rsidRPr="001E4E55">
        <w:rPr>
          <w:rFonts w:cstheme="minorHAnsi"/>
          <w:color w:val="000000"/>
          <w:sz w:val="20"/>
          <w:szCs w:val="20"/>
        </w:rPr>
        <w:t xml:space="preserve">); </w:t>
      </w:r>
      <w:r w:rsidRPr="001E4E55">
        <w:rPr>
          <w:rFonts w:cstheme="minorHAnsi"/>
          <w:b/>
          <w:color w:val="000000"/>
          <w:sz w:val="20"/>
          <w:szCs w:val="20"/>
        </w:rPr>
        <w:t>Lotus</w:t>
      </w:r>
      <w:r w:rsidRPr="001E4E55">
        <w:rPr>
          <w:rFonts w:cstheme="minorHAnsi"/>
          <w:color w:val="000000"/>
          <w:sz w:val="20"/>
          <w:szCs w:val="20"/>
        </w:rPr>
        <w:t xml:space="preserve"> (</w:t>
      </w:r>
      <w:r w:rsidRPr="001E4E55">
        <w:rPr>
          <w:rFonts w:cstheme="minorHAnsi"/>
          <w:i/>
          <w:color w:val="000000"/>
          <w:sz w:val="20"/>
          <w:szCs w:val="20"/>
        </w:rPr>
        <w:t xml:space="preserve">1-2-3, Domino, </w:t>
      </w:r>
      <w:proofErr w:type="spellStart"/>
      <w:r w:rsidRPr="001E4E55">
        <w:rPr>
          <w:rFonts w:cstheme="minorHAnsi"/>
          <w:i/>
          <w:color w:val="000000"/>
          <w:sz w:val="20"/>
          <w:szCs w:val="20"/>
        </w:rPr>
        <w:t>Lotusphere</w:t>
      </w:r>
      <w:proofErr w:type="spellEnd"/>
      <w:r w:rsidRPr="001E4E55">
        <w:rPr>
          <w:rFonts w:cstheme="minorHAnsi"/>
          <w:i/>
          <w:color w:val="000000"/>
          <w:sz w:val="20"/>
          <w:szCs w:val="20"/>
        </w:rPr>
        <w:t>, Notes</w:t>
      </w:r>
      <w:r w:rsidRPr="001E4E55">
        <w:rPr>
          <w:rFonts w:cstheme="minorHAnsi"/>
          <w:color w:val="000000"/>
          <w:sz w:val="20"/>
          <w:szCs w:val="20"/>
        </w:rPr>
        <w:t xml:space="preserve">); </w:t>
      </w:r>
      <w:r w:rsidRPr="001E4E55">
        <w:rPr>
          <w:rFonts w:cstheme="minorHAnsi"/>
          <w:b/>
          <w:color w:val="000000"/>
          <w:sz w:val="20"/>
          <w:szCs w:val="20"/>
        </w:rPr>
        <w:t>MacAfee</w:t>
      </w:r>
      <w:r w:rsidRPr="001E4E55">
        <w:rPr>
          <w:rFonts w:cstheme="minorHAnsi"/>
          <w:color w:val="000000"/>
          <w:sz w:val="20"/>
          <w:szCs w:val="20"/>
        </w:rPr>
        <w:t xml:space="preserve"> (</w:t>
      </w:r>
      <w:r w:rsidRPr="001E4E55">
        <w:rPr>
          <w:rFonts w:cstheme="minorHAnsi"/>
          <w:i/>
          <w:color w:val="000000"/>
          <w:sz w:val="20"/>
          <w:szCs w:val="20"/>
        </w:rPr>
        <w:t xml:space="preserve">Firewall, PC Security Suite, Security Center, </w:t>
      </w:r>
      <w:proofErr w:type="spellStart"/>
      <w:r w:rsidRPr="001E4E55">
        <w:rPr>
          <w:rFonts w:cstheme="minorHAnsi"/>
          <w:i/>
          <w:color w:val="000000"/>
          <w:sz w:val="20"/>
          <w:szCs w:val="20"/>
        </w:rPr>
        <w:t>Viruscan</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MeetingMaker</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Metastorm</w:t>
      </w:r>
      <w:proofErr w:type="spellEnd"/>
      <w:r w:rsidRPr="001E4E55">
        <w:rPr>
          <w:rFonts w:cstheme="minorHAnsi"/>
          <w:b/>
          <w:color w:val="000000"/>
          <w:sz w:val="20"/>
          <w:szCs w:val="20"/>
        </w:rPr>
        <w:t xml:space="preserve"> e-Work</w:t>
      </w:r>
      <w:r w:rsidRPr="001E4E55">
        <w:rPr>
          <w:rFonts w:cstheme="minorHAnsi"/>
          <w:color w:val="000000"/>
          <w:sz w:val="20"/>
          <w:szCs w:val="20"/>
        </w:rPr>
        <w:t xml:space="preserve">; </w:t>
      </w:r>
      <w:r w:rsidRPr="001E4E55">
        <w:rPr>
          <w:rFonts w:cstheme="minorHAnsi"/>
          <w:b/>
          <w:color w:val="000000"/>
          <w:sz w:val="20"/>
          <w:szCs w:val="20"/>
        </w:rPr>
        <w:t>Microsoft</w:t>
      </w:r>
      <w:r w:rsidRPr="001E4E55">
        <w:rPr>
          <w:rFonts w:cstheme="minorHAnsi"/>
          <w:color w:val="000000"/>
          <w:sz w:val="20"/>
          <w:szCs w:val="20"/>
        </w:rPr>
        <w:t xml:space="preserve"> (</w:t>
      </w:r>
      <w:r w:rsidRPr="001E4E55">
        <w:rPr>
          <w:rFonts w:cstheme="minorHAnsi"/>
          <w:i/>
          <w:color w:val="000000"/>
          <w:sz w:val="20"/>
          <w:szCs w:val="20"/>
        </w:rPr>
        <w:t xml:space="preserve">Access, Active Directory, DOS, Excel, Exchange, Internet Explorer, ISA Server, IIS Web Server, </w:t>
      </w:r>
      <w:proofErr w:type="spellStart"/>
      <w:r w:rsidRPr="001E4E55">
        <w:rPr>
          <w:rFonts w:cstheme="minorHAnsi"/>
          <w:i/>
          <w:color w:val="000000"/>
          <w:sz w:val="20"/>
          <w:szCs w:val="20"/>
        </w:rPr>
        <w:t>LanMan</w:t>
      </w:r>
      <w:proofErr w:type="spellEnd"/>
      <w:r w:rsidRPr="001E4E55">
        <w:rPr>
          <w:rFonts w:cstheme="minorHAnsi"/>
          <w:i/>
          <w:color w:val="000000"/>
          <w:sz w:val="20"/>
          <w:szCs w:val="20"/>
        </w:rPr>
        <w:t xml:space="preserve">, MS Mail, NetMeeting, Office Professional Suite, Outlook, </w:t>
      </w:r>
      <w:proofErr w:type="spellStart"/>
      <w:r w:rsidRPr="001E4E55">
        <w:rPr>
          <w:rFonts w:cstheme="minorHAnsi"/>
          <w:i/>
          <w:color w:val="000000"/>
          <w:sz w:val="20"/>
          <w:szCs w:val="20"/>
        </w:rPr>
        <w:t>Powerpoint</w:t>
      </w:r>
      <w:proofErr w:type="spellEnd"/>
      <w:r w:rsidRPr="001E4E55">
        <w:rPr>
          <w:rFonts w:cstheme="minorHAnsi"/>
          <w:i/>
          <w:color w:val="000000"/>
          <w:sz w:val="20"/>
          <w:szCs w:val="20"/>
        </w:rPr>
        <w:t xml:space="preserve">, Project, Publisher, </w:t>
      </w:r>
      <w:smartTag w:uri="urn:schemas-microsoft-com:office:smarttags" w:element="stockticker">
        <w:r w:rsidRPr="001E4E55">
          <w:rPr>
            <w:rFonts w:cstheme="minorHAnsi"/>
            <w:i/>
            <w:color w:val="000000"/>
            <w:sz w:val="20"/>
            <w:szCs w:val="20"/>
          </w:rPr>
          <w:t>RAS</w:t>
        </w:r>
      </w:smartTag>
      <w:r w:rsidRPr="001E4E55">
        <w:rPr>
          <w:rFonts w:cstheme="minorHAnsi"/>
          <w:i/>
          <w:color w:val="000000"/>
          <w:sz w:val="20"/>
          <w:szCs w:val="20"/>
        </w:rPr>
        <w:t xml:space="preserve">, Schedule+, </w:t>
      </w:r>
      <w:proofErr w:type="spellStart"/>
      <w:r w:rsidRPr="001E4E55">
        <w:rPr>
          <w:rFonts w:cstheme="minorHAnsi"/>
          <w:i/>
          <w:color w:val="000000"/>
          <w:sz w:val="20"/>
          <w:szCs w:val="20"/>
        </w:rPr>
        <w:t>Sharepoint</w:t>
      </w:r>
      <w:proofErr w:type="spellEnd"/>
      <w:r w:rsidRPr="001E4E55">
        <w:rPr>
          <w:rFonts w:cstheme="minorHAnsi"/>
          <w:i/>
          <w:color w:val="000000"/>
          <w:sz w:val="20"/>
          <w:szCs w:val="20"/>
        </w:rPr>
        <w:t xml:space="preserve"> Portal Server, Small Business Server, Systems Management Server, Visio, Visual FoxPro, Visual Source Safe, SQL Server, Windows (3.11, 3.12, NT Workstation 3.51/4.x/XP/ME/2000/Vista), Windows NT Server (3.x, 4.x &amp; 2000)),</w:t>
      </w:r>
      <w:r w:rsidRPr="001E4E55">
        <w:rPr>
          <w:rFonts w:cstheme="minorHAnsi"/>
          <w:color w:val="000000"/>
          <w:sz w:val="20"/>
          <w:szCs w:val="20"/>
        </w:rPr>
        <w:t xml:space="preserve"> </w:t>
      </w:r>
      <w:proofErr w:type="spellStart"/>
      <w:r w:rsidRPr="001E4E55">
        <w:rPr>
          <w:rFonts w:cstheme="minorHAnsi"/>
          <w:b/>
          <w:color w:val="000000"/>
          <w:sz w:val="20"/>
          <w:szCs w:val="20"/>
        </w:rPr>
        <w:t>NetManage</w:t>
      </w:r>
      <w:proofErr w:type="spellEnd"/>
      <w:r w:rsidRPr="001E4E55">
        <w:rPr>
          <w:rFonts w:cstheme="minorHAnsi"/>
          <w:color w:val="000000"/>
          <w:sz w:val="20"/>
          <w:szCs w:val="20"/>
        </w:rPr>
        <w:t xml:space="preserve"> (</w:t>
      </w:r>
      <w:r w:rsidRPr="001E4E55">
        <w:rPr>
          <w:rFonts w:cstheme="minorHAnsi"/>
          <w:i/>
          <w:color w:val="000000"/>
          <w:sz w:val="20"/>
          <w:szCs w:val="20"/>
        </w:rPr>
        <w:t xml:space="preserve">Chameleon, </w:t>
      </w:r>
      <w:proofErr w:type="spellStart"/>
      <w:r w:rsidRPr="001E4E55">
        <w:rPr>
          <w:rFonts w:cstheme="minorHAnsi"/>
          <w:i/>
          <w:color w:val="000000"/>
          <w:sz w:val="20"/>
          <w:szCs w:val="20"/>
        </w:rPr>
        <w:t>OnWeb</w:t>
      </w:r>
      <w:proofErr w:type="spellEnd"/>
      <w:r w:rsidRPr="001E4E55">
        <w:rPr>
          <w:rFonts w:cstheme="minorHAnsi"/>
          <w:i/>
          <w:color w:val="000000"/>
          <w:sz w:val="20"/>
          <w:szCs w:val="20"/>
        </w:rPr>
        <w:t>, Rumba</w:t>
      </w:r>
      <w:r w:rsidRPr="001E4E55">
        <w:rPr>
          <w:rFonts w:cstheme="minorHAnsi"/>
          <w:color w:val="000000"/>
          <w:sz w:val="20"/>
          <w:szCs w:val="20"/>
        </w:rPr>
        <w:t xml:space="preserve">); </w:t>
      </w:r>
      <w:r w:rsidRPr="001E4E55">
        <w:rPr>
          <w:rFonts w:cstheme="minorHAnsi"/>
          <w:b/>
          <w:color w:val="000000"/>
          <w:sz w:val="20"/>
          <w:szCs w:val="20"/>
        </w:rPr>
        <w:t>MySQL</w:t>
      </w:r>
      <w:r w:rsidRPr="001E4E55">
        <w:rPr>
          <w:rFonts w:cstheme="minorHAnsi"/>
          <w:color w:val="000000"/>
          <w:sz w:val="20"/>
          <w:szCs w:val="20"/>
        </w:rPr>
        <w:t xml:space="preserve">; </w:t>
      </w:r>
      <w:proofErr w:type="spellStart"/>
      <w:r w:rsidRPr="001E4E55">
        <w:rPr>
          <w:rFonts w:cstheme="minorHAnsi"/>
          <w:b/>
          <w:color w:val="000000"/>
          <w:sz w:val="20"/>
          <w:szCs w:val="20"/>
        </w:rPr>
        <w:t>NetScape</w:t>
      </w:r>
      <w:proofErr w:type="spellEnd"/>
      <w:r w:rsidRPr="001E4E55">
        <w:rPr>
          <w:rFonts w:cstheme="minorHAnsi"/>
          <w:color w:val="000000"/>
          <w:sz w:val="20"/>
          <w:szCs w:val="20"/>
        </w:rPr>
        <w:t xml:space="preserve"> (</w:t>
      </w:r>
      <w:r w:rsidRPr="001E4E55">
        <w:rPr>
          <w:rFonts w:cstheme="minorHAnsi"/>
          <w:i/>
          <w:color w:val="000000"/>
          <w:sz w:val="20"/>
          <w:szCs w:val="20"/>
        </w:rPr>
        <w:t xml:space="preserve">Navigator, </w:t>
      </w:r>
      <w:proofErr w:type="spellStart"/>
      <w:r w:rsidRPr="001E4E55">
        <w:rPr>
          <w:rFonts w:cstheme="minorHAnsi"/>
          <w:i/>
          <w:color w:val="000000"/>
          <w:sz w:val="20"/>
          <w:szCs w:val="20"/>
        </w:rPr>
        <w:t>WebServer</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NetTune</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Nexic</w:t>
      </w:r>
      <w:proofErr w:type="spellEnd"/>
      <w:r w:rsidRPr="001E4E55">
        <w:rPr>
          <w:rFonts w:cstheme="minorHAnsi"/>
          <w:b/>
          <w:color w:val="000000"/>
          <w:sz w:val="20"/>
          <w:szCs w:val="20"/>
        </w:rPr>
        <w:t xml:space="preserve"> Palm Client</w:t>
      </w:r>
      <w:r w:rsidRPr="001E4E55">
        <w:rPr>
          <w:rFonts w:cstheme="minorHAnsi"/>
          <w:color w:val="000000"/>
          <w:sz w:val="20"/>
          <w:szCs w:val="20"/>
        </w:rPr>
        <w:t xml:space="preserve">; </w:t>
      </w:r>
      <w:r w:rsidRPr="001E4E55">
        <w:rPr>
          <w:rFonts w:cstheme="minorHAnsi"/>
          <w:b/>
          <w:color w:val="000000"/>
          <w:sz w:val="20"/>
          <w:szCs w:val="20"/>
        </w:rPr>
        <w:t xml:space="preserve">NeXT </w:t>
      </w:r>
      <w:r w:rsidRPr="001E4E55">
        <w:rPr>
          <w:rFonts w:cstheme="minorHAnsi"/>
          <w:color w:val="000000"/>
          <w:sz w:val="20"/>
          <w:szCs w:val="20"/>
        </w:rPr>
        <w:t>(</w:t>
      </w:r>
      <w:proofErr w:type="spellStart"/>
      <w:r w:rsidRPr="001E4E55">
        <w:rPr>
          <w:rFonts w:cstheme="minorHAnsi"/>
          <w:i/>
          <w:color w:val="000000"/>
          <w:sz w:val="20"/>
          <w:szCs w:val="20"/>
        </w:rPr>
        <w:t>NeXTMail</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NeXTStep</w:t>
      </w:r>
      <w:proofErr w:type="spellEnd"/>
      <w:r w:rsidRPr="001E4E55">
        <w:rPr>
          <w:rFonts w:cstheme="minorHAnsi"/>
          <w:i/>
          <w:color w:val="000000"/>
          <w:sz w:val="20"/>
          <w:szCs w:val="20"/>
        </w:rPr>
        <w:t>/OS</w:t>
      </w:r>
      <w:r w:rsidR="0051369B">
        <w:rPr>
          <w:rFonts w:cstheme="minorHAnsi"/>
          <w:color w:val="000000"/>
          <w:sz w:val="20"/>
          <w:szCs w:val="20"/>
        </w:rPr>
        <w:t>)</w:t>
      </w:r>
      <w:r w:rsidRPr="001E4E55">
        <w:rPr>
          <w:rFonts w:cstheme="minorHAnsi"/>
          <w:color w:val="000000"/>
          <w:sz w:val="20"/>
          <w:szCs w:val="20"/>
        </w:rPr>
        <w:t xml:space="preserve">; </w:t>
      </w:r>
      <w:r w:rsidRPr="001E4E55">
        <w:rPr>
          <w:rFonts w:cstheme="minorHAnsi"/>
          <w:b/>
          <w:color w:val="000000"/>
          <w:sz w:val="20"/>
          <w:szCs w:val="20"/>
        </w:rPr>
        <w:t>Network Services</w:t>
      </w:r>
      <w:r w:rsidRPr="001E4E55">
        <w:rPr>
          <w:rFonts w:cstheme="minorHAnsi"/>
          <w:color w:val="000000"/>
          <w:sz w:val="20"/>
          <w:szCs w:val="20"/>
        </w:rPr>
        <w:t xml:space="preserve"> (</w:t>
      </w:r>
      <w:r w:rsidRPr="001E4E55">
        <w:rPr>
          <w:rFonts w:cstheme="minorHAnsi"/>
          <w:i/>
          <w:color w:val="000000"/>
          <w:sz w:val="20"/>
          <w:szCs w:val="20"/>
        </w:rPr>
        <w:t xml:space="preserve">SMTP, </w:t>
      </w:r>
      <w:smartTag w:uri="urn:schemas-microsoft-com:office:smarttags" w:element="stockticker">
        <w:r w:rsidRPr="001E4E55">
          <w:rPr>
            <w:rFonts w:cstheme="minorHAnsi"/>
            <w:i/>
            <w:color w:val="000000"/>
            <w:sz w:val="20"/>
            <w:szCs w:val="20"/>
          </w:rPr>
          <w:t>NFS</w:t>
        </w:r>
      </w:smartTag>
      <w:r w:rsidRPr="001E4E55">
        <w:rPr>
          <w:rFonts w:cstheme="minorHAnsi"/>
          <w:i/>
          <w:color w:val="000000"/>
          <w:sz w:val="20"/>
          <w:szCs w:val="20"/>
        </w:rPr>
        <w:t xml:space="preserve">, </w:t>
      </w:r>
      <w:smartTag w:uri="urn:schemas-microsoft-com:office:smarttags" w:element="stockticker">
        <w:r w:rsidRPr="001E4E55">
          <w:rPr>
            <w:rFonts w:cstheme="minorHAnsi"/>
            <w:i/>
            <w:color w:val="000000"/>
            <w:sz w:val="20"/>
            <w:szCs w:val="20"/>
          </w:rPr>
          <w:t>NIS</w:t>
        </w:r>
      </w:smartTag>
      <w:r w:rsidRPr="001E4E55">
        <w:rPr>
          <w:rFonts w:cstheme="minorHAnsi"/>
          <w:i/>
          <w:color w:val="000000"/>
          <w:sz w:val="20"/>
          <w:szCs w:val="20"/>
        </w:rPr>
        <w:t>, NTP, etc.);</w:t>
      </w:r>
      <w:r w:rsidRPr="001E4E55">
        <w:rPr>
          <w:rFonts w:cstheme="minorHAnsi"/>
          <w:color w:val="000000"/>
          <w:sz w:val="20"/>
          <w:szCs w:val="20"/>
        </w:rPr>
        <w:t xml:space="preserve"> </w:t>
      </w:r>
      <w:proofErr w:type="spellStart"/>
      <w:r w:rsidRPr="001E4E55">
        <w:rPr>
          <w:rFonts w:cstheme="minorHAnsi"/>
          <w:b/>
          <w:color w:val="000000"/>
          <w:sz w:val="20"/>
          <w:szCs w:val="20"/>
        </w:rPr>
        <w:t>OmniSuite</w:t>
      </w:r>
      <w:proofErr w:type="spellEnd"/>
      <w:r w:rsidRPr="001E4E55">
        <w:rPr>
          <w:rFonts w:cstheme="minorHAnsi"/>
          <w:color w:val="000000"/>
          <w:sz w:val="20"/>
          <w:szCs w:val="20"/>
        </w:rPr>
        <w:t xml:space="preserve">; </w:t>
      </w:r>
      <w:r w:rsidRPr="001E4E55">
        <w:rPr>
          <w:rFonts w:cstheme="minorHAnsi"/>
          <w:b/>
          <w:color w:val="000000"/>
          <w:sz w:val="20"/>
          <w:szCs w:val="20"/>
        </w:rPr>
        <w:t>Oracle</w:t>
      </w:r>
      <w:r w:rsidRPr="001E4E55">
        <w:rPr>
          <w:rFonts w:cstheme="minorHAnsi"/>
          <w:color w:val="000000"/>
          <w:sz w:val="20"/>
          <w:szCs w:val="20"/>
        </w:rPr>
        <w:t xml:space="preserve"> (Database Application Server); </w:t>
      </w:r>
      <w:r w:rsidRPr="001E4E55">
        <w:rPr>
          <w:rFonts w:cstheme="minorHAnsi"/>
          <w:b/>
          <w:color w:val="000000"/>
          <w:sz w:val="20"/>
          <w:szCs w:val="20"/>
        </w:rPr>
        <w:t>Paradox</w:t>
      </w:r>
      <w:r w:rsidRPr="001E4E55">
        <w:rPr>
          <w:rFonts w:cstheme="minorHAnsi"/>
          <w:color w:val="000000"/>
          <w:sz w:val="20"/>
          <w:szCs w:val="20"/>
        </w:rPr>
        <w:t xml:space="preserve">; </w:t>
      </w:r>
      <w:r w:rsidRPr="001E4E55">
        <w:rPr>
          <w:rFonts w:cstheme="minorHAnsi"/>
          <w:b/>
          <w:color w:val="000000"/>
          <w:sz w:val="20"/>
          <w:szCs w:val="20"/>
        </w:rPr>
        <w:t>Paragon</w:t>
      </w:r>
      <w:r w:rsidRPr="001E4E55">
        <w:rPr>
          <w:rFonts w:cstheme="minorHAnsi"/>
          <w:color w:val="000000"/>
          <w:sz w:val="20"/>
          <w:szCs w:val="20"/>
        </w:rPr>
        <w:t xml:space="preserve">; </w:t>
      </w:r>
      <w:r w:rsidRPr="001E4E55">
        <w:rPr>
          <w:rFonts w:cstheme="minorHAnsi"/>
          <w:b/>
          <w:color w:val="000000"/>
          <w:sz w:val="20"/>
          <w:szCs w:val="20"/>
        </w:rPr>
        <w:t>PC Tools</w:t>
      </w:r>
      <w:r w:rsidRPr="001E4E55">
        <w:rPr>
          <w:rFonts w:cstheme="minorHAnsi"/>
          <w:color w:val="000000"/>
          <w:sz w:val="20"/>
          <w:szCs w:val="20"/>
        </w:rPr>
        <w:t xml:space="preserve">; </w:t>
      </w:r>
      <w:proofErr w:type="spellStart"/>
      <w:r w:rsidRPr="001E4E55">
        <w:rPr>
          <w:rFonts w:cstheme="minorHAnsi"/>
          <w:b/>
          <w:color w:val="000000"/>
          <w:sz w:val="20"/>
          <w:szCs w:val="20"/>
        </w:rPr>
        <w:t>PCXview</w:t>
      </w:r>
      <w:proofErr w:type="spellEnd"/>
      <w:r w:rsidRPr="001E4E55">
        <w:rPr>
          <w:rFonts w:cstheme="minorHAnsi"/>
          <w:color w:val="000000"/>
          <w:sz w:val="20"/>
          <w:szCs w:val="20"/>
        </w:rPr>
        <w:t xml:space="preserve">; </w:t>
      </w:r>
      <w:r w:rsidRPr="001E4E55">
        <w:rPr>
          <w:rFonts w:cstheme="minorHAnsi"/>
          <w:b/>
          <w:color w:val="000000"/>
          <w:sz w:val="20"/>
          <w:szCs w:val="20"/>
        </w:rPr>
        <w:t>Protocols</w:t>
      </w:r>
      <w:r w:rsidRPr="001E4E55">
        <w:rPr>
          <w:rFonts w:cstheme="minorHAnsi"/>
          <w:color w:val="000000"/>
          <w:sz w:val="20"/>
          <w:szCs w:val="20"/>
        </w:rPr>
        <w:t xml:space="preserve"> (</w:t>
      </w:r>
      <w:smartTag w:uri="urn:schemas-microsoft-com:office:smarttags" w:element="stockticker">
        <w:r w:rsidRPr="001E4E55">
          <w:rPr>
            <w:rFonts w:cstheme="minorHAnsi"/>
            <w:i/>
            <w:color w:val="000000"/>
            <w:sz w:val="20"/>
            <w:szCs w:val="20"/>
          </w:rPr>
          <w:t>TCP</w:t>
        </w:r>
      </w:smartTag>
      <w:r w:rsidRPr="001E4E55">
        <w:rPr>
          <w:rFonts w:cstheme="minorHAnsi"/>
          <w:i/>
          <w:color w:val="000000"/>
          <w:sz w:val="20"/>
          <w:szCs w:val="20"/>
        </w:rPr>
        <w:t xml:space="preserve">/IP, </w:t>
      </w:r>
      <w:smartTag w:uri="urn:schemas-microsoft-com:office:smarttags" w:element="stockticker">
        <w:r w:rsidRPr="001E4E55">
          <w:rPr>
            <w:rFonts w:cstheme="minorHAnsi"/>
            <w:i/>
            <w:color w:val="000000"/>
            <w:sz w:val="20"/>
            <w:szCs w:val="20"/>
          </w:rPr>
          <w:t>IPX</w:t>
        </w:r>
      </w:smartTag>
      <w:r w:rsidRPr="001E4E55">
        <w:rPr>
          <w:rFonts w:cstheme="minorHAnsi"/>
          <w:i/>
          <w:color w:val="000000"/>
          <w:sz w:val="20"/>
          <w:szCs w:val="20"/>
        </w:rPr>
        <w:t xml:space="preserve">/NetBIOS, </w:t>
      </w:r>
      <w:smartTag w:uri="urn:schemas-microsoft-com:office:smarttags" w:element="stockticker">
        <w:r w:rsidRPr="001E4E55">
          <w:rPr>
            <w:rFonts w:cstheme="minorHAnsi"/>
            <w:i/>
            <w:color w:val="000000"/>
            <w:sz w:val="20"/>
            <w:szCs w:val="20"/>
          </w:rPr>
          <w:t>IPX</w:t>
        </w:r>
      </w:smartTag>
      <w:r w:rsidRPr="001E4E55">
        <w:rPr>
          <w:rFonts w:cstheme="minorHAnsi"/>
          <w:i/>
          <w:color w:val="000000"/>
          <w:sz w:val="20"/>
          <w:szCs w:val="20"/>
        </w:rPr>
        <w:t xml:space="preserve">/SPX, </w:t>
      </w:r>
      <w:smartTag w:uri="urn:schemas-microsoft-com:office:smarttags" w:element="stockticker">
        <w:r w:rsidRPr="001E4E55">
          <w:rPr>
            <w:rFonts w:cstheme="minorHAnsi"/>
            <w:i/>
            <w:color w:val="000000"/>
            <w:sz w:val="20"/>
            <w:szCs w:val="20"/>
          </w:rPr>
          <w:t>SNA</w:t>
        </w:r>
      </w:smartTag>
      <w:r w:rsidRPr="001E4E55">
        <w:rPr>
          <w:rFonts w:cstheme="minorHAnsi"/>
          <w:i/>
          <w:color w:val="000000"/>
          <w:sz w:val="20"/>
          <w:szCs w:val="20"/>
        </w:rPr>
        <w:t xml:space="preserve">, EGRP, IGRP, AppleTalk, </w:t>
      </w:r>
      <w:proofErr w:type="spellStart"/>
      <w:r w:rsidRPr="001E4E55">
        <w:rPr>
          <w:rFonts w:cstheme="minorHAnsi"/>
          <w:i/>
          <w:color w:val="000000"/>
          <w:sz w:val="20"/>
          <w:szCs w:val="20"/>
        </w:rPr>
        <w:t>LocalTalk</w:t>
      </w:r>
      <w:proofErr w:type="spellEnd"/>
      <w:r w:rsidRPr="001E4E55">
        <w:rPr>
          <w:rFonts w:cstheme="minorHAnsi"/>
          <w:i/>
          <w:color w:val="000000"/>
          <w:sz w:val="20"/>
          <w:szCs w:val="20"/>
        </w:rPr>
        <w:t>, 3270, FDDI, etc</w:t>
      </w:r>
      <w:r w:rsidRPr="001E4E55">
        <w:rPr>
          <w:rFonts w:cstheme="minorHAnsi"/>
          <w:color w:val="000000"/>
          <w:sz w:val="20"/>
          <w:szCs w:val="20"/>
        </w:rPr>
        <w:t xml:space="preserve">.); </w:t>
      </w:r>
      <w:r w:rsidRPr="001E4E55">
        <w:rPr>
          <w:rFonts w:cstheme="minorHAnsi"/>
          <w:b/>
          <w:color w:val="000000"/>
          <w:sz w:val="20"/>
          <w:szCs w:val="20"/>
        </w:rPr>
        <w:t>Radius</w:t>
      </w:r>
      <w:r w:rsidRPr="001E4E55">
        <w:rPr>
          <w:rFonts w:cstheme="minorHAnsi"/>
          <w:color w:val="000000"/>
          <w:sz w:val="20"/>
          <w:szCs w:val="20"/>
        </w:rPr>
        <w:t xml:space="preserve">; </w:t>
      </w:r>
      <w:r w:rsidRPr="001E4E55">
        <w:rPr>
          <w:rFonts w:cstheme="minorHAnsi"/>
          <w:b/>
          <w:color w:val="000000"/>
          <w:sz w:val="20"/>
          <w:szCs w:val="20"/>
        </w:rPr>
        <w:t>R:Base</w:t>
      </w:r>
      <w:r w:rsidRPr="001E4E55">
        <w:rPr>
          <w:rFonts w:cstheme="minorHAnsi"/>
          <w:color w:val="000000"/>
          <w:sz w:val="20"/>
          <w:szCs w:val="20"/>
        </w:rPr>
        <w:t xml:space="preserve">; </w:t>
      </w:r>
      <w:r w:rsidRPr="001E4E55">
        <w:rPr>
          <w:rFonts w:cstheme="minorHAnsi"/>
          <w:b/>
          <w:color w:val="000000"/>
          <w:sz w:val="20"/>
          <w:szCs w:val="20"/>
        </w:rPr>
        <w:t>Remedy</w:t>
      </w:r>
      <w:r w:rsidRPr="001E4E55">
        <w:rPr>
          <w:rFonts w:cstheme="minorHAnsi"/>
          <w:color w:val="000000"/>
          <w:sz w:val="20"/>
          <w:szCs w:val="20"/>
        </w:rPr>
        <w:t xml:space="preserve">; </w:t>
      </w:r>
      <w:proofErr w:type="spellStart"/>
      <w:r w:rsidRPr="001E4E55">
        <w:rPr>
          <w:rFonts w:cstheme="minorHAnsi"/>
          <w:b/>
          <w:color w:val="000000"/>
          <w:sz w:val="20"/>
          <w:szCs w:val="20"/>
        </w:rPr>
        <w:t>RoomFinder</w:t>
      </w:r>
      <w:proofErr w:type="spellEnd"/>
      <w:r w:rsidRPr="001E4E55">
        <w:rPr>
          <w:rFonts w:cstheme="minorHAnsi"/>
          <w:color w:val="000000"/>
          <w:sz w:val="20"/>
          <w:szCs w:val="20"/>
        </w:rPr>
        <w:t xml:space="preserve">; </w:t>
      </w:r>
      <w:proofErr w:type="spellStart"/>
      <w:r w:rsidRPr="001E4E55">
        <w:rPr>
          <w:rFonts w:cstheme="minorHAnsi"/>
          <w:b/>
          <w:color w:val="000000"/>
          <w:sz w:val="20"/>
          <w:szCs w:val="20"/>
        </w:rPr>
        <w:t>Saros</w:t>
      </w:r>
      <w:proofErr w:type="spellEnd"/>
      <w:r w:rsidRPr="001E4E55">
        <w:rPr>
          <w:rFonts w:cstheme="minorHAnsi"/>
          <w:color w:val="000000"/>
          <w:sz w:val="20"/>
          <w:szCs w:val="20"/>
        </w:rPr>
        <w:t xml:space="preserve">; </w:t>
      </w:r>
      <w:smartTag w:uri="urn:schemas-microsoft-com:office:smarttags" w:element="stockticker">
        <w:r w:rsidRPr="001E4E55">
          <w:rPr>
            <w:rFonts w:cstheme="minorHAnsi"/>
            <w:b/>
            <w:color w:val="000000"/>
            <w:sz w:val="20"/>
            <w:szCs w:val="20"/>
          </w:rPr>
          <w:t>SCO</w:t>
        </w:r>
      </w:smartTag>
      <w:r w:rsidRPr="001E4E55">
        <w:rPr>
          <w:rFonts w:cstheme="minorHAnsi"/>
          <w:color w:val="000000"/>
          <w:sz w:val="20"/>
          <w:szCs w:val="20"/>
        </w:rPr>
        <w:t xml:space="preserve"> (</w:t>
      </w:r>
      <w:proofErr w:type="spellStart"/>
      <w:r w:rsidRPr="001E4E55">
        <w:rPr>
          <w:rFonts w:cstheme="minorHAnsi"/>
          <w:i/>
          <w:color w:val="000000"/>
          <w:sz w:val="20"/>
          <w:szCs w:val="20"/>
        </w:rPr>
        <w:t>OpenLinux</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OpenServer</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OpenUnix</w:t>
      </w:r>
      <w:proofErr w:type="spellEnd"/>
      <w:r w:rsidRPr="001E4E55">
        <w:rPr>
          <w:rFonts w:cstheme="minorHAnsi"/>
          <w:i/>
          <w:color w:val="000000"/>
          <w:sz w:val="20"/>
          <w:szCs w:val="20"/>
        </w:rPr>
        <w:t>, Unix, UnixWare</w:t>
      </w:r>
      <w:r w:rsidRPr="001E4E55">
        <w:rPr>
          <w:rFonts w:cstheme="minorHAnsi"/>
          <w:color w:val="000000"/>
          <w:sz w:val="20"/>
          <w:szCs w:val="20"/>
        </w:rPr>
        <w:t xml:space="preserve">); </w:t>
      </w:r>
      <w:r w:rsidRPr="001E4E55">
        <w:rPr>
          <w:rFonts w:cstheme="minorHAnsi"/>
          <w:b/>
          <w:color w:val="000000"/>
          <w:sz w:val="20"/>
          <w:szCs w:val="20"/>
        </w:rPr>
        <w:t>SPRY Internet-In-A-Box</w:t>
      </w:r>
      <w:r w:rsidRPr="001E4E55">
        <w:rPr>
          <w:rFonts w:cstheme="minorHAnsi"/>
          <w:color w:val="000000"/>
          <w:sz w:val="20"/>
          <w:szCs w:val="20"/>
        </w:rPr>
        <w:t xml:space="preserve">; </w:t>
      </w:r>
      <w:r w:rsidRPr="001E4E55">
        <w:rPr>
          <w:rFonts w:cstheme="minorHAnsi"/>
          <w:b/>
          <w:color w:val="000000"/>
          <w:sz w:val="20"/>
          <w:szCs w:val="20"/>
        </w:rPr>
        <w:t>Sun</w:t>
      </w:r>
      <w:r w:rsidRPr="001E4E55">
        <w:rPr>
          <w:rFonts w:cstheme="minorHAnsi"/>
          <w:color w:val="000000"/>
          <w:sz w:val="20"/>
          <w:szCs w:val="20"/>
        </w:rPr>
        <w:t xml:space="preserve"> (</w:t>
      </w:r>
      <w:proofErr w:type="spellStart"/>
      <w:r w:rsidRPr="001E4E55">
        <w:rPr>
          <w:rFonts w:cstheme="minorHAnsi"/>
          <w:i/>
          <w:color w:val="000000"/>
          <w:sz w:val="20"/>
          <w:szCs w:val="20"/>
        </w:rPr>
        <w:t>NetManager</w:t>
      </w:r>
      <w:proofErr w:type="spellEnd"/>
      <w:r w:rsidRPr="001E4E55">
        <w:rPr>
          <w:rFonts w:cstheme="minorHAnsi"/>
          <w:i/>
          <w:color w:val="000000"/>
          <w:sz w:val="20"/>
          <w:szCs w:val="20"/>
        </w:rPr>
        <w:t xml:space="preserve">, </w:t>
      </w:r>
      <w:smartTag w:uri="urn:schemas-microsoft-com:office:smarttags" w:element="stockticker">
        <w:r w:rsidRPr="001E4E55">
          <w:rPr>
            <w:rFonts w:cstheme="minorHAnsi"/>
            <w:i/>
            <w:color w:val="000000"/>
            <w:sz w:val="20"/>
            <w:szCs w:val="20"/>
          </w:rPr>
          <w:t>ONE</w:t>
        </w:r>
      </w:smartTag>
      <w:r w:rsidRPr="001E4E55">
        <w:rPr>
          <w:rFonts w:cstheme="minorHAnsi"/>
          <w:i/>
          <w:color w:val="000000"/>
          <w:sz w:val="20"/>
          <w:szCs w:val="20"/>
        </w:rPr>
        <w:t xml:space="preserve"> Directory, SunOS, Solaris</w:t>
      </w:r>
      <w:r w:rsidRPr="001E4E55">
        <w:rPr>
          <w:rFonts w:cstheme="minorHAnsi"/>
          <w:color w:val="000000"/>
          <w:sz w:val="20"/>
          <w:szCs w:val="20"/>
        </w:rPr>
        <w:t xml:space="preserve">); </w:t>
      </w:r>
      <w:proofErr w:type="spellStart"/>
      <w:r w:rsidRPr="001E4E55">
        <w:rPr>
          <w:rFonts w:cstheme="minorHAnsi"/>
          <w:b/>
          <w:color w:val="000000"/>
          <w:sz w:val="20"/>
          <w:szCs w:val="20"/>
        </w:rPr>
        <w:t>Syclo</w:t>
      </w:r>
      <w:proofErr w:type="spellEnd"/>
      <w:r w:rsidRPr="001E4E55">
        <w:rPr>
          <w:rFonts w:cstheme="minorHAnsi"/>
          <w:b/>
          <w:color w:val="000000"/>
          <w:sz w:val="20"/>
          <w:szCs w:val="20"/>
        </w:rPr>
        <w:t xml:space="preserve"> Information Manager Sync</w:t>
      </w:r>
      <w:r w:rsidRPr="001E4E55">
        <w:rPr>
          <w:rFonts w:cstheme="minorHAnsi"/>
          <w:color w:val="000000"/>
          <w:sz w:val="20"/>
          <w:szCs w:val="20"/>
        </w:rPr>
        <w:t xml:space="preserve">; </w:t>
      </w:r>
      <w:r w:rsidR="00D21106" w:rsidRPr="001E4E55">
        <w:rPr>
          <w:rFonts w:cstheme="minorHAnsi"/>
          <w:b/>
          <w:color w:val="000000"/>
          <w:sz w:val="20"/>
          <w:szCs w:val="20"/>
        </w:rPr>
        <w:t>Symantec</w:t>
      </w:r>
      <w:r w:rsidR="00D21106">
        <w:rPr>
          <w:rFonts w:cstheme="minorHAnsi"/>
          <w:b/>
          <w:color w:val="000000"/>
          <w:sz w:val="20"/>
          <w:szCs w:val="20"/>
        </w:rPr>
        <w:t>/Norton</w:t>
      </w:r>
      <w:r w:rsidR="0038201F">
        <w:rPr>
          <w:rFonts w:cstheme="minorHAnsi"/>
          <w:b/>
          <w:color w:val="000000"/>
          <w:sz w:val="20"/>
          <w:szCs w:val="20"/>
        </w:rPr>
        <w:t>/</w:t>
      </w:r>
      <w:proofErr w:type="spellStart"/>
      <w:r w:rsidR="0038201F">
        <w:rPr>
          <w:rFonts w:cstheme="minorHAnsi"/>
          <w:b/>
          <w:color w:val="000000"/>
          <w:sz w:val="20"/>
          <w:szCs w:val="20"/>
        </w:rPr>
        <w:t>Veritas</w:t>
      </w:r>
      <w:proofErr w:type="spellEnd"/>
      <w:r w:rsidR="00D21106" w:rsidRPr="001E4E55">
        <w:rPr>
          <w:rFonts w:cstheme="minorHAnsi"/>
          <w:color w:val="000000"/>
          <w:sz w:val="20"/>
          <w:szCs w:val="20"/>
        </w:rPr>
        <w:t xml:space="preserve"> (</w:t>
      </w:r>
      <w:r w:rsidR="00D21106" w:rsidRPr="001E4E55">
        <w:rPr>
          <w:rFonts w:cstheme="minorHAnsi"/>
          <w:i/>
          <w:color w:val="000000"/>
          <w:sz w:val="20"/>
          <w:szCs w:val="20"/>
        </w:rPr>
        <w:t xml:space="preserve">Antivirus, </w:t>
      </w:r>
      <w:r w:rsidR="00D21106">
        <w:rPr>
          <w:rFonts w:cstheme="minorHAnsi"/>
          <w:i/>
          <w:color w:val="000000"/>
          <w:sz w:val="20"/>
          <w:szCs w:val="20"/>
        </w:rPr>
        <w:t xml:space="preserve">Backup Exec, </w:t>
      </w:r>
      <w:r w:rsidR="00D21106" w:rsidRPr="001E4E55">
        <w:rPr>
          <w:rFonts w:cstheme="minorHAnsi"/>
          <w:i/>
          <w:color w:val="000000"/>
          <w:sz w:val="20"/>
          <w:szCs w:val="20"/>
        </w:rPr>
        <w:t xml:space="preserve">Client Security, </w:t>
      </w:r>
      <w:r w:rsidR="0038201F">
        <w:rPr>
          <w:rFonts w:cstheme="minorHAnsi"/>
          <w:i/>
          <w:color w:val="000000"/>
          <w:sz w:val="20"/>
          <w:szCs w:val="20"/>
        </w:rPr>
        <w:t xml:space="preserve">Cluster Server, </w:t>
      </w:r>
      <w:r w:rsidR="00D21106" w:rsidRPr="001E4E55">
        <w:rPr>
          <w:rFonts w:cstheme="minorHAnsi"/>
          <w:i/>
          <w:color w:val="000000"/>
          <w:sz w:val="20"/>
          <w:szCs w:val="20"/>
        </w:rPr>
        <w:t xml:space="preserve">Deep Sight, Enterprise Firewall, Enterprise Security Manager, Event Manager, Gateway Security, </w:t>
      </w:r>
      <w:r w:rsidR="00EF432E">
        <w:rPr>
          <w:rFonts w:cstheme="minorHAnsi"/>
          <w:i/>
          <w:color w:val="000000"/>
          <w:sz w:val="20"/>
          <w:szCs w:val="20"/>
        </w:rPr>
        <w:t xml:space="preserve">Ghost, </w:t>
      </w:r>
      <w:proofErr w:type="spellStart"/>
      <w:r w:rsidR="0038201F">
        <w:rPr>
          <w:rFonts w:cstheme="minorHAnsi"/>
          <w:i/>
          <w:color w:val="000000"/>
          <w:sz w:val="20"/>
          <w:szCs w:val="20"/>
        </w:rPr>
        <w:t>NetBackup</w:t>
      </w:r>
      <w:proofErr w:type="spellEnd"/>
      <w:r w:rsidR="0038201F">
        <w:rPr>
          <w:rFonts w:cstheme="minorHAnsi"/>
          <w:i/>
          <w:color w:val="000000"/>
          <w:sz w:val="20"/>
          <w:szCs w:val="20"/>
        </w:rPr>
        <w:t xml:space="preserve">, </w:t>
      </w:r>
      <w:r w:rsidR="00D21106" w:rsidRPr="001E4E55">
        <w:rPr>
          <w:rFonts w:cstheme="minorHAnsi"/>
          <w:i/>
          <w:color w:val="000000"/>
          <w:sz w:val="20"/>
          <w:szCs w:val="20"/>
        </w:rPr>
        <w:t xml:space="preserve">Norton Firewall, Incident Manager, Internet Security 2003, Mail-Gear, </w:t>
      </w:r>
      <w:proofErr w:type="spellStart"/>
      <w:r w:rsidR="00D21106" w:rsidRPr="001E4E55">
        <w:rPr>
          <w:rFonts w:cstheme="minorHAnsi"/>
          <w:i/>
          <w:color w:val="000000"/>
          <w:sz w:val="20"/>
          <w:szCs w:val="20"/>
        </w:rPr>
        <w:t>ManHunt</w:t>
      </w:r>
      <w:proofErr w:type="spellEnd"/>
      <w:r w:rsidR="00D21106" w:rsidRPr="001E4E55">
        <w:rPr>
          <w:rFonts w:cstheme="minorHAnsi"/>
          <w:i/>
          <w:color w:val="000000"/>
          <w:sz w:val="20"/>
          <w:szCs w:val="20"/>
        </w:rPr>
        <w:t xml:space="preserve">, </w:t>
      </w:r>
      <w:proofErr w:type="spellStart"/>
      <w:r w:rsidR="00D21106" w:rsidRPr="001E4E55">
        <w:rPr>
          <w:rFonts w:cstheme="minorHAnsi"/>
          <w:i/>
          <w:color w:val="000000"/>
          <w:sz w:val="20"/>
          <w:szCs w:val="20"/>
        </w:rPr>
        <w:t>ManTrap</w:t>
      </w:r>
      <w:proofErr w:type="spellEnd"/>
      <w:r w:rsidR="00D21106" w:rsidRPr="001E4E55">
        <w:rPr>
          <w:rFonts w:cstheme="minorHAnsi"/>
          <w:i/>
          <w:color w:val="000000"/>
          <w:sz w:val="20"/>
          <w:szCs w:val="20"/>
        </w:rPr>
        <w:t xml:space="preserve">, </w:t>
      </w:r>
      <w:proofErr w:type="spellStart"/>
      <w:r w:rsidR="00D21106" w:rsidRPr="001E4E55">
        <w:rPr>
          <w:rFonts w:cstheme="minorHAnsi"/>
          <w:i/>
          <w:color w:val="000000"/>
          <w:sz w:val="20"/>
          <w:szCs w:val="20"/>
        </w:rPr>
        <w:t>NetRecon</w:t>
      </w:r>
      <w:proofErr w:type="spellEnd"/>
      <w:r w:rsidR="00D21106" w:rsidRPr="001E4E55">
        <w:rPr>
          <w:rFonts w:cstheme="minorHAnsi"/>
          <w:i/>
          <w:color w:val="000000"/>
          <w:sz w:val="20"/>
          <w:szCs w:val="20"/>
        </w:rPr>
        <w:t xml:space="preserve">, PC Anywhere, </w:t>
      </w:r>
      <w:proofErr w:type="spellStart"/>
      <w:r w:rsidR="00D21106" w:rsidRPr="001E4E55">
        <w:rPr>
          <w:rFonts w:cstheme="minorHAnsi"/>
          <w:i/>
          <w:color w:val="000000"/>
          <w:sz w:val="20"/>
          <w:szCs w:val="20"/>
        </w:rPr>
        <w:t>Procomm</w:t>
      </w:r>
      <w:proofErr w:type="spellEnd"/>
      <w:r w:rsidR="00D21106" w:rsidRPr="001E4E55">
        <w:rPr>
          <w:rFonts w:cstheme="minorHAnsi"/>
          <w:i/>
          <w:color w:val="000000"/>
          <w:sz w:val="20"/>
          <w:szCs w:val="20"/>
        </w:rPr>
        <w:t xml:space="preserve">, </w:t>
      </w:r>
      <w:proofErr w:type="spellStart"/>
      <w:r w:rsidR="0038201F">
        <w:rPr>
          <w:rFonts w:cstheme="minorHAnsi"/>
          <w:i/>
          <w:color w:val="000000"/>
          <w:sz w:val="20"/>
          <w:szCs w:val="20"/>
        </w:rPr>
        <w:t>SANPoint</w:t>
      </w:r>
      <w:proofErr w:type="spellEnd"/>
      <w:r w:rsidR="0038201F">
        <w:rPr>
          <w:rFonts w:cstheme="minorHAnsi"/>
          <w:i/>
          <w:color w:val="000000"/>
          <w:sz w:val="20"/>
          <w:szCs w:val="20"/>
        </w:rPr>
        <w:t xml:space="preserve">, </w:t>
      </w:r>
      <w:r w:rsidR="00D21106" w:rsidRPr="001E4E55">
        <w:rPr>
          <w:rFonts w:cstheme="minorHAnsi"/>
          <w:i/>
          <w:color w:val="000000"/>
          <w:sz w:val="20"/>
          <w:szCs w:val="20"/>
        </w:rPr>
        <w:t xml:space="preserve">Utilities, </w:t>
      </w:r>
      <w:proofErr w:type="spellStart"/>
      <w:r w:rsidR="00D21106" w:rsidRPr="001E4E55">
        <w:rPr>
          <w:rFonts w:cstheme="minorHAnsi"/>
          <w:i/>
          <w:color w:val="000000"/>
          <w:sz w:val="20"/>
          <w:szCs w:val="20"/>
        </w:rPr>
        <w:t>VelociRaptor</w:t>
      </w:r>
      <w:proofErr w:type="spellEnd"/>
      <w:r w:rsidR="00D21106" w:rsidRPr="001E4E55">
        <w:rPr>
          <w:rFonts w:cstheme="minorHAnsi"/>
          <w:i/>
          <w:color w:val="000000"/>
          <w:sz w:val="20"/>
          <w:szCs w:val="20"/>
        </w:rPr>
        <w:t>, Web Security</w:t>
      </w:r>
      <w:r w:rsidR="00D21106" w:rsidRPr="001E4E55">
        <w:rPr>
          <w:rFonts w:cstheme="minorHAnsi"/>
          <w:color w:val="000000"/>
          <w:sz w:val="20"/>
          <w:szCs w:val="20"/>
        </w:rPr>
        <w:t>);</w:t>
      </w:r>
      <w:r w:rsidR="00D21106">
        <w:rPr>
          <w:rFonts w:cstheme="minorHAnsi"/>
          <w:color w:val="000000"/>
          <w:sz w:val="20"/>
          <w:szCs w:val="20"/>
        </w:rPr>
        <w:t xml:space="preserve"> </w:t>
      </w:r>
      <w:proofErr w:type="spellStart"/>
      <w:r w:rsidRPr="001E4E55">
        <w:rPr>
          <w:rFonts w:cstheme="minorHAnsi"/>
          <w:b/>
          <w:color w:val="000000"/>
          <w:sz w:val="20"/>
          <w:szCs w:val="20"/>
        </w:rPr>
        <w:t>Synoptics</w:t>
      </w:r>
      <w:proofErr w:type="spellEnd"/>
      <w:r w:rsidRPr="001E4E55">
        <w:rPr>
          <w:rFonts w:cstheme="minorHAnsi"/>
          <w:b/>
          <w:color w:val="000000"/>
          <w:sz w:val="20"/>
          <w:szCs w:val="20"/>
        </w:rPr>
        <w:t xml:space="preserve"> </w:t>
      </w:r>
      <w:proofErr w:type="spellStart"/>
      <w:r w:rsidRPr="001E4E55">
        <w:rPr>
          <w:rFonts w:cstheme="minorHAnsi"/>
          <w:b/>
          <w:color w:val="000000"/>
          <w:sz w:val="20"/>
          <w:szCs w:val="20"/>
        </w:rPr>
        <w:t>Optivity</w:t>
      </w:r>
      <w:proofErr w:type="spellEnd"/>
      <w:r w:rsidRPr="001E4E55">
        <w:rPr>
          <w:rFonts w:cstheme="minorHAnsi"/>
          <w:color w:val="000000"/>
          <w:sz w:val="20"/>
          <w:szCs w:val="20"/>
        </w:rPr>
        <w:t xml:space="preserve">; </w:t>
      </w:r>
      <w:r w:rsidRPr="001E4E55">
        <w:rPr>
          <w:rFonts w:cstheme="minorHAnsi"/>
          <w:b/>
          <w:color w:val="000000"/>
          <w:sz w:val="20"/>
          <w:szCs w:val="20"/>
        </w:rPr>
        <w:t>Tivoli</w:t>
      </w:r>
      <w:r w:rsidRPr="001E4E55">
        <w:rPr>
          <w:rFonts w:cstheme="minorHAnsi"/>
          <w:color w:val="000000"/>
          <w:sz w:val="20"/>
          <w:szCs w:val="20"/>
        </w:rPr>
        <w:t xml:space="preserve">; </w:t>
      </w:r>
      <w:proofErr w:type="spellStart"/>
      <w:r w:rsidRPr="001E4E55">
        <w:rPr>
          <w:rFonts w:cstheme="minorHAnsi"/>
          <w:b/>
          <w:color w:val="000000"/>
          <w:sz w:val="20"/>
          <w:szCs w:val="20"/>
        </w:rPr>
        <w:t>Toffa</w:t>
      </w:r>
      <w:proofErr w:type="spellEnd"/>
      <w:r w:rsidRPr="001E4E55">
        <w:rPr>
          <w:rFonts w:cstheme="minorHAnsi"/>
          <w:b/>
          <w:color w:val="000000"/>
          <w:sz w:val="20"/>
          <w:szCs w:val="20"/>
        </w:rPr>
        <w:t xml:space="preserve"> </w:t>
      </w:r>
      <w:proofErr w:type="spellStart"/>
      <w:r w:rsidRPr="001E4E55">
        <w:rPr>
          <w:rFonts w:cstheme="minorHAnsi"/>
          <w:b/>
          <w:color w:val="000000"/>
          <w:sz w:val="20"/>
          <w:szCs w:val="20"/>
        </w:rPr>
        <w:t>SyncWise</w:t>
      </w:r>
      <w:proofErr w:type="spellEnd"/>
      <w:r w:rsidRPr="001E4E55">
        <w:rPr>
          <w:rFonts w:cstheme="minorHAnsi"/>
          <w:b/>
          <w:color w:val="000000"/>
          <w:sz w:val="20"/>
          <w:szCs w:val="20"/>
        </w:rPr>
        <w:t xml:space="preserve"> Pro</w:t>
      </w:r>
      <w:r w:rsidRPr="001E4E55">
        <w:rPr>
          <w:rFonts w:cstheme="minorHAnsi"/>
          <w:color w:val="000000"/>
          <w:sz w:val="20"/>
          <w:szCs w:val="20"/>
        </w:rPr>
        <w:t xml:space="preserve">; </w:t>
      </w:r>
      <w:proofErr w:type="spellStart"/>
      <w:r w:rsidRPr="001E4E55">
        <w:rPr>
          <w:rFonts w:cstheme="minorHAnsi"/>
          <w:b/>
          <w:color w:val="000000"/>
          <w:sz w:val="20"/>
          <w:szCs w:val="20"/>
        </w:rPr>
        <w:t>Topcall</w:t>
      </w:r>
      <w:proofErr w:type="spellEnd"/>
      <w:r w:rsidRPr="001E4E55">
        <w:rPr>
          <w:rFonts w:cstheme="minorHAnsi"/>
          <w:b/>
          <w:color w:val="000000"/>
          <w:sz w:val="20"/>
          <w:szCs w:val="20"/>
        </w:rPr>
        <w:t xml:space="preserve"> Unified Messaging</w:t>
      </w:r>
      <w:r w:rsidRPr="001E4E55">
        <w:rPr>
          <w:rFonts w:cstheme="minorHAnsi"/>
          <w:color w:val="000000"/>
          <w:sz w:val="20"/>
          <w:szCs w:val="20"/>
        </w:rPr>
        <w:t xml:space="preserve">; </w:t>
      </w:r>
      <w:proofErr w:type="spellStart"/>
      <w:r w:rsidRPr="001E4E55">
        <w:rPr>
          <w:rFonts w:cstheme="minorHAnsi"/>
          <w:b/>
          <w:color w:val="000000"/>
          <w:sz w:val="20"/>
          <w:szCs w:val="20"/>
        </w:rPr>
        <w:t>Tovaris</w:t>
      </w:r>
      <w:proofErr w:type="spellEnd"/>
      <w:r w:rsidRPr="001E4E55">
        <w:rPr>
          <w:rFonts w:cstheme="minorHAnsi"/>
          <w:color w:val="000000"/>
          <w:sz w:val="20"/>
          <w:szCs w:val="20"/>
        </w:rPr>
        <w:t xml:space="preserve">; </w:t>
      </w:r>
      <w:r w:rsidRPr="001E4E55">
        <w:rPr>
          <w:rFonts w:cstheme="minorHAnsi"/>
          <w:b/>
          <w:color w:val="000000"/>
          <w:sz w:val="20"/>
          <w:szCs w:val="20"/>
        </w:rPr>
        <w:t>Utopia</w:t>
      </w:r>
    </w:p>
    <w:p w:rsidR="00DE19AF" w:rsidRDefault="008F3B31" w:rsidP="00DE19AF">
      <w:pPr>
        <w:pStyle w:val="Subsection"/>
      </w:pPr>
      <w:r>
        <w:rPr>
          <w:color w:val="675E47" w:themeColor="text2"/>
        </w:rPr>
        <w:t>Hardware</w:t>
      </w:r>
    </w:p>
    <w:p w:rsidR="009A75CF" w:rsidRPr="001E4E55" w:rsidRDefault="008F3B31">
      <w:pPr>
        <w:spacing w:after="200" w:line="276" w:lineRule="auto"/>
        <w:rPr>
          <w:sz w:val="20"/>
          <w:szCs w:val="20"/>
        </w:rPr>
      </w:pPr>
      <w:r w:rsidRPr="001E4E55">
        <w:rPr>
          <w:rFonts w:cstheme="minorHAnsi"/>
          <w:b/>
          <w:color w:val="000000"/>
          <w:sz w:val="20"/>
          <w:szCs w:val="20"/>
        </w:rPr>
        <w:t>Cabling and communication mediums</w:t>
      </w:r>
      <w:r w:rsidRPr="001E4E55">
        <w:rPr>
          <w:rFonts w:cstheme="minorHAnsi"/>
          <w:color w:val="000000"/>
          <w:sz w:val="20"/>
          <w:szCs w:val="20"/>
        </w:rPr>
        <w:t xml:space="preserve"> (</w:t>
      </w:r>
      <w:r w:rsidRPr="001E4E55">
        <w:rPr>
          <w:rFonts w:cstheme="minorHAnsi"/>
          <w:i/>
          <w:color w:val="000000"/>
          <w:sz w:val="20"/>
          <w:szCs w:val="20"/>
        </w:rPr>
        <w:t>66/110 cable blocks, Category/Level 5 Cabling, Coaxial, fiber optic, Laser, Microwave, Satellite, Wireless</w:t>
      </w:r>
      <w:r w:rsidRPr="001E4E55">
        <w:rPr>
          <w:rFonts w:cstheme="minorHAnsi"/>
          <w:color w:val="000000"/>
          <w:sz w:val="20"/>
          <w:szCs w:val="20"/>
        </w:rPr>
        <w:t xml:space="preserve">); </w:t>
      </w:r>
      <w:r w:rsidRPr="001E4E55">
        <w:rPr>
          <w:rFonts w:cstheme="minorHAnsi"/>
          <w:b/>
          <w:color w:val="000000"/>
          <w:sz w:val="20"/>
          <w:szCs w:val="20"/>
        </w:rPr>
        <w:t>3Com</w:t>
      </w:r>
      <w:r w:rsidRPr="001E4E55">
        <w:rPr>
          <w:rFonts w:cstheme="minorHAnsi"/>
          <w:color w:val="000000"/>
          <w:sz w:val="20"/>
          <w:szCs w:val="20"/>
        </w:rPr>
        <w:t xml:space="preserve"> (</w:t>
      </w:r>
      <w:r w:rsidRPr="001E4E55">
        <w:rPr>
          <w:rFonts w:cstheme="minorHAnsi"/>
          <w:i/>
          <w:color w:val="000000"/>
          <w:sz w:val="20"/>
          <w:szCs w:val="20"/>
        </w:rPr>
        <w:t xml:space="preserve">2000/3000/4000 </w:t>
      </w:r>
      <w:smartTag w:uri="urn:schemas-microsoft-com:office:smarttags" w:element="stockticker">
        <w:r w:rsidRPr="001E4E55">
          <w:rPr>
            <w:rFonts w:cstheme="minorHAnsi"/>
            <w:i/>
            <w:color w:val="000000"/>
            <w:sz w:val="20"/>
            <w:szCs w:val="20"/>
          </w:rPr>
          <w:t>LAN</w:t>
        </w:r>
      </w:smartTag>
      <w:r w:rsidRPr="001E4E55">
        <w:rPr>
          <w:rFonts w:cstheme="minorHAnsi"/>
          <w:i/>
          <w:color w:val="000000"/>
          <w:sz w:val="20"/>
          <w:szCs w:val="20"/>
        </w:rPr>
        <w:t xml:space="preserve"> Switch Family, Hubs, Network Interface Cards</w:t>
      </w:r>
      <w:r w:rsidRPr="001E4E55">
        <w:rPr>
          <w:rFonts w:cstheme="minorHAnsi"/>
          <w:color w:val="000000"/>
          <w:sz w:val="20"/>
          <w:szCs w:val="20"/>
        </w:rPr>
        <w:t xml:space="preserve">); </w:t>
      </w:r>
      <w:r w:rsidRPr="001E4E55">
        <w:rPr>
          <w:rFonts w:cstheme="minorHAnsi"/>
          <w:b/>
          <w:color w:val="000000"/>
          <w:sz w:val="20"/>
          <w:szCs w:val="20"/>
        </w:rPr>
        <w:t>Apple</w:t>
      </w:r>
      <w:r w:rsidRPr="001E4E55">
        <w:rPr>
          <w:rFonts w:cstheme="minorHAnsi"/>
          <w:color w:val="000000"/>
          <w:sz w:val="20"/>
          <w:szCs w:val="20"/>
        </w:rPr>
        <w:t xml:space="preserve"> (</w:t>
      </w:r>
      <w:r w:rsidRPr="001E4E55">
        <w:rPr>
          <w:rFonts w:cstheme="minorHAnsi"/>
          <w:i/>
          <w:color w:val="000000"/>
          <w:sz w:val="20"/>
          <w:szCs w:val="20"/>
        </w:rPr>
        <w:t xml:space="preserve">Apple II family, iMac, LISA, Macintosh, PowerMac, </w:t>
      </w:r>
      <w:proofErr w:type="spellStart"/>
      <w:r w:rsidRPr="001E4E55">
        <w:rPr>
          <w:rFonts w:cstheme="minorHAnsi"/>
          <w:i/>
          <w:color w:val="000000"/>
          <w:sz w:val="20"/>
          <w:szCs w:val="20"/>
        </w:rPr>
        <w:t>StarControllers</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XServe</w:t>
      </w:r>
      <w:proofErr w:type="spellEnd"/>
      <w:r w:rsidRPr="001E4E55">
        <w:rPr>
          <w:rFonts w:cstheme="minorHAnsi"/>
          <w:i/>
          <w:color w:val="000000"/>
          <w:sz w:val="20"/>
          <w:szCs w:val="20"/>
        </w:rPr>
        <w:t>, etc.</w:t>
      </w:r>
      <w:r w:rsidRPr="001E4E55">
        <w:rPr>
          <w:rFonts w:cstheme="minorHAnsi"/>
          <w:color w:val="000000"/>
          <w:sz w:val="20"/>
          <w:szCs w:val="20"/>
        </w:rPr>
        <w:t xml:space="preserve">); </w:t>
      </w:r>
      <w:r w:rsidRPr="001E4E55">
        <w:rPr>
          <w:rFonts w:cstheme="minorHAnsi"/>
          <w:b/>
          <w:color w:val="000000"/>
          <w:sz w:val="20"/>
          <w:szCs w:val="20"/>
        </w:rPr>
        <w:t>AT&amp;T</w:t>
      </w:r>
      <w:r w:rsidRPr="001E4E55">
        <w:rPr>
          <w:rFonts w:cstheme="minorHAnsi"/>
          <w:color w:val="000000"/>
          <w:sz w:val="20"/>
          <w:szCs w:val="20"/>
        </w:rPr>
        <w:t xml:space="preserve"> (</w:t>
      </w:r>
      <w:proofErr w:type="spellStart"/>
      <w:r w:rsidRPr="001E4E55">
        <w:rPr>
          <w:rFonts w:cstheme="minorHAnsi"/>
          <w:i/>
          <w:color w:val="000000"/>
          <w:sz w:val="20"/>
          <w:szCs w:val="20"/>
        </w:rPr>
        <w:t>Datakits</w:t>
      </w:r>
      <w:proofErr w:type="spellEnd"/>
      <w:r w:rsidRPr="001E4E55">
        <w:rPr>
          <w:rFonts w:cstheme="minorHAnsi"/>
          <w:i/>
          <w:color w:val="000000"/>
          <w:sz w:val="20"/>
          <w:szCs w:val="20"/>
        </w:rPr>
        <w:t>, G3R PBX</w:t>
      </w:r>
      <w:r w:rsidRPr="001E4E55">
        <w:rPr>
          <w:rFonts w:cstheme="minorHAnsi"/>
          <w:color w:val="000000"/>
          <w:sz w:val="20"/>
          <w:szCs w:val="20"/>
        </w:rPr>
        <w:t xml:space="preserve">); </w:t>
      </w:r>
      <w:r w:rsidRPr="001E4E55">
        <w:rPr>
          <w:rFonts w:cstheme="minorHAnsi"/>
          <w:b/>
          <w:color w:val="000000"/>
          <w:sz w:val="20"/>
          <w:szCs w:val="20"/>
        </w:rPr>
        <w:t>Bay Networks/</w:t>
      </w:r>
      <w:proofErr w:type="spellStart"/>
      <w:r w:rsidRPr="001E4E55">
        <w:rPr>
          <w:rFonts w:cstheme="minorHAnsi"/>
          <w:b/>
          <w:color w:val="000000"/>
          <w:sz w:val="20"/>
          <w:szCs w:val="20"/>
        </w:rPr>
        <w:t>Synoptics</w:t>
      </w:r>
      <w:proofErr w:type="spellEnd"/>
      <w:r w:rsidRPr="001E4E55">
        <w:rPr>
          <w:rFonts w:cstheme="minorHAnsi"/>
          <w:b/>
          <w:color w:val="000000"/>
          <w:sz w:val="20"/>
          <w:szCs w:val="20"/>
        </w:rPr>
        <w:t>/Nortel</w:t>
      </w:r>
      <w:r w:rsidRPr="001E4E55">
        <w:rPr>
          <w:rFonts w:cstheme="minorHAnsi"/>
          <w:color w:val="000000"/>
          <w:sz w:val="20"/>
          <w:szCs w:val="20"/>
        </w:rPr>
        <w:t xml:space="preserve"> (</w:t>
      </w:r>
      <w:r w:rsidRPr="001E4E55">
        <w:rPr>
          <w:rFonts w:cstheme="minorHAnsi"/>
          <w:i/>
          <w:color w:val="000000"/>
          <w:sz w:val="20"/>
          <w:szCs w:val="20"/>
        </w:rPr>
        <w:t>Ethernet Switches, Hubs, PBX solutions</w:t>
      </w:r>
      <w:r w:rsidRPr="001E4E55">
        <w:rPr>
          <w:rFonts w:cstheme="minorHAnsi"/>
          <w:color w:val="000000"/>
          <w:sz w:val="20"/>
          <w:szCs w:val="20"/>
        </w:rPr>
        <w:t xml:space="preserve">); </w:t>
      </w:r>
      <w:r w:rsidRPr="001E4E55">
        <w:rPr>
          <w:rFonts w:cstheme="minorHAnsi"/>
          <w:b/>
          <w:color w:val="000000"/>
          <w:sz w:val="20"/>
          <w:szCs w:val="20"/>
        </w:rPr>
        <w:t>Checkpoint</w:t>
      </w:r>
      <w:r w:rsidRPr="001E4E55">
        <w:rPr>
          <w:rFonts w:cstheme="minorHAnsi"/>
          <w:color w:val="000000"/>
          <w:sz w:val="20"/>
          <w:szCs w:val="20"/>
        </w:rPr>
        <w:t xml:space="preserve">; </w:t>
      </w:r>
      <w:r w:rsidRPr="001E4E55">
        <w:rPr>
          <w:rFonts w:cstheme="minorHAnsi"/>
          <w:b/>
          <w:color w:val="000000"/>
          <w:sz w:val="20"/>
          <w:szCs w:val="20"/>
        </w:rPr>
        <w:t>Cisco</w:t>
      </w:r>
      <w:r w:rsidRPr="001E4E55">
        <w:rPr>
          <w:rFonts w:cstheme="minorHAnsi"/>
          <w:color w:val="000000"/>
          <w:sz w:val="20"/>
          <w:szCs w:val="20"/>
        </w:rPr>
        <w:t xml:space="preserve"> (</w:t>
      </w:r>
      <w:r w:rsidRPr="001E4E55">
        <w:rPr>
          <w:rFonts w:cstheme="minorHAnsi"/>
          <w:i/>
          <w:color w:val="000000"/>
          <w:sz w:val="20"/>
          <w:szCs w:val="20"/>
        </w:rPr>
        <w:t>1000/1200/1700/2600/7000/7600/12000 Series Routers, Catalyst Ethernet Switches, PIX firewalls/VPNs</w:t>
      </w:r>
      <w:r w:rsidRPr="001E4E55">
        <w:rPr>
          <w:rFonts w:cstheme="minorHAnsi"/>
          <w:color w:val="000000"/>
          <w:sz w:val="20"/>
          <w:szCs w:val="20"/>
        </w:rPr>
        <w:t xml:space="preserve">); </w:t>
      </w:r>
      <w:r w:rsidRPr="001E4E55">
        <w:rPr>
          <w:rFonts w:cstheme="minorHAnsi"/>
          <w:b/>
          <w:color w:val="000000"/>
          <w:sz w:val="20"/>
          <w:szCs w:val="20"/>
        </w:rPr>
        <w:t>Compaq</w:t>
      </w:r>
      <w:r w:rsidRPr="001E4E55">
        <w:rPr>
          <w:rFonts w:cstheme="minorHAnsi"/>
          <w:color w:val="000000"/>
          <w:sz w:val="20"/>
          <w:szCs w:val="20"/>
        </w:rPr>
        <w:t xml:space="preserve"> (</w:t>
      </w:r>
      <w:proofErr w:type="spellStart"/>
      <w:r w:rsidRPr="001E4E55">
        <w:rPr>
          <w:rFonts w:cstheme="minorHAnsi"/>
          <w:i/>
          <w:color w:val="000000"/>
          <w:sz w:val="20"/>
          <w:szCs w:val="20"/>
        </w:rPr>
        <w:t>AlphaServer</w:t>
      </w:r>
      <w:proofErr w:type="spellEnd"/>
      <w:r w:rsidRPr="001E4E55">
        <w:rPr>
          <w:rFonts w:cstheme="minorHAnsi"/>
          <w:i/>
          <w:color w:val="000000"/>
          <w:sz w:val="20"/>
          <w:szCs w:val="20"/>
        </w:rPr>
        <w:t xml:space="preserve">, Itanium, PA-RISC, </w:t>
      </w:r>
      <w:proofErr w:type="spellStart"/>
      <w:r w:rsidRPr="001E4E55">
        <w:rPr>
          <w:rFonts w:cstheme="minorHAnsi"/>
          <w:i/>
          <w:color w:val="000000"/>
          <w:sz w:val="20"/>
          <w:szCs w:val="20"/>
        </w:rPr>
        <w:t>Proliant</w:t>
      </w:r>
      <w:proofErr w:type="spellEnd"/>
      <w:r w:rsidRPr="001E4E55">
        <w:rPr>
          <w:rFonts w:cstheme="minorHAnsi"/>
          <w:i/>
          <w:color w:val="000000"/>
          <w:sz w:val="20"/>
          <w:szCs w:val="20"/>
        </w:rPr>
        <w:t xml:space="preserve"> Server Family &amp; accessories, workstation platforms</w:t>
      </w:r>
      <w:r w:rsidRPr="001E4E55">
        <w:rPr>
          <w:rFonts w:cstheme="minorHAnsi"/>
          <w:color w:val="000000"/>
          <w:sz w:val="20"/>
          <w:szCs w:val="20"/>
        </w:rPr>
        <w:t xml:space="preserve">); </w:t>
      </w:r>
      <w:r w:rsidRPr="001E4E55">
        <w:rPr>
          <w:rFonts w:cstheme="minorHAnsi"/>
          <w:b/>
          <w:color w:val="000000"/>
          <w:sz w:val="20"/>
          <w:szCs w:val="20"/>
        </w:rPr>
        <w:t>Cray</w:t>
      </w:r>
      <w:r w:rsidRPr="001E4E55">
        <w:rPr>
          <w:rFonts w:cstheme="minorHAnsi"/>
          <w:color w:val="000000"/>
          <w:sz w:val="20"/>
          <w:szCs w:val="20"/>
        </w:rPr>
        <w:t xml:space="preserve">; </w:t>
      </w:r>
      <w:r w:rsidRPr="001E4E55">
        <w:rPr>
          <w:rFonts w:cstheme="minorHAnsi"/>
          <w:b/>
          <w:color w:val="000000"/>
          <w:sz w:val="20"/>
          <w:szCs w:val="20"/>
        </w:rPr>
        <w:t>DEC</w:t>
      </w:r>
      <w:r w:rsidRPr="001E4E55">
        <w:rPr>
          <w:rFonts w:cstheme="minorHAnsi"/>
          <w:color w:val="000000"/>
          <w:sz w:val="20"/>
          <w:szCs w:val="20"/>
        </w:rPr>
        <w:t xml:space="preserve"> (</w:t>
      </w:r>
      <w:proofErr w:type="spellStart"/>
      <w:r w:rsidRPr="001E4E55">
        <w:rPr>
          <w:rFonts w:cstheme="minorHAnsi"/>
          <w:i/>
          <w:color w:val="000000"/>
          <w:sz w:val="20"/>
          <w:szCs w:val="20"/>
        </w:rPr>
        <w:t>DECNet</w:t>
      </w:r>
      <w:proofErr w:type="spellEnd"/>
      <w:r w:rsidRPr="001E4E55">
        <w:rPr>
          <w:rFonts w:cstheme="minorHAnsi"/>
          <w:i/>
          <w:color w:val="000000"/>
          <w:sz w:val="20"/>
          <w:szCs w:val="20"/>
        </w:rPr>
        <w:t>, VAX 11/750 and 11/780, VT320/420 terminals</w:t>
      </w:r>
      <w:r w:rsidRPr="001E4E55">
        <w:rPr>
          <w:rFonts w:cstheme="minorHAnsi"/>
          <w:color w:val="000000"/>
          <w:sz w:val="20"/>
          <w:szCs w:val="20"/>
        </w:rPr>
        <w:t xml:space="preserve">); </w:t>
      </w:r>
      <w:r w:rsidRPr="001E4E55">
        <w:rPr>
          <w:rFonts w:cstheme="minorHAnsi"/>
          <w:b/>
          <w:color w:val="000000"/>
          <w:sz w:val="20"/>
          <w:szCs w:val="20"/>
        </w:rPr>
        <w:t>Dell</w:t>
      </w:r>
      <w:r w:rsidRPr="001E4E55">
        <w:rPr>
          <w:rFonts w:cstheme="minorHAnsi"/>
          <w:color w:val="000000"/>
          <w:sz w:val="20"/>
          <w:szCs w:val="20"/>
        </w:rPr>
        <w:t xml:space="preserve"> (</w:t>
      </w:r>
      <w:r w:rsidRPr="001E4E55">
        <w:rPr>
          <w:rFonts w:cstheme="minorHAnsi"/>
          <w:i/>
          <w:color w:val="000000"/>
          <w:sz w:val="20"/>
          <w:szCs w:val="20"/>
        </w:rPr>
        <w:t>workstations &amp; servers</w:t>
      </w:r>
      <w:r w:rsidRPr="001E4E55">
        <w:rPr>
          <w:rFonts w:cstheme="minorHAnsi"/>
          <w:color w:val="000000"/>
          <w:sz w:val="20"/>
          <w:szCs w:val="20"/>
        </w:rPr>
        <w:t xml:space="preserve">); </w:t>
      </w:r>
      <w:r w:rsidRPr="001E4E55">
        <w:rPr>
          <w:rFonts w:cstheme="minorHAnsi"/>
          <w:b/>
          <w:color w:val="000000"/>
          <w:sz w:val="20"/>
          <w:szCs w:val="20"/>
        </w:rPr>
        <w:t>Ericsson</w:t>
      </w:r>
      <w:r w:rsidRPr="001E4E55">
        <w:rPr>
          <w:rFonts w:cstheme="minorHAnsi"/>
          <w:color w:val="000000"/>
          <w:sz w:val="20"/>
          <w:szCs w:val="20"/>
        </w:rPr>
        <w:t xml:space="preserve"> (</w:t>
      </w:r>
      <w:r w:rsidRPr="001E4E55">
        <w:rPr>
          <w:rFonts w:cstheme="minorHAnsi"/>
          <w:i/>
          <w:color w:val="000000"/>
          <w:sz w:val="20"/>
          <w:szCs w:val="20"/>
        </w:rPr>
        <w:t>AXI series IP backbone routers, PBX switches</w:t>
      </w:r>
      <w:r w:rsidRPr="001E4E55">
        <w:rPr>
          <w:rFonts w:cstheme="minorHAnsi"/>
          <w:color w:val="000000"/>
          <w:sz w:val="20"/>
          <w:szCs w:val="20"/>
        </w:rPr>
        <w:t xml:space="preserve">); </w:t>
      </w:r>
      <w:r w:rsidRPr="001E4E55">
        <w:rPr>
          <w:rFonts w:cstheme="minorHAnsi"/>
          <w:b/>
          <w:color w:val="000000"/>
          <w:sz w:val="20"/>
          <w:szCs w:val="20"/>
        </w:rPr>
        <w:t>Falco</w:t>
      </w:r>
      <w:r w:rsidRPr="001E4E55">
        <w:rPr>
          <w:rFonts w:cstheme="minorHAnsi"/>
          <w:color w:val="000000"/>
          <w:sz w:val="20"/>
          <w:szCs w:val="20"/>
        </w:rPr>
        <w:t xml:space="preserve">; </w:t>
      </w:r>
      <w:r w:rsidRPr="001E4E55">
        <w:rPr>
          <w:rFonts w:cstheme="minorHAnsi"/>
          <w:b/>
          <w:color w:val="000000"/>
          <w:sz w:val="20"/>
          <w:szCs w:val="20"/>
        </w:rPr>
        <w:t>FDDI</w:t>
      </w:r>
      <w:r w:rsidRPr="001E4E55">
        <w:rPr>
          <w:rFonts w:cstheme="minorHAnsi"/>
          <w:color w:val="000000"/>
          <w:sz w:val="20"/>
          <w:szCs w:val="20"/>
        </w:rPr>
        <w:t xml:space="preserve">; </w:t>
      </w:r>
      <w:r w:rsidRPr="001E4E55">
        <w:rPr>
          <w:rFonts w:cstheme="minorHAnsi"/>
          <w:b/>
          <w:color w:val="000000"/>
          <w:sz w:val="20"/>
          <w:szCs w:val="20"/>
        </w:rPr>
        <w:t>Frame-relay</w:t>
      </w:r>
      <w:r w:rsidRPr="001E4E55">
        <w:rPr>
          <w:rFonts w:cstheme="minorHAnsi"/>
          <w:color w:val="000000"/>
          <w:sz w:val="20"/>
          <w:szCs w:val="20"/>
        </w:rPr>
        <w:t xml:space="preserve">; </w:t>
      </w:r>
      <w:r w:rsidRPr="001E4E55">
        <w:rPr>
          <w:rFonts w:cstheme="minorHAnsi"/>
          <w:b/>
          <w:color w:val="000000"/>
          <w:sz w:val="20"/>
          <w:szCs w:val="20"/>
        </w:rPr>
        <w:t>Hewlett Packard</w:t>
      </w:r>
      <w:r w:rsidRPr="001E4E55">
        <w:rPr>
          <w:rFonts w:cstheme="minorHAnsi"/>
          <w:color w:val="000000"/>
          <w:sz w:val="20"/>
          <w:szCs w:val="20"/>
        </w:rPr>
        <w:t xml:space="preserve"> (</w:t>
      </w:r>
      <w:r w:rsidRPr="001E4E55">
        <w:rPr>
          <w:rFonts w:cstheme="minorHAnsi"/>
          <w:i/>
          <w:color w:val="000000"/>
          <w:sz w:val="20"/>
          <w:szCs w:val="20"/>
        </w:rPr>
        <w:t xml:space="preserve">8000/9000 series servers and workstations, </w:t>
      </w:r>
      <w:proofErr w:type="spellStart"/>
      <w:r w:rsidRPr="001E4E55">
        <w:rPr>
          <w:rFonts w:cstheme="minorHAnsi"/>
          <w:i/>
          <w:color w:val="000000"/>
          <w:sz w:val="20"/>
          <w:szCs w:val="20"/>
        </w:rPr>
        <w:t>JetDirect</w:t>
      </w:r>
      <w:proofErr w:type="spellEnd"/>
      <w:r w:rsidRPr="001E4E55">
        <w:rPr>
          <w:rFonts w:cstheme="minorHAnsi"/>
          <w:i/>
          <w:color w:val="000000"/>
          <w:sz w:val="20"/>
          <w:szCs w:val="20"/>
        </w:rPr>
        <w:t>, laser printers, protocol analyzers, more</w:t>
      </w:r>
      <w:r w:rsidRPr="001E4E55">
        <w:rPr>
          <w:rFonts w:cstheme="minorHAnsi"/>
          <w:color w:val="000000"/>
          <w:sz w:val="20"/>
          <w:szCs w:val="20"/>
        </w:rPr>
        <w:t xml:space="preserve">); </w:t>
      </w:r>
      <w:smartTag w:uri="urn:schemas-microsoft-com:office:smarttags" w:element="stockticker">
        <w:r w:rsidRPr="001E4E55">
          <w:rPr>
            <w:rFonts w:cstheme="minorHAnsi"/>
            <w:b/>
            <w:color w:val="000000"/>
            <w:sz w:val="20"/>
            <w:szCs w:val="20"/>
          </w:rPr>
          <w:t>IBM</w:t>
        </w:r>
      </w:smartTag>
      <w:r w:rsidRPr="001E4E55">
        <w:rPr>
          <w:rFonts w:cstheme="minorHAnsi"/>
          <w:color w:val="000000"/>
          <w:sz w:val="20"/>
          <w:szCs w:val="20"/>
        </w:rPr>
        <w:t xml:space="preserve"> (</w:t>
      </w:r>
      <w:r w:rsidRPr="001E4E55">
        <w:rPr>
          <w:rFonts w:cstheme="minorHAnsi"/>
          <w:i/>
          <w:color w:val="000000"/>
          <w:sz w:val="20"/>
          <w:szCs w:val="20"/>
        </w:rPr>
        <w:t xml:space="preserve">Blade servers, </w:t>
      </w:r>
      <w:proofErr w:type="spellStart"/>
      <w:r w:rsidRPr="001E4E55">
        <w:rPr>
          <w:rFonts w:cstheme="minorHAnsi"/>
          <w:i/>
          <w:color w:val="000000"/>
          <w:sz w:val="20"/>
          <w:szCs w:val="20"/>
        </w:rPr>
        <w:t>iSeries</w:t>
      </w:r>
      <w:proofErr w:type="spellEnd"/>
      <w:r w:rsidRPr="001E4E55">
        <w:rPr>
          <w:rFonts w:cstheme="minorHAnsi"/>
          <w:i/>
          <w:color w:val="000000"/>
          <w:sz w:val="20"/>
          <w:szCs w:val="20"/>
        </w:rPr>
        <w:t xml:space="preserve">, </w:t>
      </w:r>
      <w:proofErr w:type="spellStart"/>
      <w:r w:rsidRPr="001E4E55">
        <w:rPr>
          <w:rFonts w:cstheme="minorHAnsi"/>
          <w:i/>
          <w:color w:val="000000"/>
          <w:sz w:val="20"/>
          <w:szCs w:val="20"/>
        </w:rPr>
        <w:t>pSeries</w:t>
      </w:r>
      <w:proofErr w:type="spellEnd"/>
      <w:r w:rsidRPr="001E4E55">
        <w:rPr>
          <w:rFonts w:cstheme="minorHAnsi"/>
          <w:i/>
          <w:color w:val="000000"/>
          <w:sz w:val="20"/>
          <w:szCs w:val="20"/>
        </w:rPr>
        <w:t>, workstations</w:t>
      </w:r>
      <w:r w:rsidRPr="001E4E55">
        <w:rPr>
          <w:rFonts w:cstheme="minorHAnsi"/>
          <w:color w:val="000000"/>
          <w:sz w:val="20"/>
          <w:szCs w:val="20"/>
        </w:rPr>
        <w:t xml:space="preserve">); </w:t>
      </w:r>
      <w:r w:rsidRPr="001E4E55">
        <w:rPr>
          <w:rFonts w:cstheme="minorHAnsi"/>
          <w:b/>
          <w:color w:val="000000"/>
          <w:sz w:val="20"/>
          <w:szCs w:val="20"/>
        </w:rPr>
        <w:t>ISDN</w:t>
      </w:r>
      <w:r w:rsidRPr="001E4E55">
        <w:rPr>
          <w:rFonts w:cstheme="minorHAnsi"/>
          <w:color w:val="000000"/>
          <w:sz w:val="20"/>
          <w:szCs w:val="20"/>
        </w:rPr>
        <w:t xml:space="preserve">; </w:t>
      </w:r>
      <w:proofErr w:type="spellStart"/>
      <w:r w:rsidRPr="001E4E55">
        <w:rPr>
          <w:rFonts w:cstheme="minorHAnsi"/>
          <w:b/>
          <w:color w:val="000000"/>
          <w:sz w:val="20"/>
          <w:szCs w:val="20"/>
        </w:rPr>
        <w:t>Mitel</w:t>
      </w:r>
      <w:proofErr w:type="spellEnd"/>
      <w:r w:rsidRPr="001E4E55">
        <w:rPr>
          <w:rFonts w:cstheme="minorHAnsi"/>
          <w:color w:val="000000"/>
          <w:sz w:val="20"/>
          <w:szCs w:val="20"/>
        </w:rPr>
        <w:t xml:space="preserve"> (</w:t>
      </w:r>
      <w:r w:rsidRPr="001E4E55">
        <w:rPr>
          <w:rFonts w:cstheme="minorHAnsi"/>
          <w:i/>
          <w:color w:val="000000"/>
          <w:sz w:val="20"/>
          <w:szCs w:val="20"/>
        </w:rPr>
        <w:t>6500 series Unified Messaging, Express Messenger, SX Series PBX</w:t>
      </w:r>
      <w:r w:rsidRPr="001E4E55">
        <w:rPr>
          <w:rFonts w:cstheme="minorHAnsi"/>
          <w:color w:val="000000"/>
          <w:sz w:val="20"/>
          <w:szCs w:val="20"/>
        </w:rPr>
        <w:t xml:space="preserve">); </w:t>
      </w:r>
      <w:r w:rsidRPr="001E4E55">
        <w:rPr>
          <w:rFonts w:cstheme="minorHAnsi"/>
          <w:b/>
          <w:color w:val="000000"/>
          <w:sz w:val="20"/>
          <w:szCs w:val="20"/>
        </w:rPr>
        <w:t>Networks</w:t>
      </w:r>
      <w:r w:rsidRPr="001E4E55">
        <w:rPr>
          <w:rFonts w:cstheme="minorHAnsi"/>
          <w:color w:val="000000"/>
          <w:sz w:val="20"/>
          <w:szCs w:val="20"/>
        </w:rPr>
        <w:t xml:space="preserve"> (</w:t>
      </w:r>
      <w:r w:rsidRPr="001E4E55">
        <w:rPr>
          <w:rFonts w:cstheme="minorHAnsi"/>
          <w:i/>
          <w:color w:val="000000"/>
          <w:sz w:val="20"/>
          <w:szCs w:val="20"/>
        </w:rPr>
        <w:t xml:space="preserve">Enterprise, </w:t>
      </w:r>
      <w:smartTag w:uri="urn:schemas-microsoft-com:office:smarttags" w:element="stockticker">
        <w:r w:rsidRPr="001E4E55">
          <w:rPr>
            <w:rFonts w:cstheme="minorHAnsi"/>
            <w:i/>
            <w:color w:val="000000"/>
            <w:sz w:val="20"/>
            <w:szCs w:val="20"/>
          </w:rPr>
          <w:t>LAN</w:t>
        </w:r>
      </w:smartTag>
      <w:r w:rsidRPr="001E4E55">
        <w:rPr>
          <w:rFonts w:cstheme="minorHAnsi"/>
          <w:i/>
          <w:color w:val="000000"/>
          <w:sz w:val="20"/>
          <w:szCs w:val="20"/>
        </w:rPr>
        <w:t xml:space="preserve">, </w:t>
      </w:r>
      <w:smartTag w:uri="urn:schemas-microsoft-com:office:smarttags" w:element="stockticker">
        <w:r w:rsidRPr="001E4E55">
          <w:rPr>
            <w:rFonts w:cstheme="minorHAnsi"/>
            <w:i/>
            <w:color w:val="000000"/>
            <w:sz w:val="20"/>
            <w:szCs w:val="20"/>
          </w:rPr>
          <w:t>MAN</w:t>
        </w:r>
      </w:smartTag>
      <w:r w:rsidRPr="001E4E55">
        <w:rPr>
          <w:rFonts w:cstheme="minorHAnsi"/>
          <w:i/>
          <w:color w:val="000000"/>
          <w:sz w:val="20"/>
          <w:szCs w:val="20"/>
        </w:rPr>
        <w:t>, WAN</w:t>
      </w:r>
      <w:r w:rsidRPr="001E4E55">
        <w:rPr>
          <w:rFonts w:cstheme="minorHAnsi"/>
          <w:color w:val="000000"/>
          <w:sz w:val="20"/>
          <w:szCs w:val="20"/>
        </w:rPr>
        <w:t xml:space="preserve">); </w:t>
      </w:r>
      <w:r w:rsidRPr="001E4E55">
        <w:rPr>
          <w:rFonts w:cstheme="minorHAnsi"/>
          <w:b/>
          <w:color w:val="000000"/>
          <w:sz w:val="20"/>
          <w:szCs w:val="20"/>
        </w:rPr>
        <w:t>Network General</w:t>
      </w:r>
      <w:r w:rsidRPr="001E4E55">
        <w:rPr>
          <w:rFonts w:cstheme="minorHAnsi"/>
          <w:color w:val="000000"/>
          <w:sz w:val="20"/>
          <w:szCs w:val="20"/>
        </w:rPr>
        <w:t xml:space="preserve"> (</w:t>
      </w:r>
      <w:r w:rsidRPr="001E4E55">
        <w:rPr>
          <w:rFonts w:cstheme="minorHAnsi"/>
          <w:i/>
          <w:color w:val="000000"/>
          <w:sz w:val="20"/>
          <w:szCs w:val="20"/>
        </w:rPr>
        <w:t>Protocol Analyzers &amp; Sniffers</w:t>
      </w:r>
      <w:r w:rsidRPr="001E4E55">
        <w:rPr>
          <w:rFonts w:cstheme="minorHAnsi"/>
          <w:color w:val="000000"/>
          <w:sz w:val="20"/>
          <w:szCs w:val="20"/>
        </w:rPr>
        <w:t xml:space="preserve">); </w:t>
      </w:r>
      <w:proofErr w:type="spellStart"/>
      <w:r w:rsidRPr="001E4E55">
        <w:rPr>
          <w:rFonts w:cstheme="minorHAnsi"/>
          <w:b/>
          <w:color w:val="000000"/>
          <w:sz w:val="20"/>
          <w:szCs w:val="20"/>
        </w:rPr>
        <w:t>NeXTStep</w:t>
      </w:r>
      <w:proofErr w:type="spellEnd"/>
      <w:r w:rsidRPr="001E4E55">
        <w:rPr>
          <w:rFonts w:cstheme="minorHAnsi"/>
          <w:color w:val="000000"/>
          <w:sz w:val="20"/>
          <w:szCs w:val="20"/>
        </w:rPr>
        <w:t xml:space="preserve"> (</w:t>
      </w:r>
      <w:r w:rsidRPr="001E4E55">
        <w:rPr>
          <w:rFonts w:cstheme="minorHAnsi"/>
          <w:i/>
          <w:color w:val="000000"/>
          <w:sz w:val="20"/>
          <w:szCs w:val="20"/>
        </w:rPr>
        <w:t>workstations &amp; servers</w:t>
      </w:r>
      <w:r w:rsidRPr="001E4E55">
        <w:rPr>
          <w:rFonts w:cstheme="minorHAnsi"/>
          <w:color w:val="000000"/>
          <w:sz w:val="20"/>
          <w:szCs w:val="20"/>
        </w:rPr>
        <w:t xml:space="preserve">); </w:t>
      </w:r>
      <w:r w:rsidRPr="001E4E55">
        <w:rPr>
          <w:rFonts w:cstheme="minorHAnsi"/>
          <w:b/>
          <w:color w:val="000000"/>
          <w:sz w:val="20"/>
          <w:szCs w:val="20"/>
        </w:rPr>
        <w:t>PRIME</w:t>
      </w:r>
      <w:r w:rsidRPr="001E4E55">
        <w:rPr>
          <w:rFonts w:cstheme="minorHAnsi"/>
          <w:color w:val="000000"/>
          <w:sz w:val="20"/>
          <w:szCs w:val="20"/>
        </w:rPr>
        <w:t xml:space="preserve"> (</w:t>
      </w:r>
      <w:r w:rsidRPr="001E4E55">
        <w:rPr>
          <w:rFonts w:cstheme="minorHAnsi"/>
          <w:i/>
          <w:color w:val="000000"/>
          <w:sz w:val="20"/>
          <w:szCs w:val="20"/>
        </w:rPr>
        <w:t>550 mainframe</w:t>
      </w:r>
      <w:r w:rsidRPr="001E4E55">
        <w:rPr>
          <w:rFonts w:cstheme="minorHAnsi"/>
          <w:color w:val="000000"/>
          <w:sz w:val="20"/>
          <w:szCs w:val="20"/>
        </w:rPr>
        <w:t xml:space="preserve">); </w:t>
      </w:r>
      <w:r w:rsidRPr="001E4E55">
        <w:rPr>
          <w:rFonts w:cstheme="minorHAnsi"/>
          <w:b/>
          <w:color w:val="000000"/>
          <w:sz w:val="20"/>
          <w:szCs w:val="20"/>
        </w:rPr>
        <w:t>Shiva</w:t>
      </w:r>
      <w:r w:rsidRPr="001E4E55">
        <w:rPr>
          <w:rFonts w:cstheme="minorHAnsi"/>
          <w:color w:val="000000"/>
          <w:sz w:val="20"/>
          <w:szCs w:val="20"/>
        </w:rPr>
        <w:t xml:space="preserve"> (</w:t>
      </w:r>
      <w:smartTag w:uri="urn:schemas-microsoft-com:office:smarttags" w:element="stockticker">
        <w:r w:rsidRPr="001E4E55">
          <w:rPr>
            <w:rFonts w:cstheme="minorHAnsi"/>
            <w:i/>
            <w:color w:val="000000"/>
            <w:sz w:val="20"/>
            <w:szCs w:val="20"/>
          </w:rPr>
          <w:t>LAN</w:t>
        </w:r>
      </w:smartTag>
      <w:r w:rsidRPr="001E4E55">
        <w:rPr>
          <w:rFonts w:cstheme="minorHAnsi"/>
          <w:i/>
          <w:color w:val="000000"/>
          <w:sz w:val="20"/>
          <w:szCs w:val="20"/>
        </w:rPr>
        <w:t xml:space="preserve"> Rover, </w:t>
      </w:r>
      <w:proofErr w:type="spellStart"/>
      <w:r w:rsidRPr="001E4E55">
        <w:rPr>
          <w:rFonts w:cstheme="minorHAnsi"/>
          <w:i/>
          <w:color w:val="000000"/>
          <w:sz w:val="20"/>
          <w:szCs w:val="20"/>
        </w:rPr>
        <w:t>NetModem</w:t>
      </w:r>
      <w:proofErr w:type="spellEnd"/>
      <w:r w:rsidRPr="001E4E55">
        <w:rPr>
          <w:rFonts w:cstheme="minorHAnsi"/>
          <w:i/>
          <w:color w:val="000000"/>
          <w:sz w:val="20"/>
          <w:szCs w:val="20"/>
        </w:rPr>
        <w:t>, Web Accelerator</w:t>
      </w:r>
      <w:r w:rsidRPr="001E4E55">
        <w:rPr>
          <w:rFonts w:cstheme="minorHAnsi"/>
          <w:color w:val="000000"/>
          <w:sz w:val="20"/>
          <w:szCs w:val="20"/>
        </w:rPr>
        <w:t xml:space="preserve">); </w:t>
      </w:r>
      <w:r w:rsidRPr="001E4E55">
        <w:rPr>
          <w:rFonts w:cstheme="minorHAnsi"/>
          <w:b/>
          <w:color w:val="000000"/>
          <w:sz w:val="20"/>
          <w:szCs w:val="20"/>
        </w:rPr>
        <w:t>Silicon Graphics</w:t>
      </w:r>
      <w:r w:rsidRPr="001E4E55">
        <w:rPr>
          <w:rFonts w:cstheme="minorHAnsi"/>
          <w:color w:val="000000"/>
          <w:sz w:val="20"/>
          <w:szCs w:val="20"/>
        </w:rPr>
        <w:t xml:space="preserve">; </w:t>
      </w:r>
      <w:r w:rsidRPr="001E4E55">
        <w:rPr>
          <w:rFonts w:cstheme="minorHAnsi"/>
          <w:b/>
          <w:color w:val="000000"/>
          <w:sz w:val="20"/>
          <w:szCs w:val="20"/>
        </w:rPr>
        <w:t>Sun Microsystems</w:t>
      </w:r>
      <w:r w:rsidRPr="001E4E55">
        <w:rPr>
          <w:rFonts w:cstheme="minorHAnsi"/>
          <w:color w:val="000000"/>
          <w:sz w:val="20"/>
          <w:szCs w:val="20"/>
        </w:rPr>
        <w:t xml:space="preserve"> (</w:t>
      </w:r>
      <w:r w:rsidRPr="001E4E55">
        <w:rPr>
          <w:rFonts w:cstheme="minorHAnsi"/>
          <w:i/>
          <w:color w:val="000000"/>
          <w:sz w:val="20"/>
          <w:szCs w:val="20"/>
        </w:rPr>
        <w:t xml:space="preserve">SPARC, </w:t>
      </w:r>
      <w:proofErr w:type="spellStart"/>
      <w:r w:rsidRPr="001E4E55">
        <w:rPr>
          <w:rFonts w:cstheme="minorHAnsi"/>
          <w:i/>
          <w:color w:val="000000"/>
          <w:sz w:val="20"/>
          <w:szCs w:val="20"/>
        </w:rPr>
        <w:t>UltraSPARC</w:t>
      </w:r>
      <w:proofErr w:type="spellEnd"/>
      <w:r w:rsidRPr="001E4E55">
        <w:rPr>
          <w:rFonts w:cstheme="minorHAnsi"/>
          <w:color w:val="000000"/>
          <w:sz w:val="20"/>
          <w:szCs w:val="20"/>
        </w:rPr>
        <w:t xml:space="preserve">); </w:t>
      </w:r>
      <w:r w:rsidRPr="001E4E55">
        <w:rPr>
          <w:rFonts w:cstheme="minorHAnsi"/>
          <w:b/>
          <w:color w:val="000000"/>
          <w:sz w:val="20"/>
          <w:szCs w:val="20"/>
        </w:rPr>
        <w:t>Tandem</w:t>
      </w:r>
      <w:r w:rsidRPr="001E4E55">
        <w:rPr>
          <w:rFonts w:cstheme="minorHAnsi"/>
          <w:color w:val="000000"/>
          <w:sz w:val="20"/>
          <w:szCs w:val="20"/>
        </w:rPr>
        <w:t xml:space="preserve">; </w:t>
      </w:r>
      <w:proofErr w:type="spellStart"/>
      <w:r w:rsidRPr="001E4E55">
        <w:rPr>
          <w:rFonts w:cstheme="minorHAnsi"/>
          <w:b/>
          <w:color w:val="000000"/>
          <w:sz w:val="20"/>
          <w:szCs w:val="20"/>
        </w:rPr>
        <w:t>Telebit</w:t>
      </w:r>
      <w:proofErr w:type="spellEnd"/>
      <w:r w:rsidRPr="001E4E55">
        <w:rPr>
          <w:rFonts w:cstheme="minorHAnsi"/>
          <w:color w:val="000000"/>
          <w:sz w:val="20"/>
          <w:szCs w:val="20"/>
        </w:rPr>
        <w:t xml:space="preserve"> (</w:t>
      </w:r>
      <w:proofErr w:type="spellStart"/>
      <w:r w:rsidRPr="001E4E55">
        <w:rPr>
          <w:rFonts w:cstheme="minorHAnsi"/>
          <w:i/>
          <w:color w:val="000000"/>
          <w:sz w:val="20"/>
          <w:szCs w:val="20"/>
        </w:rPr>
        <w:t>NetBlazer</w:t>
      </w:r>
      <w:proofErr w:type="spellEnd"/>
      <w:r w:rsidRPr="001E4E55">
        <w:rPr>
          <w:rFonts w:cstheme="minorHAnsi"/>
          <w:i/>
          <w:color w:val="000000"/>
          <w:sz w:val="20"/>
          <w:szCs w:val="20"/>
        </w:rPr>
        <w:t xml:space="preserve"> Suite</w:t>
      </w:r>
      <w:r w:rsidRPr="001E4E55">
        <w:rPr>
          <w:rFonts w:cstheme="minorHAnsi"/>
          <w:color w:val="000000"/>
          <w:sz w:val="20"/>
          <w:szCs w:val="20"/>
        </w:rPr>
        <w:t xml:space="preserve">); </w:t>
      </w:r>
      <w:r w:rsidRPr="001E4E55">
        <w:rPr>
          <w:rFonts w:cstheme="minorHAnsi"/>
          <w:b/>
          <w:color w:val="000000"/>
          <w:sz w:val="20"/>
          <w:szCs w:val="20"/>
        </w:rPr>
        <w:t>Tellabs</w:t>
      </w:r>
      <w:r w:rsidRPr="001E4E55">
        <w:rPr>
          <w:rFonts w:cstheme="minorHAnsi"/>
          <w:color w:val="000000"/>
          <w:sz w:val="20"/>
          <w:szCs w:val="20"/>
        </w:rPr>
        <w:t xml:space="preserve"> (</w:t>
      </w:r>
      <w:r w:rsidRPr="001E4E55">
        <w:rPr>
          <w:rFonts w:cstheme="minorHAnsi"/>
          <w:i/>
          <w:color w:val="000000"/>
          <w:sz w:val="20"/>
          <w:szCs w:val="20"/>
        </w:rPr>
        <w:t>Telephone Distribution, Transport Switching</w:t>
      </w:r>
      <w:r w:rsidRPr="001E4E55">
        <w:rPr>
          <w:rFonts w:cstheme="minorHAnsi"/>
          <w:color w:val="000000"/>
          <w:sz w:val="20"/>
          <w:szCs w:val="20"/>
        </w:rPr>
        <w:t xml:space="preserve">); </w:t>
      </w:r>
      <w:r w:rsidRPr="001E4E55">
        <w:rPr>
          <w:rFonts w:cstheme="minorHAnsi"/>
          <w:b/>
          <w:color w:val="000000"/>
          <w:sz w:val="20"/>
          <w:szCs w:val="20"/>
        </w:rPr>
        <w:t>Token Ring</w:t>
      </w:r>
      <w:r w:rsidRPr="001E4E55">
        <w:rPr>
          <w:rFonts w:cstheme="minorHAnsi"/>
          <w:color w:val="000000"/>
          <w:sz w:val="20"/>
          <w:szCs w:val="20"/>
        </w:rPr>
        <w:t xml:space="preserve">; </w:t>
      </w:r>
      <w:proofErr w:type="spellStart"/>
      <w:r w:rsidRPr="001E4E55">
        <w:rPr>
          <w:rFonts w:cstheme="minorHAnsi"/>
          <w:b/>
          <w:color w:val="000000"/>
          <w:sz w:val="20"/>
          <w:szCs w:val="20"/>
        </w:rPr>
        <w:t>VoiceLink</w:t>
      </w:r>
      <w:proofErr w:type="spellEnd"/>
      <w:r w:rsidRPr="001E4E55">
        <w:rPr>
          <w:rFonts w:cstheme="minorHAnsi"/>
          <w:color w:val="000000"/>
          <w:sz w:val="20"/>
          <w:szCs w:val="20"/>
        </w:rPr>
        <w:t xml:space="preserve">; </w:t>
      </w:r>
      <w:r w:rsidRPr="001E4E55">
        <w:rPr>
          <w:rFonts w:cstheme="minorHAnsi"/>
          <w:b/>
          <w:color w:val="000000"/>
          <w:sz w:val="20"/>
          <w:szCs w:val="20"/>
        </w:rPr>
        <w:t>Vortex</w:t>
      </w:r>
      <w:r w:rsidRPr="001E4E55">
        <w:rPr>
          <w:rFonts w:cstheme="minorHAnsi"/>
          <w:color w:val="000000"/>
          <w:sz w:val="20"/>
          <w:szCs w:val="20"/>
        </w:rPr>
        <w:t xml:space="preserve">; </w:t>
      </w:r>
      <w:proofErr w:type="spellStart"/>
      <w:r w:rsidRPr="001E4E55">
        <w:rPr>
          <w:rFonts w:cstheme="minorHAnsi"/>
          <w:b/>
          <w:color w:val="000000"/>
          <w:sz w:val="20"/>
          <w:szCs w:val="20"/>
        </w:rPr>
        <w:t>Xyplex</w:t>
      </w:r>
      <w:proofErr w:type="spellEnd"/>
      <w:r w:rsidRPr="001E4E55">
        <w:rPr>
          <w:rFonts w:cstheme="minorHAnsi"/>
          <w:color w:val="000000"/>
          <w:sz w:val="20"/>
          <w:szCs w:val="20"/>
        </w:rPr>
        <w:t xml:space="preserve"> (</w:t>
      </w:r>
      <w:r w:rsidRPr="001E4E55">
        <w:rPr>
          <w:rFonts w:cstheme="minorHAnsi"/>
          <w:i/>
          <w:color w:val="000000"/>
          <w:sz w:val="20"/>
          <w:szCs w:val="20"/>
        </w:rPr>
        <w:t>LX series, IR series, terminal servers</w:t>
      </w:r>
      <w:r w:rsidRPr="001E4E55">
        <w:rPr>
          <w:rFonts w:cstheme="minorHAnsi"/>
          <w:color w:val="000000"/>
          <w:sz w:val="20"/>
          <w:szCs w:val="20"/>
        </w:rPr>
        <w:t xml:space="preserve">); </w:t>
      </w:r>
      <w:proofErr w:type="spellStart"/>
      <w:r w:rsidRPr="001E4E55">
        <w:rPr>
          <w:rFonts w:cstheme="minorHAnsi"/>
          <w:b/>
          <w:color w:val="000000"/>
          <w:sz w:val="20"/>
          <w:szCs w:val="20"/>
        </w:rPr>
        <w:t>Xylogics</w:t>
      </w:r>
      <w:proofErr w:type="spellEnd"/>
      <w:r w:rsidRPr="001E4E55">
        <w:rPr>
          <w:rFonts w:cstheme="minorHAnsi"/>
          <w:color w:val="000000"/>
          <w:sz w:val="20"/>
          <w:szCs w:val="20"/>
        </w:rPr>
        <w:t xml:space="preserve"> (</w:t>
      </w:r>
      <w:r w:rsidRPr="001E4E55">
        <w:rPr>
          <w:rFonts w:cstheme="minorHAnsi"/>
          <w:i/>
          <w:color w:val="000000"/>
          <w:sz w:val="20"/>
          <w:szCs w:val="20"/>
        </w:rPr>
        <w:t>terminal servers</w:t>
      </w:r>
      <w:r w:rsidRPr="001E4E55">
        <w:rPr>
          <w:rFonts w:cstheme="minorHAnsi"/>
          <w:color w:val="000000"/>
          <w:sz w:val="20"/>
          <w:szCs w:val="20"/>
        </w:rPr>
        <w:t>).</w:t>
      </w:r>
    </w:p>
    <w:p w:rsidR="008F3B31" w:rsidRDefault="008F3B31" w:rsidP="008F3B31">
      <w:pPr>
        <w:pStyle w:val="Subsection"/>
      </w:pPr>
      <w:r>
        <w:rPr>
          <w:color w:val="675E47" w:themeColor="text2"/>
        </w:rPr>
        <w:t xml:space="preserve">Advanced </w:t>
      </w:r>
      <w:r w:rsidR="00B463C9">
        <w:rPr>
          <w:color w:val="675E47" w:themeColor="text2"/>
        </w:rPr>
        <w:t xml:space="preserve">&amp; Scripting </w:t>
      </w:r>
      <w:r>
        <w:rPr>
          <w:color w:val="675E47" w:themeColor="text2"/>
        </w:rPr>
        <w:t>Languages</w:t>
      </w:r>
    </w:p>
    <w:p w:rsidR="008F3B31" w:rsidRPr="001E4E55" w:rsidRDefault="00B463C9" w:rsidP="008F3B31">
      <w:pPr>
        <w:spacing w:after="200" w:line="276" w:lineRule="auto"/>
        <w:rPr>
          <w:sz w:val="20"/>
          <w:szCs w:val="20"/>
        </w:rPr>
      </w:pPr>
      <w:r w:rsidRPr="001E4E55">
        <w:rPr>
          <w:rFonts w:cstheme="minorHAnsi"/>
          <w:b/>
          <w:color w:val="000000"/>
          <w:sz w:val="20"/>
          <w:szCs w:val="20"/>
        </w:rPr>
        <w:t xml:space="preserve">COBOL, CICS, FORTRAN, BASIC, PASCAL, </w:t>
      </w:r>
      <w:smartTag w:uri="urn:schemas-microsoft-com:office:smarttags" w:element="stockticker">
        <w:r w:rsidRPr="001E4E55">
          <w:rPr>
            <w:rFonts w:cstheme="minorHAnsi"/>
            <w:b/>
            <w:color w:val="000000"/>
            <w:sz w:val="20"/>
            <w:szCs w:val="20"/>
          </w:rPr>
          <w:t>ANSI</w:t>
        </w:r>
      </w:smartTag>
      <w:r w:rsidRPr="001E4E55">
        <w:rPr>
          <w:rFonts w:cstheme="minorHAnsi"/>
          <w:b/>
          <w:color w:val="000000"/>
          <w:sz w:val="20"/>
          <w:szCs w:val="20"/>
        </w:rPr>
        <w:t xml:space="preserve"> C, C++, Perl, Shell, HTML, Java, Binary, Assembler, Expert Systems </w:t>
      </w:r>
      <w:r w:rsidR="008E5B95" w:rsidRPr="001E4E55">
        <w:rPr>
          <w:rFonts w:cstheme="minorHAnsi"/>
          <w:b/>
          <w:color w:val="000000"/>
          <w:sz w:val="20"/>
          <w:szCs w:val="20"/>
        </w:rPr>
        <w:t>/</w:t>
      </w:r>
      <w:r w:rsidRPr="001E4E55">
        <w:rPr>
          <w:rFonts w:cstheme="minorHAnsi"/>
          <w:b/>
          <w:color w:val="000000"/>
          <w:sz w:val="20"/>
          <w:szCs w:val="20"/>
        </w:rPr>
        <w:t>CLISP</w:t>
      </w:r>
      <w:r w:rsidR="008E5B95" w:rsidRPr="001E4E55">
        <w:rPr>
          <w:rFonts w:cstheme="minorHAnsi"/>
          <w:b/>
          <w:color w:val="000000"/>
          <w:sz w:val="20"/>
          <w:szCs w:val="20"/>
        </w:rPr>
        <w:t>/</w:t>
      </w:r>
      <w:r w:rsidRPr="001E4E55">
        <w:rPr>
          <w:rFonts w:cstheme="minorHAnsi"/>
          <w:b/>
          <w:color w:val="000000"/>
          <w:sz w:val="20"/>
          <w:szCs w:val="20"/>
        </w:rPr>
        <w:t>LISP, Visual Basic</w:t>
      </w:r>
      <w:r w:rsidRPr="001E4E55">
        <w:rPr>
          <w:rFonts w:cstheme="minorHAnsi"/>
          <w:color w:val="000000"/>
          <w:sz w:val="20"/>
          <w:szCs w:val="20"/>
        </w:rPr>
        <w:t xml:space="preserve">, </w:t>
      </w:r>
      <w:r w:rsidRPr="001E4E55">
        <w:rPr>
          <w:rFonts w:cstheme="minorHAnsi"/>
          <w:b/>
          <w:color w:val="000000"/>
          <w:sz w:val="20"/>
          <w:szCs w:val="20"/>
        </w:rPr>
        <w:t>PHP</w:t>
      </w:r>
      <w:r w:rsidRPr="001E4E55">
        <w:rPr>
          <w:rFonts w:cstheme="minorHAnsi"/>
          <w:color w:val="000000"/>
          <w:sz w:val="20"/>
          <w:szCs w:val="20"/>
        </w:rPr>
        <w:t xml:space="preserve"> and </w:t>
      </w:r>
      <w:r w:rsidRPr="001E4E55">
        <w:rPr>
          <w:rFonts w:cstheme="minorHAnsi"/>
          <w:b/>
          <w:color w:val="000000"/>
          <w:sz w:val="20"/>
          <w:szCs w:val="20"/>
        </w:rPr>
        <w:t>macro programming</w:t>
      </w:r>
    </w:p>
    <w:p w:rsidR="00B463C9" w:rsidRDefault="00B463C9" w:rsidP="00B463C9">
      <w:pPr>
        <w:pStyle w:val="SectionHeading"/>
      </w:pPr>
      <w:r>
        <w:lastRenderedPageBreak/>
        <w:t>Professional Associations, Memberships &amp; Interests</w:t>
      </w:r>
    </w:p>
    <w:p w:rsidR="00C83E23" w:rsidRPr="001E4E55" w:rsidRDefault="00C83E23" w:rsidP="00C83E23">
      <w:pPr>
        <w:pStyle w:val="SubsectionDate"/>
        <w:spacing w:after="0"/>
        <w:rPr>
          <w:sz w:val="20"/>
          <w:szCs w:val="20"/>
        </w:rPr>
      </w:pPr>
      <w:r w:rsidRPr="001E4E55">
        <w:rPr>
          <w:sz w:val="20"/>
          <w:szCs w:val="20"/>
        </w:rPr>
        <w:t>Member of the Information Technology &amp; Telecommunications Association (TCA)</w:t>
      </w:r>
    </w:p>
    <w:p w:rsidR="00C83E23" w:rsidRPr="001E4E55" w:rsidRDefault="00C83E23" w:rsidP="00C83E23">
      <w:pPr>
        <w:pStyle w:val="SubsectionDate"/>
        <w:spacing w:after="0"/>
        <w:rPr>
          <w:sz w:val="20"/>
          <w:szCs w:val="20"/>
        </w:rPr>
      </w:pPr>
      <w:r w:rsidRPr="001E4E55">
        <w:rPr>
          <w:sz w:val="20"/>
          <w:szCs w:val="20"/>
        </w:rPr>
        <w:t>Member of the Washington Technology Industry Association (Formerly Washington Software Alliance)</w:t>
      </w:r>
    </w:p>
    <w:p w:rsidR="00C83E23" w:rsidRPr="001E4E55" w:rsidRDefault="00C83E23" w:rsidP="00C83E23">
      <w:pPr>
        <w:pStyle w:val="SubsectionDate"/>
        <w:spacing w:after="0"/>
        <w:rPr>
          <w:sz w:val="20"/>
          <w:szCs w:val="20"/>
        </w:rPr>
      </w:pPr>
      <w:r w:rsidRPr="001E4E55">
        <w:rPr>
          <w:sz w:val="20"/>
          <w:szCs w:val="20"/>
        </w:rPr>
        <w:t>Member of the American Society for Quality (ASQ)</w:t>
      </w:r>
    </w:p>
    <w:p w:rsidR="00C83E23" w:rsidRPr="001E4E55" w:rsidRDefault="00C83E23" w:rsidP="00C83E23">
      <w:pPr>
        <w:pStyle w:val="SubsectionDate"/>
        <w:spacing w:after="0"/>
        <w:rPr>
          <w:sz w:val="20"/>
          <w:szCs w:val="20"/>
        </w:rPr>
      </w:pPr>
      <w:r w:rsidRPr="001E4E55">
        <w:rPr>
          <w:sz w:val="20"/>
          <w:szCs w:val="20"/>
        </w:rPr>
        <w:t>Member of the American National Standards Institute (ANSI)</w:t>
      </w:r>
    </w:p>
    <w:p w:rsidR="00C83E23" w:rsidRPr="001E4E55" w:rsidRDefault="00C83E23" w:rsidP="00C83E23">
      <w:pPr>
        <w:pStyle w:val="SubsectionDate"/>
        <w:spacing w:after="0"/>
        <w:rPr>
          <w:sz w:val="20"/>
          <w:szCs w:val="20"/>
        </w:rPr>
      </w:pPr>
      <w:r w:rsidRPr="001E4E55">
        <w:rPr>
          <w:sz w:val="20"/>
          <w:szCs w:val="20"/>
        </w:rPr>
        <w:t>Member of the International Organization for Standardization (ISO)</w:t>
      </w:r>
    </w:p>
    <w:p w:rsidR="00C83E23" w:rsidRPr="001E4E55" w:rsidRDefault="00C83E23" w:rsidP="00C83E23">
      <w:pPr>
        <w:pStyle w:val="SubsectionDate"/>
        <w:spacing w:after="0"/>
        <w:rPr>
          <w:sz w:val="20"/>
          <w:szCs w:val="20"/>
        </w:rPr>
      </w:pPr>
      <w:r w:rsidRPr="001E4E55">
        <w:rPr>
          <w:sz w:val="20"/>
          <w:szCs w:val="20"/>
        </w:rPr>
        <w:t>Member of the Project Management Institute (PMI)</w:t>
      </w:r>
    </w:p>
    <w:p w:rsidR="00C83E23" w:rsidRPr="001E4E55" w:rsidRDefault="00C83E23" w:rsidP="00C83E23">
      <w:pPr>
        <w:pStyle w:val="SubsectionDate"/>
        <w:spacing w:after="0"/>
        <w:rPr>
          <w:sz w:val="20"/>
          <w:szCs w:val="20"/>
        </w:rPr>
      </w:pPr>
      <w:r w:rsidRPr="001E4E55">
        <w:rPr>
          <w:sz w:val="20"/>
          <w:szCs w:val="20"/>
        </w:rPr>
        <w:t>Member of the Disaster Recovery Institute International (DRI)</w:t>
      </w:r>
    </w:p>
    <w:p w:rsidR="00C83E23" w:rsidRPr="001E4E55" w:rsidRDefault="00C83E23" w:rsidP="00C83E23">
      <w:pPr>
        <w:pStyle w:val="SubsectionDate"/>
        <w:spacing w:after="0"/>
        <w:rPr>
          <w:sz w:val="20"/>
          <w:szCs w:val="20"/>
        </w:rPr>
      </w:pPr>
      <w:r w:rsidRPr="001E4E55">
        <w:rPr>
          <w:sz w:val="20"/>
          <w:szCs w:val="20"/>
        </w:rPr>
        <w:t>Member of the Institute of Management Consultants (IMC)</w:t>
      </w:r>
    </w:p>
    <w:p w:rsidR="00C83E23" w:rsidRPr="001E4E55" w:rsidRDefault="00C83E23" w:rsidP="00C83E23">
      <w:pPr>
        <w:pStyle w:val="SubsectionDate"/>
        <w:spacing w:after="0"/>
        <w:rPr>
          <w:sz w:val="20"/>
          <w:szCs w:val="20"/>
        </w:rPr>
      </w:pPr>
      <w:r w:rsidRPr="001E4E55">
        <w:rPr>
          <w:sz w:val="20"/>
          <w:szCs w:val="20"/>
        </w:rPr>
        <w:t>Member of the Information Systems Audit &amp; Control Association and Foundation (ISACA)</w:t>
      </w:r>
    </w:p>
    <w:p w:rsidR="00C83E23" w:rsidRPr="001E4E55" w:rsidRDefault="00C83E23" w:rsidP="00C83E23">
      <w:pPr>
        <w:pStyle w:val="SubsectionDate"/>
        <w:spacing w:after="0"/>
        <w:rPr>
          <w:sz w:val="20"/>
          <w:szCs w:val="20"/>
        </w:rPr>
      </w:pPr>
      <w:r w:rsidRPr="001E4E55">
        <w:rPr>
          <w:sz w:val="20"/>
          <w:szCs w:val="20"/>
        </w:rPr>
        <w:t>Member of the Holland Society of New York</w:t>
      </w:r>
    </w:p>
    <w:p w:rsidR="00C83E23" w:rsidRPr="001E4E55" w:rsidRDefault="00C83E23" w:rsidP="00C83E23">
      <w:pPr>
        <w:pStyle w:val="SubsectionDate"/>
        <w:spacing w:after="0"/>
        <w:rPr>
          <w:sz w:val="20"/>
          <w:szCs w:val="20"/>
        </w:rPr>
      </w:pPr>
      <w:r w:rsidRPr="001E4E55">
        <w:rPr>
          <w:sz w:val="20"/>
          <w:szCs w:val="20"/>
        </w:rPr>
        <w:t>Member of the Sons of the American Revolution</w:t>
      </w:r>
    </w:p>
    <w:p w:rsidR="00C83E23" w:rsidRPr="001E4E55" w:rsidRDefault="00C83E23" w:rsidP="00C83E23">
      <w:pPr>
        <w:pStyle w:val="SubsectionDate"/>
        <w:spacing w:after="0"/>
        <w:rPr>
          <w:sz w:val="20"/>
          <w:szCs w:val="20"/>
        </w:rPr>
      </w:pPr>
      <w:r w:rsidRPr="001E4E55">
        <w:rPr>
          <w:sz w:val="20"/>
          <w:szCs w:val="20"/>
        </w:rPr>
        <w:t>Member of the Loyal Order of the Moose – Lodge 1666 (Snoqualmie Valley, WA)</w:t>
      </w:r>
    </w:p>
    <w:p w:rsidR="00C83E23" w:rsidRPr="001E4E55" w:rsidRDefault="00C83E23" w:rsidP="00C83E23">
      <w:pPr>
        <w:pStyle w:val="SubsectionDate"/>
        <w:spacing w:after="0"/>
        <w:rPr>
          <w:sz w:val="20"/>
          <w:szCs w:val="20"/>
        </w:rPr>
      </w:pPr>
      <w:r w:rsidRPr="001E4E55">
        <w:rPr>
          <w:sz w:val="20"/>
          <w:szCs w:val="20"/>
        </w:rPr>
        <w:t>Member of the Fraternal Order of the Eagles – Aerie 2681 (Kirkland, WA)</w:t>
      </w:r>
    </w:p>
    <w:p w:rsidR="00C83E23" w:rsidRPr="001E4E55" w:rsidRDefault="00C83E23" w:rsidP="00C83E23">
      <w:pPr>
        <w:pStyle w:val="SubsectionDate"/>
        <w:spacing w:after="0"/>
        <w:rPr>
          <w:sz w:val="20"/>
          <w:szCs w:val="20"/>
        </w:rPr>
      </w:pPr>
      <w:r w:rsidRPr="001E4E55">
        <w:rPr>
          <w:sz w:val="20"/>
          <w:szCs w:val="20"/>
        </w:rPr>
        <w:t>Member of the Veterans</w:t>
      </w:r>
      <w:r w:rsidR="00D84B44" w:rsidRPr="001E4E55">
        <w:rPr>
          <w:sz w:val="20"/>
          <w:szCs w:val="20"/>
        </w:rPr>
        <w:t xml:space="preserve"> of Foreign Wars Men’s Auxiliary – Post 2995 (Redmond, WA)</w:t>
      </w:r>
    </w:p>
    <w:p w:rsidR="00D84B44" w:rsidRPr="001E4E55" w:rsidRDefault="00D84B44" w:rsidP="00C83E23">
      <w:pPr>
        <w:pStyle w:val="SubsectionDate"/>
        <w:spacing w:after="0"/>
        <w:rPr>
          <w:sz w:val="20"/>
          <w:szCs w:val="20"/>
        </w:rPr>
      </w:pPr>
      <w:r w:rsidRPr="001E4E55">
        <w:rPr>
          <w:sz w:val="20"/>
          <w:szCs w:val="20"/>
        </w:rPr>
        <w:t>Member of Pacific Lutheran University Men’s Basketball (1983-1985) &amp; Baseball (1984-1985) Teams</w:t>
      </w:r>
    </w:p>
    <w:p w:rsidR="00D84B44" w:rsidRPr="001E4E55" w:rsidRDefault="00D84B44" w:rsidP="00C83E23">
      <w:pPr>
        <w:pStyle w:val="SubsectionDate"/>
        <w:spacing w:after="0"/>
        <w:rPr>
          <w:sz w:val="20"/>
          <w:szCs w:val="20"/>
        </w:rPr>
      </w:pPr>
      <w:r w:rsidRPr="001E4E55">
        <w:rPr>
          <w:sz w:val="20"/>
          <w:szCs w:val="20"/>
        </w:rPr>
        <w:t>Teaching Volunteer for Junior Achievement – Puget Sound Region</w:t>
      </w:r>
    </w:p>
    <w:p w:rsidR="00D84B44" w:rsidRDefault="00F43127" w:rsidP="00C83E23">
      <w:pPr>
        <w:pStyle w:val="SubsectionDate"/>
        <w:spacing w:after="0"/>
        <w:rPr>
          <w:sz w:val="20"/>
          <w:szCs w:val="20"/>
        </w:rPr>
      </w:pPr>
      <w:r>
        <w:rPr>
          <w:sz w:val="20"/>
          <w:szCs w:val="20"/>
        </w:rPr>
        <w:t xml:space="preserve">Former </w:t>
      </w:r>
      <w:r w:rsidR="00D84B44" w:rsidRPr="001E4E55">
        <w:rPr>
          <w:sz w:val="20"/>
          <w:szCs w:val="20"/>
        </w:rPr>
        <w:t xml:space="preserve">Elder </w:t>
      </w:r>
      <w:r>
        <w:rPr>
          <w:sz w:val="20"/>
          <w:szCs w:val="20"/>
        </w:rPr>
        <w:t xml:space="preserve">&amp; Elder </w:t>
      </w:r>
      <w:r w:rsidR="005A72FB">
        <w:rPr>
          <w:sz w:val="20"/>
          <w:szCs w:val="20"/>
        </w:rPr>
        <w:t xml:space="preserve">Committee </w:t>
      </w:r>
      <w:r w:rsidR="007629A9" w:rsidRPr="001E4E55">
        <w:rPr>
          <w:sz w:val="20"/>
          <w:szCs w:val="20"/>
        </w:rPr>
        <w:t xml:space="preserve">Chairman </w:t>
      </w:r>
      <w:r w:rsidR="00D84B44" w:rsidRPr="001E4E55">
        <w:rPr>
          <w:sz w:val="20"/>
          <w:szCs w:val="20"/>
        </w:rPr>
        <w:t>of Pilgrim Lutheran Church – Bellevue, WA</w:t>
      </w:r>
    </w:p>
    <w:p w:rsidR="00E90C31" w:rsidRDefault="00E90C31" w:rsidP="00C83E23">
      <w:pPr>
        <w:pStyle w:val="SubsectionDate"/>
        <w:spacing w:after="0"/>
        <w:rPr>
          <w:sz w:val="20"/>
          <w:szCs w:val="20"/>
        </w:rPr>
      </w:pPr>
      <w:r>
        <w:rPr>
          <w:sz w:val="20"/>
          <w:szCs w:val="20"/>
        </w:rPr>
        <w:t>Chairman – Human and Elder Care Committee, Pilgrim Lutheran Church – Bellevue, WA</w:t>
      </w:r>
    </w:p>
    <w:p w:rsidR="00375257" w:rsidRPr="001E4E55" w:rsidRDefault="00375257" w:rsidP="00C83E23">
      <w:pPr>
        <w:pStyle w:val="SubsectionDate"/>
        <w:spacing w:after="0"/>
        <w:rPr>
          <w:sz w:val="20"/>
          <w:szCs w:val="20"/>
        </w:rPr>
      </w:pPr>
      <w:r>
        <w:rPr>
          <w:sz w:val="20"/>
          <w:szCs w:val="20"/>
        </w:rPr>
        <w:t xml:space="preserve">Board Member </w:t>
      </w:r>
      <w:r w:rsidR="00E514D0">
        <w:rPr>
          <w:sz w:val="20"/>
          <w:szCs w:val="20"/>
        </w:rPr>
        <w:t>– L</w:t>
      </w:r>
      <w:r>
        <w:rPr>
          <w:sz w:val="20"/>
          <w:szCs w:val="20"/>
        </w:rPr>
        <w:t>utheran Ministry Services Northwest – Seattle, WA</w:t>
      </w:r>
    </w:p>
    <w:p w:rsidR="00D84B44" w:rsidRPr="001E4E55" w:rsidRDefault="00D84B44" w:rsidP="00C83E23">
      <w:pPr>
        <w:pStyle w:val="SubsectionDate"/>
        <w:spacing w:after="0"/>
        <w:rPr>
          <w:sz w:val="20"/>
          <w:szCs w:val="20"/>
        </w:rPr>
      </w:pPr>
      <w:r w:rsidRPr="001E4E55">
        <w:rPr>
          <w:sz w:val="20"/>
          <w:szCs w:val="20"/>
        </w:rPr>
        <w:t>Stephen Leader – Lutheran Ministry Services Northwest – Seattle, WA</w:t>
      </w:r>
    </w:p>
    <w:p w:rsidR="00B463C9" w:rsidRPr="001E4E55" w:rsidRDefault="00433A35" w:rsidP="00B463C9">
      <w:pPr>
        <w:spacing w:after="200" w:line="276" w:lineRule="auto"/>
        <w:rPr>
          <w:sz w:val="20"/>
          <w:szCs w:val="20"/>
        </w:rPr>
      </w:pPr>
      <w:r>
        <w:rPr>
          <w:sz w:val="20"/>
          <w:szCs w:val="20"/>
        </w:rPr>
        <w:t xml:space="preserve">Volunteer Baseball Coach – </w:t>
      </w:r>
      <w:proofErr w:type="spellStart"/>
      <w:r>
        <w:rPr>
          <w:sz w:val="20"/>
          <w:szCs w:val="20"/>
        </w:rPr>
        <w:t>Maltby</w:t>
      </w:r>
      <w:proofErr w:type="spellEnd"/>
      <w:r>
        <w:rPr>
          <w:sz w:val="20"/>
          <w:szCs w:val="20"/>
        </w:rPr>
        <w:t xml:space="preserve"> Pony Baseball League – </w:t>
      </w:r>
      <w:proofErr w:type="spellStart"/>
      <w:r>
        <w:rPr>
          <w:sz w:val="20"/>
          <w:szCs w:val="20"/>
        </w:rPr>
        <w:t>Maltby</w:t>
      </w:r>
      <w:proofErr w:type="spellEnd"/>
      <w:r>
        <w:rPr>
          <w:sz w:val="20"/>
          <w:szCs w:val="20"/>
        </w:rPr>
        <w:t>, WA</w:t>
      </w:r>
    </w:p>
    <w:p w:rsidR="008F3B31" w:rsidRDefault="008F3B31">
      <w:pPr>
        <w:spacing w:after="200" w:line="276" w:lineRule="auto"/>
      </w:pPr>
    </w:p>
    <w:sectPr w:rsidR="008F3B31">
      <w:headerReference w:type="even" r:id="rId10"/>
      <w:footerReference w:type="even" r:id="rId11"/>
      <w:footerReference w:type="default" r:id="rId12"/>
      <w:headerReference w:type="first" r:id="rId13"/>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B58" w:rsidRDefault="00064B58">
      <w:pPr>
        <w:spacing w:after="0" w:line="240" w:lineRule="auto"/>
      </w:pPr>
      <w:r>
        <w:separator/>
      </w:r>
    </w:p>
  </w:endnote>
  <w:endnote w:type="continuationSeparator" w:id="0">
    <w:p w:rsidR="00064B58" w:rsidRDefault="00064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Estrangelo Edessa">
    <w:panose1 w:val="030806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CF" w:rsidRDefault="00BD1526">
    <w:pPr>
      <w:pStyle w:val="Footer"/>
    </w:pPr>
    <w:r>
      <w:rPr>
        <w:noProof/>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rPPwYaAgAAgAQAAA4AAAAAAAAAAAAAAAAALgIAAGRycy9lMm9Eb2MueG1sUEsBAi0AFAAG&#10;AAgAAAAhALGtrtfcAAAABgEAAA8AAAAAAAAAAAAAAAAAdAQAAGRycy9kb3ducmV2LnhtbFBLBQYA&#10;AAAABAAEAPMAAAB9BQAAAAA=&#10;" fillcolor="#675e47 [3215]" stroked="f" strokeweight="2pt">
              <v:path arrowok="t"/>
              <v:textbox>
                <w:txbxContent>
                  <w:p w:rsidR="009A75CF" w:rsidRDefault="009A75C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35DvyBEC&#10;AACCBAAADgAAAAAAAAAAAAAAAAAuAgAAZHJzL2Uyb0RvYy54bWxQSwECLQAUAAYACAAAACEArqeT&#10;SdsAAAAFAQAADwAAAAAAAAAAAAAAAABrBAAAZHJzL2Rvd25yZXYueG1sUEsFBgAAAAAEAAQA8wAA&#10;AHMFAAAAAA==&#10;" fillcolor="#a9a57c [3204]" stroked="f" strokeweight="2pt">
              <v:path arrowok="t"/>
              <v:textbox>
                <w:txbxContent>
                  <w:p w:rsidR="009A75CF" w:rsidRDefault="009A75CF"/>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A75CF" w:rsidRDefault="00BD15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60E0A">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9A75CF" w:rsidRDefault="00BD15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60E0A">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CF" w:rsidRDefault="00BD1526">
    <w:r>
      <w:rPr>
        <w:noProof/>
        <w:color w:val="000000"/>
      </w:rPr>
      <mc:AlternateContent>
        <mc:Choice Requires="wps">
          <w:drawing>
            <wp:anchor distT="0" distB="0" distL="114300" distR="114300" simplePos="0" relativeHeight="251676672" behindDoc="1" locked="0" layoutInCell="1" allowOverlap="1" wp14:editId="61F137D4">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F4A336E"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7DF7A4C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4YR7pxoCAACABAAADgAAAAAAAAAAAAAAAAAuAgAAZHJzL2Uyb0RvYy54bWxQSwECLQAU&#10;AAYACAAAACEAT8mgIN4AAAAGAQAADwAAAAAAAAAAAAAAAAB0BAAAZHJzL2Rvd25yZXYueG1sUEsF&#10;BgAAAAAEAAQA8wAAAH8FAAAAAA==&#10;" fillcolor="#675e47 [3215]" stroked="f" strokeweight="2pt">
              <v:path arrowok="t"/>
              <v:textbox>
                <w:txbxContent>
                  <w:p w:rsidR="009A75CF" w:rsidRDefault="009A75C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2079E55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pZIJoEQIA&#10;AIIEAAAOAAAAAAAAAAAAAAAAAC4CAABkcnMvZTJvRG9jLnhtbFBLAQItABQABgAIAAAAIQCHA4n5&#10;2gAAAAUBAAAPAAAAAAAAAAAAAAAAAGsEAABkcnMvZG93bnJldi54bWxQSwUGAAAAAAQABADzAAAA&#10;cgUAAAAA&#10;" fillcolor="#a9a57c [3204]" stroked="f" strokeweight="2pt">
              <v:path arrowok="t"/>
              <v:textbox>
                <w:txbxContent>
                  <w:p w:rsidR="009A75CF" w:rsidRDefault="009A75CF"/>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7F606CDB">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A75CF" w:rsidRDefault="00BD15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60E0A">
                            <w:rPr>
                              <w:noProof/>
                              <w:color w:val="FFFFFF" w:themeColor="background1"/>
                              <w:sz w:val="24"/>
                              <w:szCs w:val="20"/>
                            </w:rPr>
                            <w:t>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9A75CF" w:rsidRDefault="00BD152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E60E0A">
                      <w:rPr>
                        <w:noProof/>
                        <w:color w:val="FFFFFF" w:themeColor="background1"/>
                        <w:sz w:val="24"/>
                        <w:szCs w:val="20"/>
                      </w:rPr>
                      <w:t>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B58" w:rsidRDefault="00064B58">
      <w:pPr>
        <w:spacing w:after="0" w:line="240" w:lineRule="auto"/>
      </w:pPr>
      <w:r>
        <w:separator/>
      </w:r>
    </w:p>
  </w:footnote>
  <w:footnote w:type="continuationSeparator" w:id="0">
    <w:p w:rsidR="00064B58" w:rsidRDefault="00064B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CF" w:rsidRDefault="00BD1526">
    <w:pPr>
      <w:pStyle w:val="Header"/>
    </w:pPr>
    <w:r>
      <w:rPr>
        <w:noProof/>
        <w:color w:val="000000"/>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70C70D0"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xw4WIY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5CF" w:rsidRDefault="00BD1526">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BXK9KC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p w:rsidR="009A75CF" w:rsidRDefault="00BD1526">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JzHb0kPAgAA&#10;ggQAAA4AAAAAAAAAAAAAAAAALgIAAGRycy9lMm9Eb2MueG1sUEsBAi0AFAAGAAgAAAAhAK6nk0nb&#10;AAAABQEAAA8AAAAAAAAAAAAAAAAAaQQAAGRycy9kb3ducmV2LnhtbFBLBQYAAAAABAAEAPMAAABx&#10;BQAAAAA=&#10;" fillcolor="#a9a57c [3204]" stroked="f" strokeweight="2pt">
              <v:path arrowok="t"/>
              <v:textbox>
                <w:txbxContent>
                  <w:p w:rsidR="009A75CF" w:rsidRDefault="009A75CF"/>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XCZHFBkCAACABAAADgAAAAAAAAAAAAAAAAAuAgAAZHJzL2Uyb0RvYy54bWxQSwECLQAUAAYA&#10;CAAAACEAsa2u19wAAAAGAQAADwAAAAAAAAAAAAAAAABzBAAAZHJzL2Rvd25yZXYueG1sUEsFBgAA&#10;AAAEAAQA8wAAAHwFAAAAAA==&#10;" fillcolor="#675e47 [3215]" stroked="f" strokeweight="2pt">
              <v:path arrowok="t"/>
              <v:textbox>
                <w:txbxContent>
                  <w:p w:rsidR="009A75CF" w:rsidRDefault="009A75C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5CF" w:rsidRDefault="00BD1526">
    <w:pPr>
      <w:pStyle w:val="Header"/>
    </w:pPr>
    <w:r>
      <w:rPr>
        <w:noProof/>
      </w:rPr>
      <mc:AlternateContent>
        <mc:Choice Requires="wps">
          <w:drawing>
            <wp:anchor distT="0" distB="0" distL="114300" distR="114300" simplePos="0" relativeHeight="251662336" behindDoc="1" locked="0" layoutInCell="1" allowOverlap="1" wp14:editId="313D127C">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8DA9226"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w:t xml:space="preserve"> </w:t>
    </w:r>
    <w:r>
      <w:rPr>
        <w:noProof/>
      </w:rPr>
      <mc:AlternateContent>
        <mc:Choice Requires="wps">
          <w:drawing>
            <wp:anchor distT="0" distB="0" distL="114300" distR="114300" simplePos="0" relativeHeight="251659264" behindDoc="0" locked="0" layoutInCell="1" allowOverlap="1" wp14:editId="0EFADB5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BbZgx+GQIAAIAEAAAOAAAAAAAAAAAAAAAAAC4CAABkcnMvZTJvRG9jLnhtbFBLAQItABQA&#10;BgAIAAAAIQBPyaAg3gAAAAYBAAAPAAAAAAAAAAAAAAAAAHMEAABkcnMvZG93bnJldi54bWxQSwUG&#10;AAAAAAQABADzAAAAfgUAAAAA&#10;" fillcolor="#675e47 [3215]" stroked="f" strokeweight="2pt">
              <v:path arrowok="t"/>
              <v:textbox>
                <w:txbxContent>
                  <w:p w:rsidR="009A75CF" w:rsidRDefault="009A75C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48BE611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5CF" w:rsidRDefault="009A75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nOxltw8CAACD&#10;BAAADgAAAAAAAAAAAAAAAAAuAgAAZHJzL2Uyb0RvYy54bWxQSwECLQAUAAYACAAAACEAhwOJ+doA&#10;AAAFAQAADwAAAAAAAAAAAAAAAABpBAAAZHJzL2Rvd25yZXYueG1sUEsFBgAAAAAEAAQA8wAAAHAF&#10;AAAAAA==&#10;" fillcolor="#a9a57c [3204]" stroked="f" strokeweight="2pt">
              <v:path arrowok="t"/>
              <v:textbox>
                <w:txbxContent>
                  <w:p w:rsidR="009A75CF" w:rsidRDefault="009A75CF"/>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0382D6F8"/>
    <w:lvl w:ilvl="0">
      <w:numFmt w:val="decimal"/>
      <w:lvlText w:val="*"/>
      <w:lvlJc w:val="left"/>
    </w:lvl>
  </w:abstractNum>
  <w:abstractNum w:abstractNumId="2">
    <w:nsid w:val="0F07320B"/>
    <w:multiLevelType w:val="hybridMultilevel"/>
    <w:tmpl w:val="17B4B97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6233E"/>
    <w:multiLevelType w:val="hybridMultilevel"/>
    <w:tmpl w:val="C06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41036"/>
    <w:multiLevelType w:val="hybridMultilevel"/>
    <w:tmpl w:val="5BAC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460FC"/>
    <w:multiLevelType w:val="hybridMultilevel"/>
    <w:tmpl w:val="D70686B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E6A3196"/>
    <w:multiLevelType w:val="hybridMultilevel"/>
    <w:tmpl w:val="1010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A1436"/>
    <w:multiLevelType w:val="hybridMultilevel"/>
    <w:tmpl w:val="2C9A9C4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FB10BB"/>
    <w:multiLevelType w:val="hybridMultilevel"/>
    <w:tmpl w:val="9F0AE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663BC"/>
    <w:multiLevelType w:val="multilevel"/>
    <w:tmpl w:val="F9E438A0"/>
    <w:lvl w:ilvl="0">
      <w:start w:val="1999"/>
      <w:numFmt w:val="decimal"/>
      <w:lvlText w:val="%1"/>
      <w:lvlJc w:val="left"/>
      <w:pPr>
        <w:tabs>
          <w:tab w:val="num" w:pos="1440"/>
        </w:tabs>
        <w:ind w:left="1440" w:hanging="1440"/>
      </w:pPr>
      <w:rPr>
        <w:rFonts w:hint="default"/>
      </w:rPr>
    </w:lvl>
    <w:lvl w:ilvl="1">
      <w:start w:val="200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6639E"/>
    <w:multiLevelType w:val="hybridMultilevel"/>
    <w:tmpl w:val="95FC845C"/>
    <w:lvl w:ilvl="0" w:tplc="04090005">
      <w:start w:val="1"/>
      <w:numFmt w:val="bullet"/>
      <w:lvlText w:val=""/>
      <w:lvlJc w:val="left"/>
      <w:pPr>
        <w:tabs>
          <w:tab w:val="num" w:pos="1800"/>
        </w:tabs>
        <w:ind w:left="1800" w:hanging="360"/>
      </w:pPr>
      <w:rPr>
        <w:rFonts w:ascii="Wingdings" w:hAnsi="Wingdings" w:hint="default"/>
      </w:rPr>
    </w:lvl>
    <w:lvl w:ilvl="1" w:tplc="0608CD9E">
      <w:numFmt w:val="bullet"/>
      <w:lvlText w:val="–"/>
      <w:lvlJc w:val="left"/>
      <w:pPr>
        <w:tabs>
          <w:tab w:val="num" w:pos="1440"/>
        </w:tabs>
        <w:ind w:left="1440" w:hanging="360"/>
      </w:pPr>
      <w:rPr>
        <w:rFonts w:ascii="Verdana" w:eastAsia="Times New Roman" w:hAnsi="Verdana" w:cs="Estrangelo Edess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10"/>
  </w:num>
  <w:num w:numId="4">
    <w:abstractNumId w:val="3"/>
  </w:num>
  <w:num w:numId="5">
    <w:abstractNumId w:val="0"/>
  </w:num>
  <w:num w:numId="6">
    <w:abstractNumId w:val="5"/>
  </w:num>
  <w:num w:numId="7">
    <w:abstractNumId w:val="7"/>
  </w:num>
  <w:num w:numId="8">
    <w:abstractNumId w:val="11"/>
  </w:num>
  <w:num w:numId="9">
    <w:abstractNumId w:val="2"/>
  </w:num>
  <w:num w:numId="10">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11">
    <w:abstractNumId w:val="12"/>
  </w:num>
  <w:num w:numId="12">
    <w:abstractNumId w:val="6"/>
  </w:num>
  <w:num w:numId="13">
    <w:abstractNumId w:val="9"/>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5C"/>
    <w:rsid w:val="00000753"/>
    <w:rsid w:val="0004003F"/>
    <w:rsid w:val="00064B58"/>
    <w:rsid w:val="00075A8D"/>
    <w:rsid w:val="00091D4D"/>
    <w:rsid w:val="000B458A"/>
    <w:rsid w:val="000C145A"/>
    <w:rsid w:val="000D358D"/>
    <w:rsid w:val="000E47B7"/>
    <w:rsid w:val="000F56AB"/>
    <w:rsid w:val="00112AAC"/>
    <w:rsid w:val="001142F4"/>
    <w:rsid w:val="00131B39"/>
    <w:rsid w:val="001770D0"/>
    <w:rsid w:val="0018246C"/>
    <w:rsid w:val="001D5D1B"/>
    <w:rsid w:val="001E4E55"/>
    <w:rsid w:val="001E71AD"/>
    <w:rsid w:val="001F1D37"/>
    <w:rsid w:val="0021076B"/>
    <w:rsid w:val="0028515C"/>
    <w:rsid w:val="002867D9"/>
    <w:rsid w:val="002C12CD"/>
    <w:rsid w:val="002D3D4F"/>
    <w:rsid w:val="00343E08"/>
    <w:rsid w:val="00373CF0"/>
    <w:rsid w:val="00375257"/>
    <w:rsid w:val="0038201F"/>
    <w:rsid w:val="004000BC"/>
    <w:rsid w:val="00433A35"/>
    <w:rsid w:val="00436010"/>
    <w:rsid w:val="00487762"/>
    <w:rsid w:val="004B2D6F"/>
    <w:rsid w:val="0051369B"/>
    <w:rsid w:val="00553BD8"/>
    <w:rsid w:val="00555E44"/>
    <w:rsid w:val="00582641"/>
    <w:rsid w:val="00590442"/>
    <w:rsid w:val="005A1CD1"/>
    <w:rsid w:val="005A4DD2"/>
    <w:rsid w:val="005A72FB"/>
    <w:rsid w:val="005B1484"/>
    <w:rsid w:val="005E3227"/>
    <w:rsid w:val="00601920"/>
    <w:rsid w:val="00601A66"/>
    <w:rsid w:val="00602DC8"/>
    <w:rsid w:val="006629F5"/>
    <w:rsid w:val="006C3434"/>
    <w:rsid w:val="006D00CF"/>
    <w:rsid w:val="006D5643"/>
    <w:rsid w:val="006F7C73"/>
    <w:rsid w:val="0073062C"/>
    <w:rsid w:val="00745B00"/>
    <w:rsid w:val="0075114B"/>
    <w:rsid w:val="007629A9"/>
    <w:rsid w:val="007D614D"/>
    <w:rsid w:val="00817194"/>
    <w:rsid w:val="00855059"/>
    <w:rsid w:val="00865DDA"/>
    <w:rsid w:val="00872D9C"/>
    <w:rsid w:val="00885700"/>
    <w:rsid w:val="008B1960"/>
    <w:rsid w:val="008C6629"/>
    <w:rsid w:val="008D08FE"/>
    <w:rsid w:val="008D474E"/>
    <w:rsid w:val="008E5B95"/>
    <w:rsid w:val="008F3B31"/>
    <w:rsid w:val="008F4F12"/>
    <w:rsid w:val="00903A26"/>
    <w:rsid w:val="00903FE6"/>
    <w:rsid w:val="00914B7C"/>
    <w:rsid w:val="009218B3"/>
    <w:rsid w:val="0093046A"/>
    <w:rsid w:val="00934385"/>
    <w:rsid w:val="009432F7"/>
    <w:rsid w:val="00945F51"/>
    <w:rsid w:val="00956592"/>
    <w:rsid w:val="00957EC4"/>
    <w:rsid w:val="00963FA1"/>
    <w:rsid w:val="00984A47"/>
    <w:rsid w:val="00990CF3"/>
    <w:rsid w:val="009A280B"/>
    <w:rsid w:val="009A75CF"/>
    <w:rsid w:val="009B20D9"/>
    <w:rsid w:val="009C1C4B"/>
    <w:rsid w:val="009D7B09"/>
    <w:rsid w:val="00A228F6"/>
    <w:rsid w:val="00A378A3"/>
    <w:rsid w:val="00A8274B"/>
    <w:rsid w:val="00AE1D92"/>
    <w:rsid w:val="00AF6FED"/>
    <w:rsid w:val="00B00AAC"/>
    <w:rsid w:val="00B463C9"/>
    <w:rsid w:val="00B55F2C"/>
    <w:rsid w:val="00B850E4"/>
    <w:rsid w:val="00B9154A"/>
    <w:rsid w:val="00BD1526"/>
    <w:rsid w:val="00BD3DA9"/>
    <w:rsid w:val="00C07BD6"/>
    <w:rsid w:val="00C31D2F"/>
    <w:rsid w:val="00C83E23"/>
    <w:rsid w:val="00C86461"/>
    <w:rsid w:val="00CB1359"/>
    <w:rsid w:val="00D05EC5"/>
    <w:rsid w:val="00D10087"/>
    <w:rsid w:val="00D21106"/>
    <w:rsid w:val="00D2159E"/>
    <w:rsid w:val="00D21E38"/>
    <w:rsid w:val="00D7167E"/>
    <w:rsid w:val="00D84B44"/>
    <w:rsid w:val="00DE19AF"/>
    <w:rsid w:val="00DF260E"/>
    <w:rsid w:val="00DF2C12"/>
    <w:rsid w:val="00E31BDF"/>
    <w:rsid w:val="00E514D0"/>
    <w:rsid w:val="00E60E0A"/>
    <w:rsid w:val="00E74C1F"/>
    <w:rsid w:val="00E8195C"/>
    <w:rsid w:val="00E90C31"/>
    <w:rsid w:val="00E97523"/>
    <w:rsid w:val="00EC080A"/>
    <w:rsid w:val="00EC2BE7"/>
    <w:rsid w:val="00EC4F10"/>
    <w:rsid w:val="00ED206A"/>
    <w:rsid w:val="00EF432E"/>
    <w:rsid w:val="00F16B7A"/>
    <w:rsid w:val="00F4120D"/>
    <w:rsid w:val="00F43127"/>
    <w:rsid w:val="00F446FD"/>
    <w:rsid w:val="00F56695"/>
    <w:rsid w:val="00FC0BE5"/>
    <w:rsid w:val="00FD4D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C53356E6-20D6-489A-A702-4307A3AA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paragraph" w:styleId="BodyText">
    <w:name w:val="Body Text"/>
    <w:basedOn w:val="Normal"/>
    <w:link w:val="BodyTextChar"/>
    <w:rsid w:val="0021076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1076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1C885C96D04963BB056E6C8F5462C6"/>
        <w:category>
          <w:name w:val="General"/>
          <w:gallery w:val="placeholder"/>
        </w:category>
        <w:types>
          <w:type w:val="bbPlcHdr"/>
        </w:types>
        <w:behaviors>
          <w:behavior w:val="content"/>
        </w:behaviors>
        <w:guid w:val="{41B2EA0E-0024-4462-A4FA-59EEE204E65F}"/>
      </w:docPartPr>
      <w:docPartBody>
        <w:p w:rsidR="00770410" w:rsidRDefault="00886B33">
          <w:pPr>
            <w:pStyle w:val="071C885C96D04963BB056E6C8F5462C6"/>
          </w:pPr>
          <w:r>
            <w:rPr>
              <w:rStyle w:val="PlaceholderText"/>
            </w:rPr>
            <w:t>Choose a building block.</w:t>
          </w:r>
        </w:p>
      </w:docPartBody>
    </w:docPart>
    <w:docPart>
      <w:docPartPr>
        <w:name w:val="CC0F47AC1EF24BB583FC29672BC05C3F"/>
        <w:category>
          <w:name w:val="General"/>
          <w:gallery w:val="placeholder"/>
        </w:category>
        <w:types>
          <w:type w:val="bbPlcHdr"/>
        </w:types>
        <w:behaviors>
          <w:behavior w:val="content"/>
        </w:behaviors>
        <w:guid w:val="{B81ED7D0-91E2-4377-929F-F542A0B01EA2}"/>
      </w:docPartPr>
      <w:docPartBody>
        <w:p w:rsidR="00770410" w:rsidRDefault="00886B33">
          <w:pPr>
            <w:pStyle w:val="CC0F47AC1EF24BB583FC29672BC05C3F"/>
          </w:pPr>
          <w:r>
            <w:rPr>
              <w:rStyle w:val="PlaceholderText"/>
            </w:rPr>
            <w:t>[Type Your Name]</w:t>
          </w:r>
        </w:p>
      </w:docPartBody>
    </w:docPart>
    <w:docPart>
      <w:docPartPr>
        <w:name w:val="07BB1666940642BCAEEAFF177B1C6DE2"/>
        <w:category>
          <w:name w:val="General"/>
          <w:gallery w:val="placeholder"/>
        </w:category>
        <w:types>
          <w:type w:val="bbPlcHdr"/>
        </w:types>
        <w:behaviors>
          <w:behavior w:val="content"/>
        </w:behaviors>
        <w:guid w:val="{32AA69B8-EC2A-448F-90F1-B6A797A2E20D}"/>
      </w:docPartPr>
      <w:docPartBody>
        <w:p w:rsidR="00770410" w:rsidRDefault="00886B33">
          <w:pPr>
            <w:pStyle w:val="07BB1666940642BCAEEAFF177B1C6DE2"/>
          </w:pPr>
          <w:r>
            <w:rPr>
              <w:rStyle w:val="PlaceholderText"/>
              <w:color w:val="000000"/>
            </w:rPr>
            <w:t>[Type your phone number]</w:t>
          </w:r>
        </w:p>
      </w:docPartBody>
    </w:docPart>
    <w:docPart>
      <w:docPartPr>
        <w:name w:val="3C23F7A73E3A4FFB8B4E0DF6DB9C5584"/>
        <w:category>
          <w:name w:val="General"/>
          <w:gallery w:val="placeholder"/>
        </w:category>
        <w:types>
          <w:type w:val="bbPlcHdr"/>
        </w:types>
        <w:behaviors>
          <w:behavior w:val="content"/>
        </w:behaviors>
        <w:guid w:val="{05E7A71D-7784-47D0-B16E-DAA7703B8252}"/>
      </w:docPartPr>
      <w:docPartBody>
        <w:p w:rsidR="00770410" w:rsidRDefault="00886B33">
          <w:pPr>
            <w:pStyle w:val="3C23F7A73E3A4FFB8B4E0DF6DB9C5584"/>
          </w:pPr>
          <w:r>
            <w:rPr>
              <w:rStyle w:val="PlaceholderText"/>
              <w:color w:val="000000"/>
            </w:rPr>
            <w:t>[Type your e-mail]</w:t>
          </w:r>
        </w:p>
      </w:docPartBody>
    </w:docPart>
    <w:docPart>
      <w:docPartPr>
        <w:name w:val="270EB8F2DCFF4D23A8E73A72D1EB297C"/>
        <w:category>
          <w:name w:val="General"/>
          <w:gallery w:val="placeholder"/>
        </w:category>
        <w:types>
          <w:type w:val="bbPlcHdr"/>
        </w:types>
        <w:behaviors>
          <w:behavior w:val="content"/>
        </w:behaviors>
        <w:guid w:val="{4B1A3631-A4F8-4BEC-8ADA-E3ECC5EEFA1A}"/>
      </w:docPartPr>
      <w:docPartBody>
        <w:p w:rsidR="00770410" w:rsidRDefault="00886B33">
          <w:pPr>
            <w:pStyle w:val="270EB8F2DCFF4D23A8E73A72D1EB297C"/>
          </w:pPr>
          <w:r>
            <w:rPr>
              <w:rStyle w:val="PlaceholderText"/>
              <w:color w:val="000000"/>
            </w:rPr>
            <w:t>[Type your address]</w:t>
          </w:r>
        </w:p>
      </w:docPartBody>
    </w:docPart>
    <w:docPart>
      <w:docPartPr>
        <w:name w:val="789C42A7C4E14F7B8844B432EE90DB68"/>
        <w:category>
          <w:name w:val="General"/>
          <w:gallery w:val="placeholder"/>
        </w:category>
        <w:types>
          <w:type w:val="bbPlcHdr"/>
        </w:types>
        <w:behaviors>
          <w:behavior w:val="content"/>
        </w:behaviors>
        <w:guid w:val="{FBFEE0E2-F9FF-46C8-9E45-02BA266DE452}"/>
      </w:docPartPr>
      <w:docPartBody>
        <w:p w:rsidR="00770410" w:rsidRDefault="00886B33">
          <w:pPr>
            <w:pStyle w:val="789C42A7C4E14F7B8844B432EE90DB68"/>
          </w:pPr>
          <w:r>
            <w:rPr>
              <w:rStyle w:val="PlaceholderText"/>
              <w:color w:val="000000"/>
            </w:rPr>
            <w:t>[Type 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Estrangelo Edessa">
    <w:panose1 w:val="030806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3E0"/>
    <w:rsid w:val="00063F36"/>
    <w:rsid w:val="00121D14"/>
    <w:rsid w:val="001F1F96"/>
    <w:rsid w:val="001F63E0"/>
    <w:rsid w:val="00272451"/>
    <w:rsid w:val="002E5618"/>
    <w:rsid w:val="002F45E2"/>
    <w:rsid w:val="00342D13"/>
    <w:rsid w:val="003D5FEF"/>
    <w:rsid w:val="003F78F4"/>
    <w:rsid w:val="00446453"/>
    <w:rsid w:val="00585973"/>
    <w:rsid w:val="005D38E5"/>
    <w:rsid w:val="00652166"/>
    <w:rsid w:val="00770410"/>
    <w:rsid w:val="00886B33"/>
    <w:rsid w:val="00A32415"/>
    <w:rsid w:val="00A55CAB"/>
    <w:rsid w:val="00B41C63"/>
    <w:rsid w:val="00BC1DD8"/>
    <w:rsid w:val="00BF0063"/>
    <w:rsid w:val="00C54257"/>
    <w:rsid w:val="00C61539"/>
    <w:rsid w:val="00CF089F"/>
    <w:rsid w:val="00D53E8D"/>
    <w:rsid w:val="00DF27E6"/>
    <w:rsid w:val="00DF6E75"/>
    <w:rsid w:val="00EC1192"/>
    <w:rsid w:val="00F2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071C885C96D04963BB056E6C8F5462C6">
    <w:name w:val="071C885C96D04963BB056E6C8F5462C6"/>
  </w:style>
  <w:style w:type="paragraph" w:customStyle="1" w:styleId="FB6F60A98D0F44C8A6D61CD2A0217ECB">
    <w:name w:val="FB6F60A98D0F44C8A6D61CD2A0217ECB"/>
  </w:style>
  <w:style w:type="paragraph" w:customStyle="1" w:styleId="CC0F47AC1EF24BB583FC29672BC05C3F">
    <w:name w:val="CC0F47AC1EF24BB583FC29672BC05C3F"/>
  </w:style>
  <w:style w:type="paragraph" w:customStyle="1" w:styleId="07BB1666940642BCAEEAFF177B1C6DE2">
    <w:name w:val="07BB1666940642BCAEEAFF177B1C6DE2"/>
  </w:style>
  <w:style w:type="paragraph" w:customStyle="1" w:styleId="3C23F7A73E3A4FFB8B4E0DF6DB9C5584">
    <w:name w:val="3C23F7A73E3A4FFB8B4E0DF6DB9C5584"/>
  </w:style>
  <w:style w:type="paragraph" w:customStyle="1" w:styleId="270EB8F2DCFF4D23A8E73A72D1EB297C">
    <w:name w:val="270EB8F2DCFF4D23A8E73A72D1EB297C"/>
  </w:style>
  <w:style w:type="paragraph" w:customStyle="1" w:styleId="789C42A7C4E14F7B8844B432EE90DB68">
    <w:name w:val="789C42A7C4E14F7B8844B432EE90DB68"/>
  </w:style>
  <w:style w:type="paragraph" w:customStyle="1" w:styleId="68E4D9A54A764ED5A029D465E28E4E26">
    <w:name w:val="68E4D9A54A764ED5A029D465E28E4E26"/>
  </w:style>
  <w:style w:type="paragraph" w:customStyle="1" w:styleId="AB4DF58A58734D2D9AE2CAB9D2787DD6">
    <w:name w:val="AB4DF58A58734D2D9AE2CAB9D2787DD6"/>
  </w:style>
  <w:style w:type="paragraph" w:customStyle="1" w:styleId="020E8E260370455EBC07BD38A0517D8C">
    <w:name w:val="020E8E260370455EBC07BD38A0517D8C"/>
  </w:style>
  <w:style w:type="paragraph" w:customStyle="1" w:styleId="EFA9131A7CB84A7EB2895D2D766CFE86">
    <w:name w:val="EFA9131A7CB84A7EB2895D2D766CFE86"/>
  </w:style>
  <w:style w:type="paragraph" w:customStyle="1" w:styleId="CC4A3526C0614052A6CC90919DD9A288">
    <w:name w:val="CC4A3526C0614052A6CC90919DD9A288"/>
  </w:style>
  <w:style w:type="paragraph" w:customStyle="1" w:styleId="15850F013EAA4EBE8FF114775A9D2C62">
    <w:name w:val="15850F013EAA4EBE8FF114775A9D2C62"/>
  </w:style>
  <w:style w:type="paragraph" w:customStyle="1" w:styleId="A563324E7A77483D900251CF5FB98AAC">
    <w:name w:val="A563324E7A77483D900251CF5FB98AAC"/>
  </w:style>
  <w:style w:type="paragraph" w:customStyle="1" w:styleId="F23230E177FA470193193B98B787FD11">
    <w:name w:val="F23230E177FA470193193B98B787FD11"/>
  </w:style>
  <w:style w:type="paragraph" w:customStyle="1" w:styleId="74FB6981D86649D88659D87F1A750A2B">
    <w:name w:val="74FB6981D86649D88659D87F1A750A2B"/>
  </w:style>
  <w:style w:type="paragraph" w:customStyle="1" w:styleId="B5D1624C268C472E94D3E6A52CA9E6EB">
    <w:name w:val="B5D1624C268C472E94D3E6A52CA9E6EB"/>
  </w:style>
  <w:style w:type="paragraph" w:customStyle="1" w:styleId="42D9CCC9E76142F89D4E4D1BF2C09097">
    <w:name w:val="42D9CCC9E76142F89D4E4D1BF2C09097"/>
  </w:style>
  <w:style w:type="paragraph" w:customStyle="1" w:styleId="5845D569619F45119301E7B969F81F62">
    <w:name w:val="5845D569619F45119301E7B969F81F62"/>
  </w:style>
  <w:style w:type="paragraph" w:customStyle="1" w:styleId="D7CC44DB5E6C41A9B743C25E4E68A6F7">
    <w:name w:val="D7CC44DB5E6C41A9B743C25E4E68A6F7"/>
    <w:rsid w:val="001F63E0"/>
  </w:style>
  <w:style w:type="paragraph" w:customStyle="1" w:styleId="BEC9F5E93BC14B65BDD6EA32C767F4EB">
    <w:name w:val="BEC9F5E93BC14B65BDD6EA32C767F4EB"/>
    <w:rsid w:val="001F63E0"/>
  </w:style>
  <w:style w:type="paragraph" w:customStyle="1" w:styleId="FFB4EFADE0EF4FE5BC8A9982DA18E89C">
    <w:name w:val="FFB4EFADE0EF4FE5BC8A9982DA18E89C"/>
    <w:rsid w:val="001F63E0"/>
  </w:style>
  <w:style w:type="paragraph" w:customStyle="1" w:styleId="225A3F8CB3D74F439E0AB677752458E1">
    <w:name w:val="225A3F8CB3D74F439E0AB677752458E1"/>
    <w:rsid w:val="001F63E0"/>
  </w:style>
  <w:style w:type="paragraph" w:customStyle="1" w:styleId="E160005A12FD40C9BAE0FE1004DA4173">
    <w:name w:val="E160005A12FD40C9BAE0FE1004DA4173"/>
    <w:rsid w:val="001F6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PO Box 1465                                      12540 SE Powell Blvd, Apt. 16                6763 E. Eagle Feather Road</CompanyAddress>
  <CompanyPhone>206-679-6446</CompanyPhone>
  <CompanyFax/>
  <CompanyEmail>ericvandevender@gmail.com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0858924E-3DFD-4231-BEB9-759D369B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1170</TotalTime>
  <Pages>1</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 Eric van Devender</dc:creator>
  <cp:lastModifiedBy>evandeve</cp:lastModifiedBy>
  <cp:revision>17</cp:revision>
  <cp:lastPrinted>2013-08-06T18:03:00Z</cp:lastPrinted>
  <dcterms:created xsi:type="dcterms:W3CDTF">2013-05-07T22:56:00Z</dcterms:created>
  <dcterms:modified xsi:type="dcterms:W3CDTF">2013-08-06T18:34:00Z</dcterms:modified>
</cp:coreProperties>
</file>