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0" w:type="dxa"/>
        <w:tblInd w:w="198" w:type="dxa"/>
        <w:tblLook w:val="04A0"/>
      </w:tblPr>
      <w:tblGrid>
        <w:gridCol w:w="2250"/>
        <w:gridCol w:w="8370"/>
      </w:tblGrid>
      <w:tr w:rsidR="00233723" w:rsidRPr="005D7394">
        <w:tc>
          <w:tcPr>
            <w:tcW w:w="10620" w:type="dxa"/>
            <w:gridSpan w:val="2"/>
          </w:tcPr>
          <w:p w:rsidR="00233723" w:rsidRPr="00B2394F" w:rsidRDefault="00233723" w:rsidP="002A751A">
            <w:pPr>
              <w:spacing w:after="0" w:line="240" w:lineRule="auto"/>
              <w:jc w:val="center"/>
              <w:rPr>
                <w:rFonts w:ascii="Garamond" w:hAnsi="Garamond"/>
                <w:sz w:val="40"/>
                <w:szCs w:val="40"/>
              </w:rPr>
            </w:pPr>
            <w:r w:rsidRPr="00B2394F">
              <w:rPr>
                <w:rFonts w:ascii="Garamond" w:hAnsi="Garamond" w:cs="Kartika"/>
                <w:b/>
                <w:smallCaps/>
                <w:spacing w:val="80"/>
                <w:sz w:val="40"/>
                <w:szCs w:val="40"/>
              </w:rPr>
              <w:t>Isabel Yasana</w:t>
            </w:r>
          </w:p>
        </w:tc>
      </w:tr>
      <w:tr w:rsidR="00233723" w:rsidRPr="005D7394">
        <w:tc>
          <w:tcPr>
            <w:tcW w:w="10620" w:type="dxa"/>
            <w:gridSpan w:val="2"/>
          </w:tcPr>
          <w:p w:rsidR="00233723" w:rsidRPr="002100CF" w:rsidRDefault="00233723" w:rsidP="002A751A">
            <w:pPr>
              <w:pStyle w:val="StyleContactInfo"/>
              <w:rPr>
                <w:rFonts w:ascii="Garamond" w:hAnsi="Garamond"/>
                <w:spacing w:val="20"/>
                <w:sz w:val="19"/>
                <w:szCs w:val="19"/>
              </w:rPr>
            </w:pPr>
            <w:r>
              <w:rPr>
                <w:rFonts w:ascii="Garamond" w:hAnsi="Garamond"/>
                <w:spacing w:val="20"/>
                <w:sz w:val="19"/>
                <w:szCs w:val="19"/>
              </w:rPr>
              <w:t>3120 NW John Olsen Ave. Apt. 20205</w:t>
            </w:r>
            <w:r w:rsidRPr="002100CF">
              <w:rPr>
                <w:rFonts w:ascii="Garamond" w:hAnsi="Garamond"/>
                <w:spacing w:val="20"/>
                <w:sz w:val="19"/>
                <w:szCs w:val="19"/>
              </w:rPr>
              <w:t xml:space="preserve">, </w:t>
            </w:r>
            <w:r>
              <w:rPr>
                <w:rFonts w:ascii="Garamond" w:hAnsi="Garamond"/>
                <w:spacing w:val="20"/>
                <w:sz w:val="19"/>
                <w:szCs w:val="19"/>
              </w:rPr>
              <w:t>Hillsboro</w:t>
            </w:r>
            <w:r w:rsidRPr="002100CF">
              <w:rPr>
                <w:rFonts w:ascii="Garamond" w:hAnsi="Garamond"/>
                <w:spacing w:val="20"/>
                <w:sz w:val="19"/>
                <w:szCs w:val="19"/>
              </w:rPr>
              <w:t>, OR, 97</w:t>
            </w:r>
            <w:r>
              <w:rPr>
                <w:rFonts w:ascii="Garamond" w:hAnsi="Garamond"/>
                <w:spacing w:val="20"/>
                <w:sz w:val="19"/>
                <w:szCs w:val="19"/>
              </w:rPr>
              <w:t>1</w:t>
            </w:r>
            <w:r w:rsidRPr="002100CF">
              <w:rPr>
                <w:rFonts w:ascii="Garamond" w:hAnsi="Garamond"/>
                <w:spacing w:val="20"/>
                <w:sz w:val="19"/>
                <w:szCs w:val="19"/>
              </w:rPr>
              <w:t>2</w:t>
            </w:r>
            <w:r>
              <w:rPr>
                <w:rFonts w:ascii="Garamond" w:hAnsi="Garamond"/>
                <w:spacing w:val="20"/>
                <w:sz w:val="19"/>
                <w:szCs w:val="19"/>
              </w:rPr>
              <w:t>4</w:t>
            </w:r>
            <w:r w:rsidRPr="002100CF">
              <w:rPr>
                <w:rFonts w:ascii="Garamond" w:hAnsi="Garamond"/>
                <w:spacing w:val="20"/>
                <w:sz w:val="19"/>
                <w:szCs w:val="19"/>
              </w:rPr>
              <w:t xml:space="preserve"> </w:t>
            </w:r>
            <w:r w:rsidRPr="002100CF">
              <w:rPr>
                <w:rFonts w:ascii="Garamond" w:hAnsi="Garamond"/>
                <w:spacing w:val="20"/>
                <w:sz w:val="19"/>
                <w:szCs w:val="19"/>
              </w:rPr>
              <w:sym w:font="Symbol" w:char="F0B7"/>
            </w:r>
            <w:r w:rsidRPr="002100CF">
              <w:rPr>
                <w:rFonts w:ascii="Garamond" w:hAnsi="Garamond"/>
                <w:spacing w:val="20"/>
                <w:sz w:val="19"/>
                <w:szCs w:val="19"/>
              </w:rPr>
              <w:t xml:space="preserve"> 503-830-8195 </w:t>
            </w:r>
            <w:r w:rsidRPr="002100CF">
              <w:rPr>
                <w:rFonts w:ascii="Garamond" w:hAnsi="Garamond"/>
                <w:spacing w:val="20"/>
                <w:sz w:val="19"/>
                <w:szCs w:val="19"/>
              </w:rPr>
              <w:sym w:font="Symbol" w:char="F0B7"/>
            </w:r>
            <w:r w:rsidRPr="002100CF">
              <w:rPr>
                <w:rFonts w:ascii="Garamond" w:hAnsi="Garamond"/>
                <w:spacing w:val="20"/>
                <w:sz w:val="19"/>
                <w:szCs w:val="19"/>
              </w:rPr>
              <w:t xml:space="preserve"> </w:t>
            </w:r>
            <w:r>
              <w:rPr>
                <w:rFonts w:ascii="Garamond" w:hAnsi="Garamond"/>
                <w:spacing w:val="20"/>
                <w:sz w:val="19"/>
                <w:szCs w:val="19"/>
              </w:rPr>
              <w:t>Isabel.yasana@nike.com</w:t>
            </w:r>
            <w:r w:rsidRPr="002100CF">
              <w:rPr>
                <w:rFonts w:ascii="Garamond" w:hAnsi="Garamond"/>
                <w:spacing w:val="20"/>
                <w:sz w:val="19"/>
                <w:szCs w:val="19"/>
              </w:rPr>
              <w:t xml:space="preserve"> </w:t>
            </w:r>
          </w:p>
          <w:p w:rsidR="00233723" w:rsidRPr="002100CF" w:rsidRDefault="00233723" w:rsidP="002A751A">
            <w:p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</w:p>
        </w:tc>
      </w:tr>
      <w:tr w:rsidR="00233723" w:rsidRPr="005D7394">
        <w:trPr>
          <w:trHeight w:val="251"/>
        </w:trPr>
        <w:tc>
          <w:tcPr>
            <w:tcW w:w="10620" w:type="dxa"/>
            <w:gridSpan w:val="2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F2F2F2"/>
            <w:vAlign w:val="center"/>
          </w:tcPr>
          <w:p w:rsidR="00233723" w:rsidRPr="002100CF" w:rsidRDefault="00233723" w:rsidP="002A751A">
            <w:pPr>
              <w:spacing w:after="0" w:line="240" w:lineRule="auto"/>
              <w:rPr>
                <w:rFonts w:ascii="Garamond" w:hAnsi="Garamond"/>
                <w:spacing w:val="20"/>
                <w:sz w:val="19"/>
                <w:szCs w:val="19"/>
              </w:rPr>
            </w:pPr>
            <w:r w:rsidRPr="002100CF">
              <w:rPr>
                <w:rFonts w:ascii="Garamond" w:hAnsi="Garamond"/>
                <w:spacing w:val="20"/>
                <w:sz w:val="19"/>
                <w:szCs w:val="19"/>
              </w:rPr>
              <w:t>OBJECTIVE</w:t>
            </w:r>
          </w:p>
        </w:tc>
      </w:tr>
      <w:tr w:rsidR="00233723" w:rsidRPr="005D7394">
        <w:trPr>
          <w:trHeight w:val="620"/>
        </w:trPr>
        <w:tc>
          <w:tcPr>
            <w:tcW w:w="10620" w:type="dxa"/>
            <w:gridSpan w:val="2"/>
            <w:tcBorders>
              <w:top w:val="single" w:sz="4" w:space="0" w:color="0D0D0D"/>
              <w:bottom w:val="single" w:sz="4" w:space="0" w:color="0D0D0D"/>
            </w:tcBorders>
          </w:tcPr>
          <w:p w:rsidR="00233723" w:rsidRPr="00B3378A" w:rsidRDefault="00233723" w:rsidP="001B24DC">
            <w:pPr>
              <w:pStyle w:val="BulletedList"/>
              <w:numPr>
                <w:ilvl w:val="0"/>
                <w:numId w:val="0"/>
              </w:numPr>
              <w:contextualSpacing/>
              <w:jc w:val="both"/>
              <w:rPr>
                <w:rFonts w:ascii="Calibri" w:hAnsi="Calibri" w:cs="Arial"/>
                <w:i/>
                <w:sz w:val="19"/>
                <w:szCs w:val="19"/>
              </w:rPr>
            </w:pPr>
            <w:r w:rsidRPr="002100CF">
              <w:rPr>
                <w:rFonts w:ascii="Calibri" w:hAnsi="Calibri" w:cs="Arial"/>
                <w:i/>
                <w:sz w:val="19"/>
                <w:szCs w:val="19"/>
              </w:rPr>
              <w:t>To obtain a</w:t>
            </w:r>
            <w:r>
              <w:rPr>
                <w:rFonts w:ascii="Calibri" w:hAnsi="Calibri" w:cs="Arial"/>
                <w:i/>
                <w:sz w:val="19"/>
                <w:szCs w:val="19"/>
              </w:rPr>
              <w:t xml:space="preserve"> position </w:t>
            </w:r>
            <w:r w:rsidR="001B24DC">
              <w:rPr>
                <w:rFonts w:ascii="Calibri" w:hAnsi="Calibri" w:cs="Arial"/>
                <w:i/>
                <w:sz w:val="19"/>
                <w:szCs w:val="19"/>
              </w:rPr>
              <w:t>as a Sales Account Manager where I can</w:t>
            </w:r>
            <w:r>
              <w:rPr>
                <w:rFonts w:ascii="Calibri" w:hAnsi="Calibri" w:cs="Arial"/>
                <w:i/>
                <w:sz w:val="19"/>
                <w:szCs w:val="19"/>
              </w:rPr>
              <w:t xml:space="preserve"> maximize my </w:t>
            </w:r>
            <w:r w:rsidR="001B24DC">
              <w:rPr>
                <w:rFonts w:ascii="Calibri" w:hAnsi="Calibri" w:cs="Arial"/>
                <w:i/>
                <w:sz w:val="19"/>
                <w:szCs w:val="19"/>
              </w:rPr>
              <w:t>Project S</w:t>
            </w:r>
            <w:r w:rsidR="00174344">
              <w:rPr>
                <w:rFonts w:ascii="Calibri" w:hAnsi="Calibri" w:cs="Arial"/>
                <w:i/>
                <w:sz w:val="19"/>
                <w:szCs w:val="19"/>
              </w:rPr>
              <w:t>pecialist background</w:t>
            </w:r>
            <w:r>
              <w:rPr>
                <w:rFonts w:ascii="Calibri" w:hAnsi="Calibri" w:cs="Arial"/>
                <w:i/>
                <w:sz w:val="19"/>
                <w:szCs w:val="19"/>
              </w:rPr>
              <w:t xml:space="preserve">, ability to work well with people, and continuously learn in the pursuit of achieving functional excellence, thus enabling me to make a positive contribution to the organization. </w:t>
            </w:r>
          </w:p>
        </w:tc>
      </w:tr>
      <w:tr w:rsidR="00233723" w:rsidRPr="005D7394">
        <w:tc>
          <w:tcPr>
            <w:tcW w:w="10620" w:type="dxa"/>
            <w:gridSpan w:val="2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F2F2F2"/>
          </w:tcPr>
          <w:p w:rsidR="00233723" w:rsidRPr="002100CF" w:rsidRDefault="00233723" w:rsidP="002A751A">
            <w:p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pacing w:val="20"/>
                <w:sz w:val="19"/>
                <w:szCs w:val="19"/>
              </w:rPr>
              <w:t>HIGHLIGHTS</w:t>
            </w:r>
          </w:p>
        </w:tc>
      </w:tr>
      <w:tr w:rsidR="00233723" w:rsidRPr="005D7394">
        <w:trPr>
          <w:trHeight w:val="1061"/>
        </w:trPr>
        <w:tc>
          <w:tcPr>
            <w:tcW w:w="10620" w:type="dxa"/>
            <w:gridSpan w:val="2"/>
            <w:tcBorders>
              <w:top w:val="single" w:sz="4" w:space="0" w:color="0D0D0D"/>
              <w:bottom w:val="single" w:sz="4" w:space="0" w:color="0D0D0D"/>
            </w:tcBorders>
          </w:tcPr>
          <w:p w:rsidR="00233723" w:rsidRDefault="00233723" w:rsidP="002A751A">
            <w:pPr>
              <w:pStyle w:val="BulletedList"/>
              <w:numPr>
                <w:ilvl w:val="0"/>
                <w:numId w:val="0"/>
              </w:numPr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</w:pPr>
          </w:p>
          <w:p w:rsidR="00233723" w:rsidRDefault="00233723" w:rsidP="00233723">
            <w:pPr>
              <w:pStyle w:val="BulletedList"/>
              <w:numPr>
                <w:ilvl w:val="0"/>
                <w:numId w:val="3"/>
              </w:numPr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</w:pP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>Software</w:t>
            </w:r>
            <w:r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 xml:space="preserve"> Proficiencies: MS office suite tools:</w:t>
            </w: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 xml:space="preserve"> Word, Excel, PowerPoint, Outlook</w:t>
            </w:r>
            <w:r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>, Visio,</w:t>
            </w: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 xml:space="preserve"> and </w:t>
            </w:r>
            <w:r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 xml:space="preserve">other </w:t>
            </w: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>research databases</w:t>
            </w:r>
          </w:p>
          <w:p w:rsidR="00233723" w:rsidRPr="00183359" w:rsidRDefault="00233723" w:rsidP="00233723">
            <w:pPr>
              <w:pStyle w:val="BulletedList"/>
              <w:numPr>
                <w:ilvl w:val="0"/>
                <w:numId w:val="3"/>
              </w:numPr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</w:pP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>Highly organized, detail oriented, level headed in fast-paced working environments</w:t>
            </w:r>
          </w:p>
          <w:p w:rsidR="00233723" w:rsidRDefault="00233723" w:rsidP="00233723">
            <w:pPr>
              <w:pStyle w:val="BulletedList"/>
              <w:numPr>
                <w:ilvl w:val="0"/>
                <w:numId w:val="3"/>
              </w:numPr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</w:pP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>Friendly, reliable, mature, positive attitude, and strong communicator</w:t>
            </w:r>
          </w:p>
          <w:p w:rsidR="001B24DC" w:rsidRPr="001B24DC" w:rsidRDefault="001B24DC" w:rsidP="001B24DC">
            <w:pPr>
              <w:pStyle w:val="BulletedList"/>
              <w:numPr>
                <w:ilvl w:val="0"/>
                <w:numId w:val="3"/>
              </w:numPr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</w:pP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>Familiarity with Nike ma</w:t>
            </w:r>
            <w:r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>trix and competent working in the Digital Social M</w:t>
            </w: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>edia</w:t>
            </w:r>
            <w:r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 xml:space="preserve"> space</w:t>
            </w:r>
            <w:bookmarkStart w:id="0" w:name="_GoBack"/>
            <w:bookmarkEnd w:id="0"/>
          </w:p>
          <w:p w:rsidR="00233723" w:rsidRPr="002100CF" w:rsidRDefault="00233723" w:rsidP="002A751A">
            <w:pPr>
              <w:pStyle w:val="BulletedList"/>
              <w:numPr>
                <w:ilvl w:val="0"/>
                <w:numId w:val="0"/>
              </w:numPr>
              <w:ind w:left="180"/>
              <w:rPr>
                <w:rFonts w:ascii="Calibri" w:hAnsi="Calibri" w:cs="Arial"/>
                <w:color w:val="000000"/>
                <w:spacing w:val="0"/>
                <w:sz w:val="19"/>
                <w:szCs w:val="19"/>
                <w:lang w:eastAsia="zh-CN"/>
              </w:rPr>
            </w:pPr>
          </w:p>
        </w:tc>
      </w:tr>
      <w:tr w:rsidR="00233723" w:rsidRPr="005D7394">
        <w:tc>
          <w:tcPr>
            <w:tcW w:w="10620" w:type="dxa"/>
            <w:gridSpan w:val="2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F2F2F2"/>
          </w:tcPr>
          <w:p w:rsidR="00233723" w:rsidRPr="002100CF" w:rsidRDefault="00233723" w:rsidP="002A751A">
            <w:p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pacing w:val="20"/>
                <w:sz w:val="19"/>
                <w:szCs w:val="19"/>
              </w:rPr>
              <w:t>LEADERSHIP AND COMMUNITY SERVICE</w:t>
            </w:r>
          </w:p>
        </w:tc>
      </w:tr>
      <w:tr w:rsidR="00233723" w:rsidRPr="005D7394">
        <w:trPr>
          <w:trHeight w:val="989"/>
        </w:trPr>
        <w:tc>
          <w:tcPr>
            <w:tcW w:w="10620" w:type="dxa"/>
            <w:gridSpan w:val="2"/>
            <w:tcBorders>
              <w:top w:val="single" w:sz="4" w:space="0" w:color="0D0D0D"/>
              <w:bottom w:val="single" w:sz="4" w:space="0" w:color="0D0D0D"/>
            </w:tcBorders>
          </w:tcPr>
          <w:p w:rsidR="00233723" w:rsidRDefault="00233723" w:rsidP="002A751A">
            <w:pPr>
              <w:pStyle w:val="BulletedList"/>
              <w:numPr>
                <w:ilvl w:val="0"/>
                <w:numId w:val="0"/>
              </w:numPr>
              <w:ind w:left="540" w:hanging="360"/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</w:pPr>
          </w:p>
          <w:p w:rsidR="000C7DFB" w:rsidRPr="000C7DFB" w:rsidRDefault="000C7DFB" w:rsidP="000C7DFB">
            <w:pPr>
              <w:pStyle w:val="BulletedList"/>
              <w:numPr>
                <w:ilvl w:val="0"/>
                <w:numId w:val="3"/>
              </w:numPr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</w:pPr>
            <w:r w:rsidRPr="000C7DFB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>Nike Native American Friends Network: Involvement in community events within Portland Native Community, NAYA Youth Movement Day, Native Wellness Institute Youth Camp, NAYA Volleyball Coach</w:t>
            </w:r>
            <w:r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>,</w:t>
            </w:r>
            <w:r w:rsidR="00DD3EA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 xml:space="preserve"> Oct. 2012-October</w:t>
            </w:r>
            <w:r w:rsidR="000A01A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>.</w:t>
            </w:r>
            <w:r w:rsidRPr="000C7DFB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 xml:space="preserve"> 2013</w:t>
            </w:r>
          </w:p>
          <w:p w:rsidR="00233723" w:rsidRPr="002100CF" w:rsidRDefault="00233723" w:rsidP="00233723">
            <w:pPr>
              <w:pStyle w:val="BulletedList"/>
              <w:numPr>
                <w:ilvl w:val="0"/>
                <w:numId w:val="3"/>
              </w:numPr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</w:pP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 xml:space="preserve">United States Student Association </w:t>
            </w:r>
            <w:r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>Legislative Conference Delegate: Washington D.C.,</w:t>
            </w: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 xml:space="preserve"> March 2011</w:t>
            </w:r>
          </w:p>
          <w:p w:rsidR="00233723" w:rsidRPr="002100CF" w:rsidRDefault="00233723" w:rsidP="00233723">
            <w:pPr>
              <w:pStyle w:val="BulletedList"/>
              <w:numPr>
                <w:ilvl w:val="0"/>
                <w:numId w:val="3"/>
              </w:numPr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</w:pP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>Member: Southern Oregon University Native American Student Uni</w:t>
            </w:r>
            <w:r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>on (NASU), Sept.</w:t>
            </w: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 xml:space="preserve"> 2006-June 2012</w:t>
            </w:r>
          </w:p>
          <w:p w:rsidR="00233723" w:rsidRPr="002100CF" w:rsidRDefault="00233723" w:rsidP="00233723">
            <w:pPr>
              <w:pStyle w:val="BulletedList"/>
              <w:numPr>
                <w:ilvl w:val="0"/>
                <w:numId w:val="3"/>
              </w:numPr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</w:pP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 xml:space="preserve">NASU Publicist: Coordinated, advertised, and </w:t>
            </w:r>
            <w:r w:rsidR="002F130A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 xml:space="preserve">planned </w:t>
            </w: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>fundraising events</w:t>
            </w:r>
            <w:r w:rsidR="00542574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>,</w:t>
            </w: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 xml:space="preserve"> including</w:t>
            </w:r>
            <w:r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 xml:space="preserve"> Annual</w:t>
            </w: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 xml:space="preserve"> Powwow</w:t>
            </w:r>
            <w:r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>s, Sept.</w:t>
            </w: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 xml:space="preserve"> 2008-June 2010</w:t>
            </w:r>
          </w:p>
          <w:p w:rsidR="00233723" w:rsidRPr="002100CF" w:rsidRDefault="00233723" w:rsidP="00233723">
            <w:pPr>
              <w:pStyle w:val="BulletedList"/>
              <w:numPr>
                <w:ilvl w:val="0"/>
                <w:numId w:val="3"/>
              </w:numPr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</w:pP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>Ba</w:t>
            </w:r>
            <w:r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>sketball Coach at Kids Unlimited for</w:t>
            </w: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 xml:space="preserve"> 5</w:t>
            </w: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vertAlign w:val="superscript"/>
                <w:lang w:eastAsia="zh-CN"/>
              </w:rPr>
              <w:t>th</w:t>
            </w: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 xml:space="preserve"> grade girls &amp; 7</w:t>
            </w: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vertAlign w:val="superscript"/>
                <w:lang w:eastAsia="zh-CN"/>
              </w:rPr>
              <w:t>th</w:t>
            </w: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>/8</w:t>
            </w: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vertAlign w:val="superscript"/>
                <w:lang w:eastAsia="zh-CN"/>
              </w:rPr>
              <w:t>th</w:t>
            </w: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 xml:space="preserve"> g</w:t>
            </w:r>
            <w:r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>rade boys: Medford, Oregon,</w:t>
            </w: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 xml:space="preserve"> Fall/Winter 2009-2012</w:t>
            </w:r>
          </w:p>
          <w:p w:rsidR="00233723" w:rsidRPr="002100CF" w:rsidRDefault="00233723" w:rsidP="00233723">
            <w:pPr>
              <w:pStyle w:val="BulletedList"/>
              <w:numPr>
                <w:ilvl w:val="0"/>
                <w:numId w:val="3"/>
              </w:numPr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</w:pP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>J</w:t>
            </w:r>
            <w:r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 xml:space="preserve">unior </w:t>
            </w: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>V</w:t>
            </w:r>
            <w:r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>arsity</w:t>
            </w: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 xml:space="preserve"> Assistant Basketball Coach: South Medford High, Winter 2010</w:t>
            </w:r>
          </w:p>
          <w:p w:rsidR="00233723" w:rsidRPr="002100CF" w:rsidRDefault="00233723" w:rsidP="00262033">
            <w:pPr>
              <w:pStyle w:val="BulletedList"/>
              <w:numPr>
                <w:ilvl w:val="0"/>
                <w:numId w:val="3"/>
              </w:numPr>
              <w:rPr>
                <w:rFonts w:ascii="Calibri" w:hAnsi="Calibri" w:cs="Arial"/>
                <w:color w:val="000000"/>
                <w:spacing w:val="0"/>
                <w:sz w:val="19"/>
                <w:szCs w:val="19"/>
                <w:lang w:eastAsia="zh-CN"/>
              </w:rPr>
            </w:pP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 xml:space="preserve">Varsity Volleyball Player: Southern Oregon University, August 2006- </w:t>
            </w:r>
            <w:r w:rsidR="00262033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>May</w:t>
            </w: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t xml:space="preserve"> 2007</w:t>
            </w:r>
            <w:r w:rsidRPr="002100CF">
              <w:rPr>
                <w:rFonts w:ascii="Garamond" w:hAnsi="Garamond" w:cs="Arial"/>
                <w:color w:val="000000"/>
                <w:spacing w:val="0"/>
                <w:sz w:val="19"/>
                <w:szCs w:val="19"/>
                <w:lang w:eastAsia="zh-CN"/>
              </w:rPr>
              <w:br/>
            </w:r>
          </w:p>
        </w:tc>
      </w:tr>
      <w:tr w:rsidR="00233723" w:rsidRPr="005D7394">
        <w:tc>
          <w:tcPr>
            <w:tcW w:w="10620" w:type="dxa"/>
            <w:gridSpan w:val="2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F2F2F2"/>
          </w:tcPr>
          <w:p w:rsidR="00233723" w:rsidRPr="002100CF" w:rsidRDefault="00233723" w:rsidP="002A751A">
            <w:p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>WORK HISTORY</w:t>
            </w:r>
          </w:p>
        </w:tc>
      </w:tr>
      <w:tr w:rsidR="00233723" w:rsidRPr="005D7394">
        <w:trPr>
          <w:trHeight w:val="64"/>
        </w:trPr>
        <w:tc>
          <w:tcPr>
            <w:tcW w:w="10620" w:type="dxa"/>
            <w:gridSpan w:val="2"/>
            <w:tcBorders>
              <w:top w:val="single" w:sz="4" w:space="0" w:color="0D0D0D"/>
            </w:tcBorders>
          </w:tcPr>
          <w:p w:rsidR="00233723" w:rsidRPr="002100CF" w:rsidRDefault="00233723" w:rsidP="002A751A">
            <w:p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</w:p>
        </w:tc>
      </w:tr>
      <w:tr w:rsidR="00233723" w:rsidRPr="005D7394">
        <w:trPr>
          <w:trHeight w:val="1127"/>
        </w:trPr>
        <w:tc>
          <w:tcPr>
            <w:tcW w:w="2250" w:type="dxa"/>
            <w:tcMar>
              <w:top w:w="115" w:type="dxa"/>
              <w:left w:w="115" w:type="dxa"/>
              <w:right w:w="115" w:type="dxa"/>
            </w:tcMar>
          </w:tcPr>
          <w:p w:rsidR="00233723" w:rsidRDefault="00233723" w:rsidP="002A751A">
            <w:pPr>
              <w:spacing w:after="0" w:line="240" w:lineRule="auto"/>
              <w:jc w:val="right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z w:val="19"/>
                <w:szCs w:val="19"/>
              </w:rPr>
              <w:t>October 2012- Present</w:t>
            </w:r>
          </w:p>
          <w:p w:rsidR="00233723" w:rsidRDefault="00233723" w:rsidP="002A751A">
            <w:pPr>
              <w:spacing w:after="0" w:line="240" w:lineRule="auto"/>
              <w:jc w:val="right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z w:val="19"/>
                <w:szCs w:val="19"/>
              </w:rPr>
              <w:t>Nike N7 Project Specialist</w:t>
            </w:r>
          </w:p>
          <w:p w:rsidR="00233723" w:rsidRDefault="00233723" w:rsidP="002A751A">
            <w:pPr>
              <w:spacing w:after="0" w:line="240" w:lineRule="auto"/>
              <w:jc w:val="right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z w:val="19"/>
                <w:szCs w:val="19"/>
              </w:rPr>
              <w:t>NIKE Inc. via FLEX</w:t>
            </w:r>
          </w:p>
          <w:p w:rsidR="00233723" w:rsidRPr="002100CF" w:rsidRDefault="00233723" w:rsidP="002A751A">
            <w:pPr>
              <w:spacing w:after="0" w:line="240" w:lineRule="auto"/>
              <w:jc w:val="right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z w:val="19"/>
                <w:szCs w:val="19"/>
              </w:rPr>
              <w:t>Beaverton, OR</w:t>
            </w:r>
          </w:p>
        </w:tc>
        <w:tc>
          <w:tcPr>
            <w:tcW w:w="8370" w:type="dxa"/>
            <w:tcBorders>
              <w:left w:val="nil"/>
            </w:tcBorders>
            <w:tcMar>
              <w:top w:w="115" w:type="dxa"/>
              <w:left w:w="115" w:type="dxa"/>
              <w:right w:w="115" w:type="dxa"/>
            </w:tcMar>
          </w:tcPr>
          <w:p w:rsidR="00233723" w:rsidRDefault="00233723" w:rsidP="002337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z w:val="19"/>
                <w:szCs w:val="19"/>
              </w:rPr>
              <w:t>Coordin</w:t>
            </w:r>
            <w:r w:rsidR="009239EF">
              <w:rPr>
                <w:rFonts w:ascii="Garamond" w:hAnsi="Garamond"/>
                <w:sz w:val="19"/>
                <w:szCs w:val="19"/>
              </w:rPr>
              <w:t>ate N7 team meetings, events,</w:t>
            </w:r>
            <w:r w:rsidR="000C7DFB">
              <w:rPr>
                <w:rFonts w:ascii="Garamond" w:hAnsi="Garamond"/>
                <w:sz w:val="19"/>
                <w:szCs w:val="19"/>
              </w:rPr>
              <w:t xml:space="preserve"> manage the GM </w:t>
            </w:r>
            <w:r w:rsidR="00331013">
              <w:rPr>
                <w:rFonts w:ascii="Garamond" w:hAnsi="Garamond"/>
                <w:sz w:val="19"/>
                <w:szCs w:val="19"/>
              </w:rPr>
              <w:t>of N7 calendar, and expense reports</w:t>
            </w:r>
          </w:p>
          <w:p w:rsidR="00233723" w:rsidRPr="00AB6B69" w:rsidRDefault="00233723" w:rsidP="002337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z w:val="19"/>
                <w:szCs w:val="19"/>
              </w:rPr>
              <w:t xml:space="preserve">Create consumer traffic through engaging and responsive social media </w:t>
            </w:r>
            <w:r w:rsidR="000C7DFB">
              <w:rPr>
                <w:rFonts w:ascii="Garamond" w:hAnsi="Garamond"/>
                <w:sz w:val="19"/>
                <w:szCs w:val="19"/>
              </w:rPr>
              <w:t>communication</w:t>
            </w:r>
            <w:r>
              <w:rPr>
                <w:rFonts w:ascii="Garamond" w:hAnsi="Garamond"/>
                <w:sz w:val="19"/>
                <w:szCs w:val="19"/>
              </w:rPr>
              <w:t xml:space="preserve"> and storytelling</w:t>
            </w:r>
          </w:p>
          <w:p w:rsidR="00233723" w:rsidRDefault="00233723" w:rsidP="002337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Garamond" w:hAnsi="Garamond"/>
                <w:sz w:val="19"/>
                <w:szCs w:val="19"/>
              </w:rPr>
            </w:pPr>
            <w:r w:rsidRPr="000B7B73">
              <w:rPr>
                <w:rFonts w:ascii="Garamond" w:hAnsi="Garamond"/>
                <w:sz w:val="19"/>
                <w:szCs w:val="19"/>
              </w:rPr>
              <w:t xml:space="preserve">Produce </w:t>
            </w:r>
            <w:r>
              <w:rPr>
                <w:rFonts w:ascii="Garamond" w:hAnsi="Garamond"/>
                <w:sz w:val="19"/>
                <w:szCs w:val="19"/>
              </w:rPr>
              <w:t xml:space="preserve">and implement </w:t>
            </w:r>
            <w:r w:rsidRPr="000B7B73">
              <w:rPr>
                <w:rFonts w:ascii="Garamond" w:hAnsi="Garamond"/>
                <w:sz w:val="19"/>
                <w:szCs w:val="19"/>
              </w:rPr>
              <w:t xml:space="preserve">N7 social media campaigns around product launches, </w:t>
            </w:r>
            <w:r>
              <w:rPr>
                <w:rFonts w:ascii="Garamond" w:hAnsi="Garamond"/>
                <w:sz w:val="19"/>
                <w:szCs w:val="19"/>
              </w:rPr>
              <w:t xml:space="preserve">N7 Ambassadors, and </w:t>
            </w:r>
            <w:r w:rsidRPr="000B7B73">
              <w:rPr>
                <w:rFonts w:ascii="Garamond" w:hAnsi="Garamond"/>
                <w:sz w:val="19"/>
                <w:szCs w:val="19"/>
              </w:rPr>
              <w:t xml:space="preserve">events </w:t>
            </w:r>
          </w:p>
          <w:p w:rsidR="00233723" w:rsidRDefault="00233723" w:rsidP="002337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z w:val="19"/>
                <w:szCs w:val="19"/>
              </w:rPr>
              <w:t>Increased the N7 Facebook community by 27% and N7 Twitter following by 22% since October 2012</w:t>
            </w:r>
          </w:p>
          <w:p w:rsidR="00233723" w:rsidRPr="00B020CB" w:rsidRDefault="00233723" w:rsidP="002337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z w:val="19"/>
                <w:szCs w:val="19"/>
              </w:rPr>
              <w:t>Assist in the N7 Fund grant reviewing process and managed the N7 Fund inbox</w:t>
            </w:r>
          </w:p>
          <w:p w:rsidR="00233723" w:rsidRPr="002100CF" w:rsidRDefault="00174344" w:rsidP="00542574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z w:val="19"/>
                <w:szCs w:val="19"/>
              </w:rPr>
              <w:t>Brief external creative agencies to build digital campaigns and develop content and distribution cadence</w:t>
            </w:r>
          </w:p>
        </w:tc>
      </w:tr>
      <w:tr w:rsidR="00233723" w:rsidRPr="005D7394">
        <w:trPr>
          <w:trHeight w:val="1136"/>
        </w:trPr>
        <w:tc>
          <w:tcPr>
            <w:tcW w:w="2250" w:type="dxa"/>
            <w:tcMar>
              <w:top w:w="115" w:type="dxa"/>
              <w:left w:w="115" w:type="dxa"/>
              <w:right w:w="115" w:type="dxa"/>
            </w:tcMar>
          </w:tcPr>
          <w:p w:rsidR="00233723" w:rsidRPr="002100CF" w:rsidRDefault="00233723" w:rsidP="002A751A">
            <w:pPr>
              <w:spacing w:after="0" w:line="240" w:lineRule="auto"/>
              <w:jc w:val="right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z w:val="19"/>
                <w:szCs w:val="19"/>
              </w:rPr>
              <w:t>June 2011-Sept.</w:t>
            </w:r>
            <w:r w:rsidRPr="002100CF">
              <w:rPr>
                <w:rFonts w:ascii="Garamond" w:hAnsi="Garamond"/>
                <w:sz w:val="19"/>
                <w:szCs w:val="19"/>
              </w:rPr>
              <w:t xml:space="preserve"> 2011</w:t>
            </w:r>
          </w:p>
          <w:p w:rsidR="00233723" w:rsidRPr="002100CF" w:rsidRDefault="00233723" w:rsidP="002A751A">
            <w:pPr>
              <w:spacing w:after="0" w:line="240" w:lineRule="auto"/>
              <w:jc w:val="right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>Nike N7 Marketing Specialist Intern</w:t>
            </w:r>
          </w:p>
          <w:p w:rsidR="00233723" w:rsidRPr="002100CF" w:rsidRDefault="00233723" w:rsidP="002A751A">
            <w:pPr>
              <w:spacing w:after="0" w:line="240" w:lineRule="auto"/>
              <w:jc w:val="right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>N</w:t>
            </w:r>
            <w:r>
              <w:rPr>
                <w:rFonts w:ascii="Garamond" w:hAnsi="Garamond"/>
                <w:sz w:val="19"/>
                <w:szCs w:val="19"/>
              </w:rPr>
              <w:t>IKE</w:t>
            </w:r>
            <w:r w:rsidRPr="002100CF">
              <w:rPr>
                <w:rFonts w:ascii="Garamond" w:hAnsi="Garamond"/>
                <w:sz w:val="19"/>
                <w:szCs w:val="19"/>
              </w:rPr>
              <w:t xml:space="preserve"> Inc.</w:t>
            </w:r>
          </w:p>
          <w:p w:rsidR="00233723" w:rsidRPr="002100CF" w:rsidRDefault="00233723" w:rsidP="002A751A">
            <w:pPr>
              <w:spacing w:after="0" w:line="240" w:lineRule="auto"/>
              <w:jc w:val="right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>Beaverton, OR</w:t>
            </w:r>
          </w:p>
        </w:tc>
        <w:tc>
          <w:tcPr>
            <w:tcW w:w="8370" w:type="dxa"/>
            <w:tcBorders>
              <w:left w:val="nil"/>
            </w:tcBorders>
            <w:tcMar>
              <w:top w:w="115" w:type="dxa"/>
              <w:left w:w="115" w:type="dxa"/>
              <w:right w:w="115" w:type="dxa"/>
            </w:tcMar>
          </w:tcPr>
          <w:p w:rsidR="00233723" w:rsidRPr="002100CF" w:rsidRDefault="00233723" w:rsidP="002337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z w:val="19"/>
                <w:szCs w:val="19"/>
              </w:rPr>
              <w:t xml:space="preserve">Coordinated </w:t>
            </w:r>
            <w:r w:rsidRPr="002100CF">
              <w:rPr>
                <w:rFonts w:ascii="Garamond" w:hAnsi="Garamond"/>
                <w:sz w:val="19"/>
                <w:szCs w:val="19"/>
              </w:rPr>
              <w:t>N7’s digital social media platforms through Facebook, Twitter, and website</w:t>
            </w:r>
          </w:p>
          <w:p w:rsidR="00233723" w:rsidRPr="002100CF" w:rsidRDefault="00233723" w:rsidP="002337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>Increased Facebook likes by 34% and Twitter Followers by 50%</w:t>
            </w:r>
            <w:r>
              <w:rPr>
                <w:rFonts w:ascii="Garamond" w:hAnsi="Garamond"/>
                <w:sz w:val="19"/>
                <w:szCs w:val="19"/>
              </w:rPr>
              <w:t xml:space="preserve"> over 13 week period</w:t>
            </w:r>
          </w:p>
          <w:p w:rsidR="00233723" w:rsidRPr="002100CF" w:rsidRDefault="00233723" w:rsidP="002337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>Managed N7 website c</w:t>
            </w:r>
            <w:r>
              <w:rPr>
                <w:rFonts w:ascii="Garamond" w:hAnsi="Garamond"/>
                <w:sz w:val="19"/>
                <w:szCs w:val="19"/>
              </w:rPr>
              <w:t>ontent through product launches</w:t>
            </w:r>
            <w:r w:rsidRPr="002100CF">
              <w:rPr>
                <w:rFonts w:ascii="Garamond" w:hAnsi="Garamond"/>
                <w:sz w:val="19"/>
                <w:szCs w:val="19"/>
              </w:rPr>
              <w:t xml:space="preserve"> and N7 Fund grant recipient information</w:t>
            </w:r>
          </w:p>
          <w:p w:rsidR="00233723" w:rsidRDefault="00233723" w:rsidP="002337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 xml:space="preserve">Drove execution of the Nike N7 Toolkit that </w:t>
            </w:r>
            <w:r>
              <w:rPr>
                <w:rFonts w:ascii="Garamond" w:hAnsi="Garamond"/>
                <w:sz w:val="19"/>
                <w:szCs w:val="19"/>
              </w:rPr>
              <w:t>is used as a resource to promote</w:t>
            </w:r>
            <w:r w:rsidRPr="002100CF">
              <w:rPr>
                <w:rFonts w:ascii="Garamond" w:hAnsi="Garamond"/>
                <w:sz w:val="19"/>
                <w:szCs w:val="19"/>
              </w:rPr>
              <w:t xml:space="preserve"> benefits of </w:t>
            </w:r>
            <w:r>
              <w:rPr>
                <w:rFonts w:ascii="Garamond" w:hAnsi="Garamond"/>
                <w:sz w:val="19"/>
                <w:szCs w:val="19"/>
              </w:rPr>
              <w:t xml:space="preserve">access to </w:t>
            </w:r>
            <w:r w:rsidRPr="002100CF">
              <w:rPr>
                <w:rFonts w:ascii="Garamond" w:hAnsi="Garamond"/>
                <w:sz w:val="19"/>
                <w:szCs w:val="19"/>
              </w:rPr>
              <w:t>sport</w:t>
            </w:r>
          </w:p>
          <w:p w:rsidR="00174344" w:rsidRPr="002100CF" w:rsidRDefault="00174344" w:rsidP="002337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z w:val="19"/>
                <w:szCs w:val="19"/>
              </w:rPr>
              <w:t>Oversee 280+ Air Native accounts in North American: application set up, password reset and general Q&amp;A</w:t>
            </w:r>
          </w:p>
        </w:tc>
      </w:tr>
      <w:tr w:rsidR="00233723" w:rsidRPr="005D7394">
        <w:trPr>
          <w:trHeight w:val="1019"/>
        </w:trPr>
        <w:tc>
          <w:tcPr>
            <w:tcW w:w="2250" w:type="dxa"/>
            <w:tcMar>
              <w:top w:w="115" w:type="dxa"/>
              <w:left w:w="115" w:type="dxa"/>
              <w:right w:w="115" w:type="dxa"/>
            </w:tcMar>
          </w:tcPr>
          <w:p w:rsidR="00233723" w:rsidRPr="002100CF" w:rsidRDefault="00233723" w:rsidP="002A751A">
            <w:pPr>
              <w:spacing w:after="0" w:line="240" w:lineRule="auto"/>
              <w:jc w:val="right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>June</w:t>
            </w:r>
            <w:r>
              <w:rPr>
                <w:rFonts w:ascii="Garamond" w:hAnsi="Garamond"/>
                <w:sz w:val="19"/>
                <w:szCs w:val="19"/>
              </w:rPr>
              <w:t xml:space="preserve"> 2010</w:t>
            </w:r>
            <w:r w:rsidRPr="002100CF">
              <w:rPr>
                <w:rFonts w:ascii="Garamond" w:hAnsi="Garamond"/>
                <w:sz w:val="19"/>
                <w:szCs w:val="19"/>
              </w:rPr>
              <w:t>-August 2010</w:t>
            </w:r>
          </w:p>
          <w:p w:rsidR="00233723" w:rsidRPr="002100CF" w:rsidRDefault="00233723" w:rsidP="002A751A">
            <w:pPr>
              <w:spacing w:after="0" w:line="240" w:lineRule="auto"/>
              <w:jc w:val="right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>Alaska Native Policy Intern</w:t>
            </w:r>
          </w:p>
          <w:p w:rsidR="00233723" w:rsidRDefault="00233723" w:rsidP="002A751A">
            <w:pPr>
              <w:spacing w:after="0" w:line="240" w:lineRule="auto"/>
              <w:jc w:val="right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z w:val="19"/>
                <w:szCs w:val="19"/>
              </w:rPr>
              <w:t>First Alaskans</w:t>
            </w:r>
          </w:p>
          <w:p w:rsidR="00233723" w:rsidRPr="002100CF" w:rsidRDefault="00233723" w:rsidP="002A751A">
            <w:pPr>
              <w:spacing w:after="0" w:line="240" w:lineRule="auto"/>
              <w:jc w:val="right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z w:val="19"/>
                <w:szCs w:val="19"/>
              </w:rPr>
              <w:t xml:space="preserve"> </w:t>
            </w:r>
            <w:r w:rsidRPr="002100CF">
              <w:rPr>
                <w:rFonts w:ascii="Garamond" w:hAnsi="Garamond"/>
                <w:sz w:val="19"/>
                <w:szCs w:val="19"/>
              </w:rPr>
              <w:t>Institute</w:t>
            </w:r>
            <w:r>
              <w:rPr>
                <w:rFonts w:ascii="Garamond" w:hAnsi="Garamond"/>
                <w:sz w:val="19"/>
                <w:szCs w:val="19"/>
              </w:rPr>
              <w:t xml:space="preserve"> </w:t>
            </w:r>
            <w:r w:rsidRPr="002100CF">
              <w:rPr>
                <w:rFonts w:ascii="Garamond" w:hAnsi="Garamond"/>
                <w:sz w:val="19"/>
                <w:szCs w:val="19"/>
              </w:rPr>
              <w:t>(FAI)</w:t>
            </w:r>
          </w:p>
          <w:p w:rsidR="00233723" w:rsidRPr="002100CF" w:rsidRDefault="00233723" w:rsidP="002A751A">
            <w:pPr>
              <w:spacing w:after="0" w:line="240" w:lineRule="auto"/>
              <w:jc w:val="right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>Anchorage, AK</w:t>
            </w:r>
          </w:p>
        </w:tc>
        <w:tc>
          <w:tcPr>
            <w:tcW w:w="8370" w:type="dxa"/>
            <w:tcBorders>
              <w:left w:val="nil"/>
            </w:tcBorders>
            <w:tcMar>
              <w:top w:w="115" w:type="dxa"/>
              <w:left w:w="115" w:type="dxa"/>
              <w:right w:w="115" w:type="dxa"/>
            </w:tcMar>
          </w:tcPr>
          <w:p w:rsidR="00233723" w:rsidRPr="002100CF" w:rsidRDefault="00233723" w:rsidP="002337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z w:val="19"/>
                <w:szCs w:val="19"/>
              </w:rPr>
              <w:t xml:space="preserve">Updated </w:t>
            </w:r>
            <w:r w:rsidRPr="002100CF">
              <w:rPr>
                <w:rFonts w:ascii="Garamond" w:hAnsi="Garamond"/>
                <w:sz w:val="19"/>
                <w:szCs w:val="19"/>
              </w:rPr>
              <w:t>Ce</w:t>
            </w:r>
            <w:r>
              <w:rPr>
                <w:rFonts w:ascii="Garamond" w:hAnsi="Garamond"/>
                <w:sz w:val="19"/>
                <w:szCs w:val="19"/>
              </w:rPr>
              <w:t>nsus 2010 Regional Fact Sheets posted</w:t>
            </w:r>
            <w:r w:rsidRPr="002100CF">
              <w:rPr>
                <w:rFonts w:ascii="Garamond" w:hAnsi="Garamond"/>
                <w:sz w:val="19"/>
                <w:szCs w:val="19"/>
              </w:rPr>
              <w:t xml:space="preserve"> on</w:t>
            </w:r>
            <w:r>
              <w:rPr>
                <w:rFonts w:ascii="Garamond" w:hAnsi="Garamond"/>
                <w:sz w:val="19"/>
                <w:szCs w:val="19"/>
              </w:rPr>
              <w:t xml:space="preserve"> the</w:t>
            </w:r>
            <w:r w:rsidRPr="002100CF">
              <w:rPr>
                <w:rFonts w:ascii="Garamond" w:hAnsi="Garamond"/>
                <w:sz w:val="19"/>
                <w:szCs w:val="19"/>
              </w:rPr>
              <w:t xml:space="preserve"> F</w:t>
            </w:r>
            <w:r>
              <w:rPr>
                <w:rFonts w:ascii="Garamond" w:hAnsi="Garamond"/>
                <w:sz w:val="19"/>
                <w:szCs w:val="19"/>
              </w:rPr>
              <w:t>AI</w:t>
            </w:r>
            <w:r w:rsidRPr="002100CF">
              <w:rPr>
                <w:rFonts w:ascii="Garamond" w:hAnsi="Garamond"/>
                <w:sz w:val="19"/>
                <w:szCs w:val="19"/>
              </w:rPr>
              <w:t xml:space="preserve"> website</w:t>
            </w:r>
          </w:p>
          <w:p w:rsidR="00233723" w:rsidRPr="002100CF" w:rsidRDefault="00233723" w:rsidP="002337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 xml:space="preserve">Compiled and edited notes for FAI weekly community discussions with KWHL Radio representatives that worked towards implementing a plan to ensure broader community awareness of racism </w:t>
            </w:r>
          </w:p>
          <w:p w:rsidR="00233723" w:rsidRPr="002100CF" w:rsidRDefault="00233723" w:rsidP="002337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>Established</w:t>
            </w:r>
            <w:r>
              <w:rPr>
                <w:rFonts w:ascii="Garamond" w:hAnsi="Garamond"/>
                <w:sz w:val="19"/>
                <w:szCs w:val="19"/>
              </w:rPr>
              <w:t xml:space="preserve"> research</w:t>
            </w:r>
            <w:r w:rsidRPr="002100CF">
              <w:rPr>
                <w:rFonts w:ascii="Garamond" w:hAnsi="Garamond"/>
                <w:sz w:val="19"/>
                <w:szCs w:val="19"/>
              </w:rPr>
              <w:t xml:space="preserve"> tool kits for Developing Policy Makers </w:t>
            </w:r>
            <w:r>
              <w:rPr>
                <w:rFonts w:ascii="Garamond" w:hAnsi="Garamond"/>
                <w:sz w:val="19"/>
                <w:szCs w:val="19"/>
              </w:rPr>
              <w:t>on</w:t>
            </w:r>
            <w:r w:rsidRPr="002100CF">
              <w:rPr>
                <w:rFonts w:ascii="Garamond" w:hAnsi="Garamond"/>
                <w:sz w:val="19"/>
                <w:szCs w:val="19"/>
              </w:rPr>
              <w:t xml:space="preserve"> the process of running for public office </w:t>
            </w:r>
            <w:r>
              <w:rPr>
                <w:rFonts w:ascii="Garamond" w:hAnsi="Garamond"/>
                <w:sz w:val="19"/>
                <w:szCs w:val="19"/>
              </w:rPr>
              <w:t>that included</w:t>
            </w:r>
            <w:r w:rsidRPr="002100CF">
              <w:rPr>
                <w:rFonts w:ascii="Garamond" w:hAnsi="Garamond"/>
                <w:sz w:val="19"/>
                <w:szCs w:val="19"/>
              </w:rPr>
              <w:t>; support, checklists, Alaska Public Offices Commission requirements, and deadlines</w:t>
            </w:r>
          </w:p>
          <w:p w:rsidR="00233723" w:rsidRPr="002100CF" w:rsidRDefault="00233723" w:rsidP="00233723">
            <w:pPr>
              <w:pStyle w:val="ListParagraph"/>
              <w:numPr>
                <w:ilvl w:val="0"/>
                <w:numId w:val="2"/>
              </w:numPr>
              <w:ind w:left="162" w:hanging="180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>Participated</w:t>
            </w:r>
            <w:r>
              <w:rPr>
                <w:rFonts w:ascii="Garamond" w:hAnsi="Garamond"/>
                <w:sz w:val="19"/>
                <w:szCs w:val="19"/>
              </w:rPr>
              <w:t xml:space="preserve"> in</w:t>
            </w:r>
            <w:r w:rsidRPr="002100CF">
              <w:rPr>
                <w:rFonts w:ascii="Garamond" w:hAnsi="Garamond"/>
                <w:sz w:val="19"/>
                <w:szCs w:val="19"/>
              </w:rPr>
              <w:t xml:space="preserve"> and hosted “Think Tank” discussion increasing AK Native representation in public office</w:t>
            </w:r>
          </w:p>
        </w:tc>
      </w:tr>
      <w:tr w:rsidR="00233723" w:rsidRPr="005D7394">
        <w:trPr>
          <w:trHeight w:val="875"/>
        </w:trPr>
        <w:tc>
          <w:tcPr>
            <w:tcW w:w="2250" w:type="dxa"/>
            <w:tcMar>
              <w:top w:w="115" w:type="dxa"/>
              <w:left w:w="115" w:type="dxa"/>
              <w:right w:w="115" w:type="dxa"/>
            </w:tcMar>
          </w:tcPr>
          <w:p w:rsidR="00233723" w:rsidRPr="002100CF" w:rsidRDefault="00233723" w:rsidP="002A751A">
            <w:pPr>
              <w:spacing w:after="0" w:line="240" w:lineRule="auto"/>
              <w:jc w:val="right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>Oct. 2007-May 2010</w:t>
            </w:r>
          </w:p>
          <w:p w:rsidR="00233723" w:rsidRPr="002100CF" w:rsidRDefault="00233723" w:rsidP="002A751A">
            <w:pPr>
              <w:spacing w:after="0" w:line="240" w:lineRule="auto"/>
              <w:jc w:val="right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>Barista</w:t>
            </w:r>
          </w:p>
          <w:p w:rsidR="00233723" w:rsidRPr="002100CF" w:rsidRDefault="00233723" w:rsidP="002A751A">
            <w:pPr>
              <w:spacing w:after="0" w:line="240" w:lineRule="auto"/>
              <w:jc w:val="right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>Dutch Brothers Coffee</w:t>
            </w:r>
          </w:p>
          <w:p w:rsidR="00233723" w:rsidRPr="002100CF" w:rsidRDefault="00233723" w:rsidP="002A751A">
            <w:pPr>
              <w:spacing w:after="0" w:line="240" w:lineRule="auto"/>
              <w:jc w:val="right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 xml:space="preserve">Ashland, OR </w:t>
            </w:r>
          </w:p>
        </w:tc>
        <w:tc>
          <w:tcPr>
            <w:tcW w:w="8370" w:type="dxa"/>
            <w:tcBorders>
              <w:left w:val="nil"/>
            </w:tcBorders>
            <w:tcMar>
              <w:top w:w="115" w:type="dxa"/>
              <w:left w:w="115" w:type="dxa"/>
              <w:right w:w="115" w:type="dxa"/>
            </w:tcMar>
          </w:tcPr>
          <w:p w:rsidR="00233723" w:rsidRDefault="00233723" w:rsidP="002337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z w:val="19"/>
                <w:szCs w:val="19"/>
              </w:rPr>
              <w:t xml:space="preserve">Assisted supervisor in stock orders and kept stand clean to </w:t>
            </w:r>
            <w:r w:rsidRPr="00183359">
              <w:rPr>
                <w:rFonts w:ascii="Garamond" w:hAnsi="Garamond"/>
                <w:sz w:val="16"/>
                <w:szCs w:val="16"/>
              </w:rPr>
              <w:t xml:space="preserve">Oregon Restaurant and Lodging Association </w:t>
            </w:r>
            <w:r>
              <w:rPr>
                <w:rFonts w:ascii="Garamond" w:hAnsi="Garamond"/>
                <w:sz w:val="19"/>
                <w:szCs w:val="19"/>
              </w:rPr>
              <w:t>standards.</w:t>
            </w:r>
          </w:p>
          <w:p w:rsidR="00233723" w:rsidRPr="002100CF" w:rsidRDefault="00233723" w:rsidP="002337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>Duties included: brewing coffee, tea, espresso, Italian sodas, and other specialty beverages</w:t>
            </w:r>
          </w:p>
          <w:p w:rsidR="00233723" w:rsidRPr="002100CF" w:rsidRDefault="00233723" w:rsidP="0023372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62" w:hanging="180"/>
              <w:rPr>
                <w:rFonts w:ascii="Garamond" w:hAnsi="Garamond"/>
                <w:sz w:val="19"/>
                <w:szCs w:val="19"/>
              </w:rPr>
            </w:pPr>
            <w:r>
              <w:rPr>
                <w:rFonts w:ascii="Garamond" w:hAnsi="Garamond"/>
                <w:sz w:val="19"/>
                <w:szCs w:val="19"/>
              </w:rPr>
              <w:t>Provided</w:t>
            </w:r>
            <w:r w:rsidRPr="002100CF">
              <w:rPr>
                <w:rFonts w:ascii="Garamond" w:hAnsi="Garamond"/>
                <w:sz w:val="19"/>
                <w:szCs w:val="19"/>
              </w:rPr>
              <w:t xml:space="preserve"> cleanliness throughout the stand and assisted supervisor in stock orders</w:t>
            </w:r>
          </w:p>
        </w:tc>
      </w:tr>
      <w:tr w:rsidR="00233723" w:rsidRPr="005D7394">
        <w:trPr>
          <w:trHeight w:val="74"/>
        </w:trPr>
        <w:tc>
          <w:tcPr>
            <w:tcW w:w="10620" w:type="dxa"/>
            <w:gridSpan w:val="2"/>
            <w:tcBorders>
              <w:bottom w:val="single" w:sz="4" w:space="0" w:color="0D0D0D"/>
            </w:tcBorders>
          </w:tcPr>
          <w:p w:rsidR="00233723" w:rsidRPr="002100CF" w:rsidRDefault="00233723" w:rsidP="002A751A">
            <w:pPr>
              <w:spacing w:after="0" w:line="240" w:lineRule="auto"/>
              <w:contextualSpacing/>
              <w:jc w:val="both"/>
              <w:rPr>
                <w:rFonts w:ascii="Garamond" w:hAnsi="Garamond"/>
                <w:sz w:val="19"/>
                <w:szCs w:val="19"/>
              </w:rPr>
            </w:pPr>
          </w:p>
        </w:tc>
      </w:tr>
      <w:tr w:rsidR="00233723" w:rsidRPr="005D7394">
        <w:tc>
          <w:tcPr>
            <w:tcW w:w="10620" w:type="dxa"/>
            <w:gridSpan w:val="2"/>
            <w:tcBorders>
              <w:top w:val="single" w:sz="4" w:space="0" w:color="0D0D0D"/>
              <w:left w:val="single" w:sz="4" w:space="0" w:color="0D0D0D"/>
              <w:bottom w:val="single" w:sz="4" w:space="0" w:color="0D0D0D"/>
              <w:right w:val="single" w:sz="4" w:space="0" w:color="0D0D0D"/>
            </w:tcBorders>
            <w:shd w:val="clear" w:color="auto" w:fill="F2F2F2"/>
          </w:tcPr>
          <w:p w:rsidR="00233723" w:rsidRPr="002100CF" w:rsidRDefault="00233723" w:rsidP="002A751A">
            <w:pPr>
              <w:spacing w:after="0" w:line="240" w:lineRule="auto"/>
              <w:contextualSpacing/>
              <w:jc w:val="both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>EDUCATION</w:t>
            </w:r>
          </w:p>
        </w:tc>
      </w:tr>
      <w:tr w:rsidR="00233723" w:rsidRPr="005D7394">
        <w:trPr>
          <w:trHeight w:val="60"/>
        </w:trPr>
        <w:tc>
          <w:tcPr>
            <w:tcW w:w="10620" w:type="dxa"/>
            <w:gridSpan w:val="2"/>
            <w:tcBorders>
              <w:top w:val="single" w:sz="4" w:space="0" w:color="0D0D0D"/>
            </w:tcBorders>
            <w:vAlign w:val="center"/>
          </w:tcPr>
          <w:p w:rsidR="00233723" w:rsidRPr="002100CF" w:rsidRDefault="00233723" w:rsidP="002A751A">
            <w:p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</w:p>
        </w:tc>
      </w:tr>
      <w:tr w:rsidR="00233723" w:rsidRPr="005D7394">
        <w:trPr>
          <w:trHeight w:val="441"/>
        </w:trPr>
        <w:tc>
          <w:tcPr>
            <w:tcW w:w="2250" w:type="dxa"/>
            <w:vAlign w:val="center"/>
          </w:tcPr>
          <w:p w:rsidR="00233723" w:rsidRPr="002100CF" w:rsidRDefault="00233723" w:rsidP="002A751A">
            <w:p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>Sept. 2006-June 2012</w:t>
            </w:r>
          </w:p>
        </w:tc>
        <w:tc>
          <w:tcPr>
            <w:tcW w:w="8370" w:type="dxa"/>
            <w:tcBorders>
              <w:left w:val="nil"/>
            </w:tcBorders>
            <w:vAlign w:val="center"/>
          </w:tcPr>
          <w:p w:rsidR="00233723" w:rsidRPr="002100CF" w:rsidRDefault="00233723" w:rsidP="002A751A">
            <w:p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>Bachelor of Science, Business Administration, Southern Oregon University,</w:t>
            </w:r>
            <w:r>
              <w:rPr>
                <w:rFonts w:ascii="Garamond" w:hAnsi="Garamond"/>
                <w:sz w:val="19"/>
                <w:szCs w:val="19"/>
              </w:rPr>
              <w:t xml:space="preserve"> </w:t>
            </w:r>
            <w:r w:rsidRPr="002100CF">
              <w:rPr>
                <w:rFonts w:ascii="Garamond" w:hAnsi="Garamond"/>
                <w:sz w:val="19"/>
                <w:szCs w:val="19"/>
              </w:rPr>
              <w:t>Ashland, Oregon</w:t>
            </w:r>
          </w:p>
          <w:p w:rsidR="00233723" w:rsidRPr="002100CF" w:rsidRDefault="00233723" w:rsidP="002A751A">
            <w:p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>Bachelor of Science, Health and Physical Education, Southern Oregon University, Ashland, Oregon</w:t>
            </w:r>
          </w:p>
          <w:p w:rsidR="00233723" w:rsidRPr="002100CF" w:rsidRDefault="00233723" w:rsidP="002A751A">
            <w:p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>Minor in Native American Studies</w:t>
            </w:r>
            <w:r w:rsidRPr="002100CF">
              <w:rPr>
                <w:rFonts w:ascii="Garamond" w:hAnsi="Garamond"/>
                <w:sz w:val="19"/>
                <w:szCs w:val="19"/>
              </w:rPr>
              <w:br/>
              <w:t>Diversity Scholarship Recipient</w:t>
            </w:r>
          </w:p>
        </w:tc>
      </w:tr>
      <w:tr w:rsidR="00233723" w:rsidRPr="005D7394">
        <w:trPr>
          <w:trHeight w:val="441"/>
        </w:trPr>
        <w:tc>
          <w:tcPr>
            <w:tcW w:w="2250" w:type="dxa"/>
            <w:vAlign w:val="center"/>
          </w:tcPr>
          <w:p w:rsidR="00233723" w:rsidRPr="002100CF" w:rsidRDefault="00233723" w:rsidP="002A751A">
            <w:p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>Sept. 2010-Dec. 2010</w:t>
            </w:r>
          </w:p>
        </w:tc>
        <w:tc>
          <w:tcPr>
            <w:tcW w:w="8370" w:type="dxa"/>
            <w:tcBorders>
              <w:left w:val="nil"/>
            </w:tcBorders>
            <w:vAlign w:val="center"/>
          </w:tcPr>
          <w:p w:rsidR="00233723" w:rsidRPr="002100CF" w:rsidRDefault="00233723" w:rsidP="002A751A">
            <w:p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</w:p>
          <w:p w:rsidR="00233723" w:rsidRPr="002100CF" w:rsidRDefault="00233723" w:rsidP="002A751A">
            <w:p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>Study Abroad Exchange, University of Winchester, England</w:t>
            </w:r>
          </w:p>
          <w:p w:rsidR="00233723" w:rsidRPr="002100CF" w:rsidRDefault="00233723" w:rsidP="002A751A">
            <w:p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>Business Classes: Human Resource Concepts and Project Managing Marketing</w:t>
            </w:r>
          </w:p>
          <w:p w:rsidR="00233723" w:rsidRPr="002100CF" w:rsidRDefault="00233723" w:rsidP="002A751A">
            <w:pPr>
              <w:spacing w:after="0" w:line="240" w:lineRule="auto"/>
              <w:rPr>
                <w:rFonts w:ascii="Garamond" w:hAnsi="Garamond"/>
                <w:sz w:val="19"/>
                <w:szCs w:val="19"/>
              </w:rPr>
            </w:pPr>
            <w:r w:rsidRPr="002100CF">
              <w:rPr>
                <w:rFonts w:ascii="Garamond" w:hAnsi="Garamond"/>
                <w:sz w:val="19"/>
                <w:szCs w:val="19"/>
              </w:rPr>
              <w:t>Sport Classes: Exercise Physiology and Psychomotor Learning &amp; Performance</w:t>
            </w:r>
          </w:p>
        </w:tc>
      </w:tr>
    </w:tbl>
    <w:p w:rsidR="00806DE1" w:rsidRDefault="00806DE1" w:rsidP="009C224A"/>
    <w:sectPr w:rsidR="00806DE1" w:rsidSect="00D833FD">
      <w:pgSz w:w="12240" w:h="15840"/>
      <w:pgMar w:top="81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127" w:rsidRDefault="00205127" w:rsidP="009C224A">
      <w:pPr>
        <w:spacing w:after="0" w:line="240" w:lineRule="auto"/>
      </w:pPr>
      <w:r>
        <w:separator/>
      </w:r>
    </w:p>
  </w:endnote>
  <w:endnote w:type="continuationSeparator" w:id="0">
    <w:p w:rsidR="00205127" w:rsidRDefault="00205127" w:rsidP="009C2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127" w:rsidRDefault="00205127" w:rsidP="009C224A">
      <w:pPr>
        <w:spacing w:after="0" w:line="240" w:lineRule="auto"/>
      </w:pPr>
      <w:r>
        <w:separator/>
      </w:r>
    </w:p>
  </w:footnote>
  <w:footnote w:type="continuationSeparator" w:id="0">
    <w:p w:rsidR="00205127" w:rsidRDefault="00205127" w:rsidP="009C22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55B00"/>
    <w:multiLevelType w:val="hybridMultilevel"/>
    <w:tmpl w:val="AF140A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A47A82"/>
    <w:multiLevelType w:val="hybridMultilevel"/>
    <w:tmpl w:val="29E831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C06AD9"/>
    <w:multiLevelType w:val="hybridMultilevel"/>
    <w:tmpl w:val="B43A8C60"/>
    <w:lvl w:ilvl="0" w:tplc="417820BA">
      <w:start w:val="1"/>
      <w:numFmt w:val="bullet"/>
      <w:pStyle w:val="BulletedLis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3723"/>
    <w:rsid w:val="000A01AF"/>
    <w:rsid w:val="000C7DFB"/>
    <w:rsid w:val="00174344"/>
    <w:rsid w:val="001B24DC"/>
    <w:rsid w:val="00205127"/>
    <w:rsid w:val="00233723"/>
    <w:rsid w:val="00262033"/>
    <w:rsid w:val="00291575"/>
    <w:rsid w:val="002F130A"/>
    <w:rsid w:val="003024FB"/>
    <w:rsid w:val="0031138F"/>
    <w:rsid w:val="00331013"/>
    <w:rsid w:val="0036536D"/>
    <w:rsid w:val="00422887"/>
    <w:rsid w:val="00542574"/>
    <w:rsid w:val="005562B7"/>
    <w:rsid w:val="00557624"/>
    <w:rsid w:val="005A36C7"/>
    <w:rsid w:val="00603A4F"/>
    <w:rsid w:val="00714786"/>
    <w:rsid w:val="00806DE1"/>
    <w:rsid w:val="00820EA2"/>
    <w:rsid w:val="009239EF"/>
    <w:rsid w:val="00930C0A"/>
    <w:rsid w:val="009C224A"/>
    <w:rsid w:val="00CB4BDF"/>
    <w:rsid w:val="00D156B9"/>
    <w:rsid w:val="00DD3EAF"/>
  </w:rsids>
  <m:mathPr>
    <m:mathFont m:val="Garamon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23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ContactInfo">
    <w:name w:val="Style Contact Info"/>
    <w:basedOn w:val="Normal"/>
    <w:rsid w:val="00233723"/>
    <w:pPr>
      <w:spacing w:after="0" w:line="220" w:lineRule="atLeast"/>
      <w:jc w:val="center"/>
    </w:pPr>
    <w:rPr>
      <w:rFonts w:ascii="Times New Roman" w:eastAsia="Times New Roman" w:hAnsi="Times New Roman"/>
      <w:sz w:val="18"/>
      <w:szCs w:val="20"/>
      <w:lang w:eastAsia="en-US"/>
    </w:rPr>
  </w:style>
  <w:style w:type="paragraph" w:customStyle="1" w:styleId="BulletedList">
    <w:name w:val="Bulleted List"/>
    <w:next w:val="Normal"/>
    <w:rsid w:val="00233723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styleId="ListParagraph">
    <w:name w:val="List Paragraph"/>
    <w:basedOn w:val="Normal"/>
    <w:uiPriority w:val="34"/>
    <w:qFormat/>
    <w:rsid w:val="00233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2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24A"/>
    <w:rPr>
      <w:rFonts w:ascii="Calibri" w:eastAsia="SimSu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C2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24A"/>
    <w:rPr>
      <w:rFonts w:ascii="Calibri" w:eastAsia="SimSun" w:hAnsi="Calibri" w:cs="Times New Roman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723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ContactInfo">
    <w:name w:val="Style Contact Info"/>
    <w:basedOn w:val="Normal"/>
    <w:rsid w:val="00233723"/>
    <w:pPr>
      <w:spacing w:after="0" w:line="220" w:lineRule="atLeast"/>
      <w:jc w:val="center"/>
    </w:pPr>
    <w:rPr>
      <w:rFonts w:ascii="Times New Roman" w:eastAsia="Times New Roman" w:hAnsi="Times New Roman"/>
      <w:sz w:val="18"/>
      <w:szCs w:val="20"/>
      <w:lang w:eastAsia="en-US"/>
    </w:rPr>
  </w:style>
  <w:style w:type="paragraph" w:customStyle="1" w:styleId="BulletedList">
    <w:name w:val="Bulleted List"/>
    <w:next w:val="Normal"/>
    <w:rsid w:val="00233723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pacing w:val="-5"/>
      <w:szCs w:val="20"/>
    </w:rPr>
  </w:style>
  <w:style w:type="paragraph" w:styleId="ListParagraph">
    <w:name w:val="List Paragraph"/>
    <w:basedOn w:val="Normal"/>
    <w:uiPriority w:val="34"/>
    <w:qFormat/>
    <w:rsid w:val="002337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2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24A"/>
    <w:rPr>
      <w:rFonts w:ascii="Calibri" w:eastAsia="SimSun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9C22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24A"/>
    <w:rPr>
      <w:rFonts w:ascii="Calibri" w:eastAsia="SimSun" w:hAnsi="Calibri" w:cs="Times New Roman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627</Words>
  <Characters>3575</Characters>
  <Application>Microsoft Macintosh Word</Application>
  <DocSecurity>0</DocSecurity>
  <Lines>29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Nike</Company>
  <LinksUpToDate>false</LinksUpToDate>
  <CharactersWithSpaces>4390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Nike</dc:creator>
  <cp:lastModifiedBy>Isabel Yasana</cp:lastModifiedBy>
  <cp:revision>3</cp:revision>
  <cp:lastPrinted>2013-08-07T23:27:00Z</cp:lastPrinted>
  <dcterms:created xsi:type="dcterms:W3CDTF">2013-10-01T06:31:00Z</dcterms:created>
  <dcterms:modified xsi:type="dcterms:W3CDTF">2013-10-01T06:32:00Z</dcterms:modified>
</cp:coreProperties>
</file>