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966"/>
        <w:tblW w:w="10824" w:type="dxa"/>
        <w:tblLayout w:type="fixed"/>
        <w:tblLook w:val="0000"/>
      </w:tblPr>
      <w:tblGrid>
        <w:gridCol w:w="1882"/>
        <w:gridCol w:w="8"/>
        <w:gridCol w:w="18"/>
        <w:gridCol w:w="8916"/>
      </w:tblGrid>
      <w:tr w:rsidR="00D14D66" w:rsidRPr="00D87C24" w:rsidTr="00B06F5F">
        <w:trPr>
          <w:trHeight w:val="232"/>
        </w:trPr>
        <w:tc>
          <w:tcPr>
            <w:tcW w:w="18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14D66" w:rsidRPr="00D87C24" w:rsidRDefault="00D14D66" w:rsidP="00B06F5F">
            <w:pPr>
              <w:rPr>
                <w:b/>
              </w:rPr>
            </w:pPr>
            <w:bookmarkStart w:id="0" w:name="_GoBack"/>
            <w:bookmarkEnd w:id="0"/>
            <w:r w:rsidRPr="00D87C24">
              <w:rPr>
                <w:b/>
              </w:rPr>
              <w:t xml:space="preserve">OBJECTIVE:            </w:t>
            </w:r>
          </w:p>
        </w:tc>
        <w:tc>
          <w:tcPr>
            <w:tcW w:w="8942" w:type="dxa"/>
            <w:gridSpan w:val="3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D66" w:rsidRPr="00D87C24" w:rsidRDefault="00D14D66" w:rsidP="00B06F5F">
            <w:r>
              <w:t xml:space="preserve">To obtain a temporary position, part-time or full-time, for any duration, within </w:t>
            </w:r>
            <w:smartTag w:uri="urn:schemas-microsoft-com:office:smarttags" w:element="place">
              <w:smartTag w:uri="urn:schemas-microsoft-com:office:smarttags" w:element="City">
                <w:r>
                  <w:t>Portland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OR</w:t>
                </w:r>
              </w:smartTag>
            </w:smartTag>
            <w:r>
              <w:t xml:space="preserve">.  </w:t>
            </w:r>
          </w:p>
        </w:tc>
      </w:tr>
      <w:tr w:rsidR="00D14D66" w:rsidRPr="00D87C24" w:rsidTr="00B06F5F">
        <w:trPr>
          <w:trHeight w:val="540"/>
        </w:trPr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14D66" w:rsidRPr="00D87C24" w:rsidRDefault="00D14D66" w:rsidP="00B06F5F">
            <w:pPr>
              <w:spacing w:after="0"/>
              <w:rPr>
                <w:b/>
              </w:rPr>
            </w:pPr>
            <w:r w:rsidRPr="00D87C24">
              <w:rPr>
                <w:b/>
              </w:rPr>
              <w:t>RELEVANT</w:t>
            </w:r>
          </w:p>
          <w:p w:rsidR="00D14D66" w:rsidRPr="00D87C24" w:rsidRDefault="00D14D66" w:rsidP="00B06F5F">
            <w:pPr>
              <w:spacing w:after="0"/>
              <w:rPr>
                <w:b/>
              </w:rPr>
            </w:pPr>
            <w:r w:rsidRPr="00D87C24">
              <w:rPr>
                <w:b/>
              </w:rPr>
              <w:t>EXPERIENCE:</w:t>
            </w:r>
          </w:p>
        </w:tc>
        <w:tc>
          <w:tcPr>
            <w:tcW w:w="893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D66" w:rsidRPr="00D87C24" w:rsidRDefault="00D14D66" w:rsidP="00B06F5F">
            <w:pPr>
              <w:spacing w:after="0"/>
              <w:rPr>
                <w:b/>
              </w:rPr>
            </w:pPr>
          </w:p>
          <w:p w:rsidR="00D14D66" w:rsidRPr="00D87C24" w:rsidRDefault="00D14D66" w:rsidP="00B06F5F">
            <w:pPr>
              <w:spacing w:after="0"/>
              <w:rPr>
                <w:b/>
              </w:rPr>
            </w:pPr>
            <w:r w:rsidRPr="00D87C24">
              <w:rPr>
                <w:b/>
              </w:rPr>
              <w:t>Adm</w:t>
            </w:r>
            <w:r>
              <w:rPr>
                <w:b/>
              </w:rPr>
              <w:t>inistrative Assistant</w:t>
            </w:r>
            <w:r w:rsidRPr="00D87C24">
              <w:rPr>
                <w:b/>
              </w:rPr>
              <w:t xml:space="preserve">, </w:t>
            </w:r>
            <w:smartTag w:uri="urn:schemas-microsoft-com:office:smarttags" w:element="PlaceName">
              <w:r w:rsidRPr="00D87C24">
                <w:rPr>
                  <w:b/>
                </w:rPr>
                <w:t>Claremont</w:t>
              </w:r>
            </w:smartTag>
            <w:r w:rsidRPr="00D87C24">
              <w:rPr>
                <w:b/>
              </w:rPr>
              <w:t xml:space="preserve"> Civic Association, </w:t>
            </w:r>
            <w:smartTag w:uri="urn:schemas-microsoft-com:office:smarttags" w:element="PlaceName">
              <w:smartTag w:uri="urn:schemas-microsoft-com:office:smarttags" w:element="PlaceName">
                <w:r w:rsidRPr="00D87C24">
                  <w:rPr>
                    <w:b/>
                  </w:rPr>
                  <w:t>Portland</w:t>
                </w:r>
              </w:smartTag>
              <w:r w:rsidRPr="00D87C24">
                <w:rPr>
                  <w:b/>
                </w:rPr>
                <w:t xml:space="preserve">, </w:t>
              </w:r>
              <w:smartTag w:uri="urn:schemas-microsoft-com:office:smarttags" w:element="PlaceName">
                <w:r w:rsidRPr="00D87C24">
                  <w:rPr>
                    <w:b/>
                  </w:rPr>
                  <w:t>OR</w:t>
                </w:r>
              </w:smartTag>
            </w:smartTag>
          </w:p>
          <w:p w:rsidR="00D14D66" w:rsidRPr="00D87C24" w:rsidRDefault="00D14D66" w:rsidP="00B06F5F">
            <w:pPr>
              <w:spacing w:after="0"/>
              <w:rPr>
                <w:i/>
              </w:rPr>
            </w:pPr>
            <w:r w:rsidRPr="00D87C24">
              <w:rPr>
                <w:i/>
              </w:rPr>
              <w:t>May 2012 – Jan 2013</w:t>
            </w:r>
          </w:p>
          <w:p w:rsidR="00D14D66" w:rsidRPr="00D87C24" w:rsidRDefault="00D14D66" w:rsidP="00B06F5F">
            <w:pPr>
              <w:spacing w:after="0"/>
            </w:pPr>
            <w:r w:rsidRPr="00D87C24">
              <w:t>Managed operations in clubhouse office of a 55+ active adult home owners association and golf course. Handled over 100 events and activities per month and compiled information into a calendar that was distributed in the monthly newsletter. Created and implemented a new system for the Architectural Review Committee to obtain and track each incoming and outgoing request</w:t>
            </w:r>
            <w:r>
              <w:t xml:space="preserve"> via Excel</w:t>
            </w:r>
            <w:r w:rsidRPr="00D87C24">
              <w:t xml:space="preserve">, averaging 60 per month.  </w:t>
            </w:r>
          </w:p>
          <w:p w:rsidR="00D14D66" w:rsidRPr="00D87C24" w:rsidRDefault="00D14D66" w:rsidP="00B06F5F">
            <w:pPr>
              <w:spacing w:after="0"/>
            </w:pPr>
          </w:p>
          <w:p w:rsidR="00D14D66" w:rsidRDefault="00D14D66" w:rsidP="00B06F5F">
            <w:pPr>
              <w:spacing w:after="0"/>
              <w:rPr>
                <w:b/>
              </w:rPr>
            </w:pPr>
            <w:r w:rsidRPr="00D87C24">
              <w:rPr>
                <w:b/>
              </w:rPr>
              <w:t xml:space="preserve">Temporary Legal and Human Resources Assistant, Staffing Solutions, LLC, </w:t>
            </w:r>
            <w:smartTag w:uri="urn:schemas-microsoft-com:office:smarttags" w:element="PlaceName">
              <w:smartTag w:uri="urn:schemas-microsoft-com:office:smarttags" w:element="PlaceName">
                <w:r w:rsidRPr="00D87C24">
                  <w:rPr>
                    <w:b/>
                  </w:rPr>
                  <w:t>Portland</w:t>
                </w:r>
              </w:smartTag>
              <w:r w:rsidRPr="00D87C24">
                <w:rPr>
                  <w:b/>
                </w:rPr>
                <w:t xml:space="preserve">, </w:t>
              </w:r>
              <w:smartTag w:uri="urn:schemas-microsoft-com:office:smarttags" w:element="PlaceName">
                <w:r w:rsidRPr="00D87C24">
                  <w:rPr>
                    <w:b/>
                  </w:rPr>
                  <w:t>OR</w:t>
                </w:r>
              </w:smartTag>
            </w:smartTag>
          </w:p>
          <w:p w:rsidR="00D14D66" w:rsidRPr="00D87C24" w:rsidRDefault="00D14D66" w:rsidP="00B06F5F">
            <w:pPr>
              <w:spacing w:after="0"/>
              <w:rPr>
                <w:i/>
              </w:rPr>
            </w:pPr>
            <w:r w:rsidRPr="00D87C24">
              <w:t xml:space="preserve"> </w:t>
            </w:r>
            <w:r w:rsidRPr="00D87C24">
              <w:rPr>
                <w:i/>
              </w:rPr>
              <w:t>March 2008 – December 2012</w:t>
            </w:r>
          </w:p>
          <w:p w:rsidR="00D14D66" w:rsidRPr="00D87C24" w:rsidRDefault="00D14D66" w:rsidP="00B06F5F">
            <w:pPr>
              <w:spacing w:after="0"/>
            </w:pPr>
            <w:r>
              <w:t>Responsibilities incl</w:t>
            </w:r>
            <w:r w:rsidRPr="00D87C24">
              <w:t>uded receptionist duties, creating new files and file maintenance, handing mail</w:t>
            </w:r>
            <w:r>
              <w:t xml:space="preserve"> and faxes</w:t>
            </w:r>
            <w:r w:rsidRPr="00D87C24">
              <w:t>,</w:t>
            </w:r>
            <w:r>
              <w:t xml:space="preserve"> transcription and </w:t>
            </w:r>
            <w:r w:rsidRPr="00D87C24">
              <w:t xml:space="preserve">various office support tasks. HR Assistant responsibilities included organizing new employee training, conducting background checks and database entry. Facilitation and providing information on FMLA, benefits coordination and enrollment. </w:t>
            </w:r>
          </w:p>
          <w:p w:rsidR="00D14D66" w:rsidRPr="00D87C24" w:rsidRDefault="00D14D66" w:rsidP="00B06F5F">
            <w:pPr>
              <w:spacing w:after="0"/>
            </w:pPr>
          </w:p>
          <w:p w:rsidR="00D14D66" w:rsidRPr="00D87C24" w:rsidRDefault="00D14D66" w:rsidP="00B06F5F">
            <w:pPr>
              <w:spacing w:after="0"/>
              <w:rPr>
                <w:b/>
              </w:rPr>
            </w:pPr>
            <w:r w:rsidRPr="00D87C24">
              <w:rPr>
                <w:b/>
              </w:rPr>
              <w:t xml:space="preserve">Legal Assistant, Prange Law Group, LLC, </w:t>
            </w:r>
            <w:smartTag w:uri="urn:schemas-microsoft-com:office:smarttags" w:element="PlaceName">
              <w:smartTag w:uri="urn:schemas-microsoft-com:office:smarttags" w:element="PlaceName">
                <w:r w:rsidRPr="00D87C24">
                  <w:rPr>
                    <w:b/>
                  </w:rPr>
                  <w:t>Portland</w:t>
                </w:r>
              </w:smartTag>
              <w:r w:rsidRPr="00D87C24">
                <w:rPr>
                  <w:b/>
                </w:rPr>
                <w:t xml:space="preserve">, </w:t>
              </w:r>
              <w:smartTag w:uri="urn:schemas-microsoft-com:office:smarttags" w:element="PlaceName">
                <w:r w:rsidRPr="00D87C24">
                  <w:rPr>
                    <w:b/>
                  </w:rPr>
                  <w:t>OR</w:t>
                </w:r>
              </w:smartTag>
            </w:smartTag>
            <w:r w:rsidRPr="00D87C24">
              <w:rPr>
                <w:b/>
              </w:rPr>
              <w:t xml:space="preserve"> </w:t>
            </w:r>
          </w:p>
          <w:p w:rsidR="00D14D66" w:rsidRPr="00EE6883" w:rsidRDefault="00D14D66" w:rsidP="00B06F5F">
            <w:pPr>
              <w:spacing w:after="0"/>
              <w:rPr>
                <w:i/>
              </w:rPr>
            </w:pPr>
            <w:r w:rsidRPr="00EE6883">
              <w:rPr>
                <w:i/>
              </w:rPr>
              <w:t>December 2008 – July 2009</w:t>
            </w:r>
          </w:p>
          <w:p w:rsidR="00D14D66" w:rsidRPr="00D87C24" w:rsidRDefault="00D14D66" w:rsidP="00B06F5F">
            <w:pPr>
              <w:spacing w:after="0"/>
            </w:pPr>
            <w:r w:rsidRPr="00D87C24">
              <w:t>Handle</w:t>
            </w:r>
            <w:r>
              <w:t>d</w:t>
            </w:r>
            <w:r w:rsidRPr="00D87C24">
              <w:t xml:space="preserve"> receptionist duties, filing, processing mail and various tasks to support paralegal and attorneys. Completed mass project of the reorganization of the storage room by sorting</w:t>
            </w:r>
            <w:r>
              <w:t xml:space="preserve">, scanning and making all archived files electronic.  </w:t>
            </w:r>
          </w:p>
          <w:p w:rsidR="00D14D66" w:rsidRPr="00D87C24" w:rsidRDefault="00D14D66" w:rsidP="00B06F5F">
            <w:pPr>
              <w:spacing w:after="0"/>
            </w:pPr>
          </w:p>
          <w:p w:rsidR="00D14D66" w:rsidRPr="00D87C24" w:rsidRDefault="00D14D66" w:rsidP="00B06F5F">
            <w:pPr>
              <w:spacing w:after="0"/>
              <w:rPr>
                <w:b/>
              </w:rPr>
            </w:pPr>
            <w:r w:rsidRPr="00D87C24">
              <w:rPr>
                <w:b/>
              </w:rPr>
              <w:t xml:space="preserve">Legal Assistant, Law Office of Stephen J. Bedor, </w:t>
            </w:r>
            <w:smartTag w:uri="urn:schemas-microsoft-com:office:smarttags" w:element="PlaceName">
              <w:smartTag w:uri="urn:schemas-microsoft-com:office:smarttags" w:element="PlaceName">
                <w:r w:rsidRPr="00D87C24">
                  <w:rPr>
                    <w:b/>
                  </w:rPr>
                  <w:t>Lake Oswego</w:t>
                </w:r>
              </w:smartTag>
              <w:r w:rsidRPr="00D87C24">
                <w:rPr>
                  <w:b/>
                </w:rPr>
                <w:t xml:space="preserve">, </w:t>
              </w:r>
              <w:smartTag w:uri="urn:schemas-microsoft-com:office:smarttags" w:element="PlaceName">
                <w:r w:rsidRPr="00D87C24">
                  <w:rPr>
                    <w:b/>
                  </w:rPr>
                  <w:t>OR</w:t>
                </w:r>
              </w:smartTag>
            </w:smartTag>
            <w:r w:rsidRPr="00D87C24">
              <w:rPr>
                <w:b/>
              </w:rPr>
              <w:t xml:space="preserve"> </w:t>
            </w:r>
          </w:p>
          <w:p w:rsidR="00D14D66" w:rsidRPr="00EE6883" w:rsidRDefault="00D14D66" w:rsidP="00B06F5F">
            <w:pPr>
              <w:spacing w:after="0"/>
              <w:rPr>
                <w:i/>
              </w:rPr>
            </w:pPr>
            <w:r w:rsidRPr="00EE6883">
              <w:rPr>
                <w:i/>
              </w:rPr>
              <w:t>May 2007 – September 2007</w:t>
            </w:r>
          </w:p>
          <w:p w:rsidR="00D14D66" w:rsidRPr="00D87C24" w:rsidRDefault="00D14D66" w:rsidP="00B06F5F">
            <w:pPr>
              <w:spacing w:after="0"/>
            </w:pPr>
            <w:r w:rsidRPr="00D87C24">
              <w:t xml:space="preserve">Responsibilities included calendaring, case management, client relations, bookkeeping, trial preparation and pleading practice. Handle client billing and Amicus Attorney. Managed business checking and credit accounts. Handled delivery of subpoenas. </w:t>
            </w:r>
          </w:p>
          <w:p w:rsidR="00D14D66" w:rsidRPr="00D87C24" w:rsidRDefault="00D14D66" w:rsidP="00B06F5F">
            <w:pPr>
              <w:spacing w:after="0"/>
            </w:pPr>
          </w:p>
          <w:p w:rsidR="00D14D66" w:rsidRPr="00D87C24" w:rsidRDefault="00D14D66" w:rsidP="00B06F5F">
            <w:pPr>
              <w:spacing w:after="0"/>
              <w:rPr>
                <w:b/>
              </w:rPr>
            </w:pPr>
            <w:r w:rsidRPr="00D87C24">
              <w:rPr>
                <w:b/>
              </w:rPr>
              <w:t xml:space="preserve">Member Service Representative, Pentagon Federal Credit Union, </w:t>
            </w:r>
            <w:smartTag w:uri="urn:schemas-microsoft-com:office:smarttags" w:element="PlaceName">
              <w:r w:rsidRPr="00D87C24">
                <w:rPr>
                  <w:b/>
                </w:rPr>
                <w:t>Eugene</w:t>
              </w:r>
            </w:smartTag>
            <w:r w:rsidRPr="00D87C24">
              <w:rPr>
                <w:b/>
              </w:rPr>
              <w:t xml:space="preserve">, </w:t>
            </w:r>
            <w:smartTag w:uri="urn:schemas-microsoft-com:office:smarttags" w:element="PlaceName">
              <w:r w:rsidRPr="00D87C24">
                <w:rPr>
                  <w:b/>
                </w:rPr>
                <w:t>OR</w:t>
              </w:r>
            </w:smartTag>
            <w:r w:rsidRPr="00D87C24">
              <w:rPr>
                <w:b/>
              </w:rPr>
              <w:t>/</w:t>
            </w:r>
            <w:smartTag w:uri="urn:schemas-microsoft-com:office:smarttags" w:element="PlaceName">
              <w:smartTag w:uri="urn:schemas-microsoft-com:office:smarttags" w:element="PlaceName">
                <w:r w:rsidRPr="00D87C24">
                  <w:rPr>
                    <w:b/>
                  </w:rPr>
                  <w:t>Alexandria</w:t>
                </w:r>
              </w:smartTag>
              <w:r w:rsidRPr="00D87C24">
                <w:rPr>
                  <w:b/>
                </w:rPr>
                <w:t xml:space="preserve">, </w:t>
              </w:r>
              <w:smartTag w:uri="urn:schemas-microsoft-com:office:smarttags" w:element="PlaceName">
                <w:r w:rsidRPr="00D87C24">
                  <w:rPr>
                    <w:b/>
                  </w:rPr>
                  <w:t>VA</w:t>
                </w:r>
              </w:smartTag>
            </w:smartTag>
          </w:p>
          <w:p w:rsidR="00D14D66" w:rsidRPr="00D87C24" w:rsidRDefault="00D14D66" w:rsidP="00B06F5F">
            <w:pPr>
              <w:spacing w:after="0"/>
              <w:rPr>
                <w:i/>
              </w:rPr>
            </w:pPr>
            <w:r w:rsidRPr="00D87C24">
              <w:rPr>
                <w:i/>
              </w:rPr>
              <w:t>March 2003 – September 2006</w:t>
            </w:r>
          </w:p>
          <w:p w:rsidR="00D14D66" w:rsidRPr="00D87C24" w:rsidRDefault="00D14D66" w:rsidP="00B06F5F">
            <w:pPr>
              <w:spacing w:after="0"/>
            </w:pPr>
            <w:r w:rsidRPr="00D87C24">
              <w:t xml:space="preserve">Handled incoming calls in a high-volume service center and in a branch. Assisted with monitoring new employees’ performance. Met monthly sales goals for products and services offered. </w:t>
            </w:r>
          </w:p>
        </w:tc>
      </w:tr>
      <w:tr w:rsidR="00D14D66" w:rsidRPr="00D87C24" w:rsidTr="00B06F5F">
        <w:trPr>
          <w:trHeight w:val="467"/>
        </w:trPr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14D66" w:rsidRPr="00D87C24" w:rsidRDefault="00D14D66" w:rsidP="00B06F5F">
            <w:pPr>
              <w:rPr>
                <w:b/>
              </w:rPr>
            </w:pPr>
            <w:r w:rsidRPr="00D87C24">
              <w:rPr>
                <w:b/>
              </w:rPr>
              <w:t>EDUCATION:</w:t>
            </w:r>
          </w:p>
        </w:tc>
        <w:tc>
          <w:tcPr>
            <w:tcW w:w="893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D66" w:rsidRPr="00D87C24" w:rsidRDefault="00D14D66" w:rsidP="00B06F5F">
            <w:pPr>
              <w:spacing w:after="0"/>
            </w:pPr>
            <w:smartTag w:uri="urn:schemas-microsoft-com:office:smarttags" w:element="PlaceName">
              <w:smartTag w:uri="urn:schemas-microsoft-com:office:smarttags" w:element="PlaceName">
                <w:r w:rsidRPr="00D87C24">
                  <w:t>University</w:t>
                </w:r>
              </w:smartTag>
              <w:r w:rsidRPr="00D87C24">
                <w:t xml:space="preserve"> of </w:t>
              </w:r>
              <w:smartTag w:uri="urn:schemas-microsoft-com:office:smarttags" w:element="PlaceName">
                <w:r w:rsidRPr="00D87C24">
                  <w:t>Oregon</w:t>
                </w:r>
              </w:smartTag>
            </w:smartTag>
            <w:r w:rsidRPr="00D87C24">
              <w:t xml:space="preserve">, BS in Psychology, Minor in Business Administration, 2004 </w:t>
            </w:r>
          </w:p>
          <w:p w:rsidR="00D14D66" w:rsidRPr="00D87C24" w:rsidRDefault="00D14D66" w:rsidP="00B06F5F">
            <w:pPr>
              <w:spacing w:after="0"/>
            </w:pPr>
            <w:smartTag w:uri="urn:schemas-microsoft-com:office:smarttags" w:element="PlaceName">
              <w:smartTag w:uri="urn:schemas-microsoft-com:office:smarttags" w:element="PlaceName">
                <w:r w:rsidRPr="00D87C24">
                  <w:t>Eugene</w:t>
                </w:r>
              </w:smartTag>
              <w:r w:rsidRPr="00D87C24">
                <w:t xml:space="preserve">, </w:t>
              </w:r>
              <w:smartTag w:uri="urn:schemas-microsoft-com:office:smarttags" w:element="PlaceName">
                <w:r w:rsidRPr="00D87C24">
                  <w:t>OR</w:t>
                </w:r>
              </w:smartTag>
            </w:smartTag>
          </w:p>
          <w:p w:rsidR="00D14D66" w:rsidRPr="00D87C24" w:rsidRDefault="00D14D66" w:rsidP="00B06F5F">
            <w:pPr>
              <w:spacing w:after="0"/>
            </w:pPr>
          </w:p>
        </w:tc>
      </w:tr>
      <w:tr w:rsidR="00D14D66" w:rsidRPr="00D87C24" w:rsidTr="00B06F5F">
        <w:trPr>
          <w:trHeight w:val="962"/>
        </w:trPr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14D66" w:rsidRPr="00D87C24" w:rsidRDefault="00D14D66" w:rsidP="00B06F5F">
            <w:pPr>
              <w:spacing w:before="100" w:beforeAutospacing="1" w:after="100" w:afterAutospacing="1"/>
              <w:rPr>
                <w:b/>
              </w:rPr>
            </w:pPr>
            <w:r w:rsidRPr="00D87C24">
              <w:rPr>
                <w:b/>
              </w:rPr>
              <w:t xml:space="preserve">COMPUTER SKILLS: </w:t>
            </w:r>
          </w:p>
        </w:tc>
        <w:tc>
          <w:tcPr>
            <w:tcW w:w="893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D66" w:rsidRPr="00D87C24" w:rsidRDefault="00D14D66" w:rsidP="00B06F5F">
            <w:pPr>
              <w:spacing w:after="0"/>
            </w:pPr>
            <w:r w:rsidRPr="00D87C24">
              <w:t>All current Microsoft Office products, Hogan Programming, WordPerfect, Adobe, Outlook, Amicus Attorney, Timeslips, Case Management, QuickBooks, and Internet services. PC/MAC literate. Social media liter</w:t>
            </w:r>
            <w:r>
              <w:t>ate. Cashiering skilled. Type 76</w:t>
            </w:r>
            <w:r w:rsidRPr="00D87C24">
              <w:t xml:space="preserve"> wpm. </w:t>
            </w:r>
          </w:p>
          <w:p w:rsidR="00D14D66" w:rsidRPr="00D87C24" w:rsidRDefault="00D14D66" w:rsidP="00B06F5F">
            <w:pPr>
              <w:spacing w:after="0"/>
            </w:pPr>
          </w:p>
        </w:tc>
      </w:tr>
      <w:tr w:rsidR="00D14D66" w:rsidRPr="00D87C24" w:rsidTr="00EE6883">
        <w:trPr>
          <w:trHeight w:val="495"/>
        </w:trPr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D66" w:rsidRPr="00D87C24" w:rsidRDefault="00D14D66" w:rsidP="00B06F5F">
            <w:pPr>
              <w:spacing w:after="0"/>
              <w:rPr>
                <w:b/>
              </w:rPr>
            </w:pPr>
            <w:r w:rsidRPr="00D87C24">
              <w:rPr>
                <w:b/>
              </w:rPr>
              <w:t>VOLUNTEER</w:t>
            </w:r>
          </w:p>
          <w:p w:rsidR="00D14D66" w:rsidRPr="00D87C24" w:rsidRDefault="00D14D66" w:rsidP="00B06F5F">
            <w:pPr>
              <w:spacing w:after="0"/>
              <w:rPr>
                <w:b/>
              </w:rPr>
            </w:pPr>
            <w:r w:rsidRPr="00D87C24">
              <w:rPr>
                <w:b/>
              </w:rPr>
              <w:t>EXPERIENCE:</w:t>
            </w:r>
          </w:p>
          <w:p w:rsidR="00D14D66" w:rsidRPr="00D87C24" w:rsidRDefault="00D14D66" w:rsidP="00EE6883">
            <w:pPr>
              <w:spacing w:after="0"/>
              <w:ind w:left="1296"/>
            </w:pPr>
          </w:p>
        </w:tc>
        <w:tc>
          <w:tcPr>
            <w:tcW w:w="8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14D66" w:rsidRPr="00D87C24" w:rsidRDefault="00D14D66" w:rsidP="00EE6883">
            <w:pPr>
              <w:numPr>
                <w:ilvl w:val="0"/>
                <w:numId w:val="2"/>
              </w:numPr>
              <w:spacing w:after="0"/>
            </w:pPr>
            <w:r w:rsidRPr="00D87C24">
              <w:t xml:space="preserve">Volunteer Receptionist, Our House (Part of the Cascade AIDS Project)– </w:t>
            </w:r>
            <w:smartTag w:uri="urn:schemas-microsoft-com:office:smarttags" w:element="PlaceName">
              <w:smartTag w:uri="urn:schemas-microsoft-com:office:smarttags" w:element="PlaceName">
                <w:r w:rsidRPr="00D87C24">
                  <w:t>Portland</w:t>
                </w:r>
              </w:smartTag>
              <w:r w:rsidRPr="00D87C24">
                <w:t xml:space="preserve">, </w:t>
              </w:r>
              <w:smartTag w:uri="urn:schemas-microsoft-com:office:smarttags" w:element="PlaceName">
                <w:r w:rsidRPr="00D87C24">
                  <w:t>OR</w:t>
                </w:r>
              </w:smartTag>
            </w:smartTag>
            <w:r w:rsidRPr="00D87C24">
              <w:t xml:space="preserve">, April 2010-present </w:t>
            </w:r>
          </w:p>
          <w:p w:rsidR="00D14D66" w:rsidRDefault="00D14D66" w:rsidP="00EE6883">
            <w:pPr>
              <w:numPr>
                <w:ilvl w:val="0"/>
                <w:numId w:val="2"/>
              </w:numPr>
              <w:spacing w:after="0"/>
            </w:pPr>
            <w:r w:rsidRPr="00D87C24">
              <w:t xml:space="preserve">Volunteer Crisis Line Advocate, Sexual </w:t>
            </w:r>
            <w:smartTag w:uri="urn:schemas-microsoft-com:office:smarttags" w:element="PlaceName">
              <w:r w:rsidRPr="00D87C24">
                <w:t>Assault</w:t>
              </w:r>
            </w:smartTag>
            <w:r w:rsidRPr="00D87C24">
              <w:t xml:space="preserve"> </w:t>
            </w:r>
            <w:smartTag w:uri="urn:schemas-microsoft-com:office:smarttags" w:element="PlaceName">
              <w:r w:rsidRPr="00D87C24">
                <w:t>Resource</w:t>
              </w:r>
            </w:smartTag>
            <w:r w:rsidRPr="00D87C24">
              <w:t xml:space="preserve"> </w:t>
            </w:r>
            <w:smartTag w:uri="urn:schemas-microsoft-com:office:smarttags" w:element="PlaceName">
              <w:r w:rsidRPr="00D87C24">
                <w:t>Center</w:t>
              </w:r>
            </w:smartTag>
            <w:r w:rsidRPr="00D87C24">
              <w:t xml:space="preserve"> (SARC) – </w:t>
            </w:r>
            <w:smartTag w:uri="urn:schemas-microsoft-com:office:smarttags" w:element="PlaceName">
              <w:smartTag w:uri="urn:schemas-microsoft-com:office:smarttags" w:element="PlaceName">
                <w:r w:rsidRPr="00D87C24">
                  <w:t>Beaverton</w:t>
                </w:r>
              </w:smartTag>
              <w:r w:rsidRPr="00D87C24">
                <w:t xml:space="preserve">, </w:t>
              </w:r>
              <w:smartTag w:uri="urn:schemas-microsoft-com:office:smarttags" w:element="PlaceName">
                <w:r w:rsidRPr="00D87C24">
                  <w:t>OR</w:t>
                </w:r>
              </w:smartTag>
            </w:smartTag>
            <w:r w:rsidRPr="00D87C24">
              <w:t>, January 2009-Febr</w:t>
            </w:r>
            <w:r>
              <w:t>uary 2011</w:t>
            </w:r>
          </w:p>
          <w:p w:rsidR="00D14D66" w:rsidRDefault="00D14D66" w:rsidP="00EE6883">
            <w:pPr>
              <w:numPr>
                <w:ilvl w:val="0"/>
                <w:numId w:val="2"/>
              </w:numPr>
              <w:spacing w:after="0"/>
            </w:pPr>
            <w:r>
              <w:t>Participant, Race for the Cure – Portland, OR, 1995-present</w:t>
            </w:r>
          </w:p>
          <w:p w:rsidR="00D14D66" w:rsidRPr="00D87C24" w:rsidRDefault="00D14D66" w:rsidP="00EE6883">
            <w:pPr>
              <w:numPr>
                <w:ilvl w:val="0"/>
                <w:numId w:val="2"/>
              </w:numPr>
              <w:spacing w:after="0"/>
            </w:pPr>
            <w:r w:rsidRPr="00D87C24">
              <w:t>Volunteer, CCFA (Crohn’s &amp; Colitis Foundation of America) – Portland, OR, 2000-present</w:t>
            </w:r>
          </w:p>
          <w:p w:rsidR="00D14D66" w:rsidRPr="00D87C24" w:rsidRDefault="00D14D66" w:rsidP="00EE6883">
            <w:pPr>
              <w:numPr>
                <w:ilvl w:val="0"/>
                <w:numId w:val="2"/>
              </w:numPr>
              <w:spacing w:after="0"/>
            </w:pPr>
            <w:r w:rsidRPr="00D87C24">
              <w:t xml:space="preserve">Team Captain, American Cancer Society Relay for Life -- </w:t>
            </w:r>
            <w:smartTag w:uri="urn:schemas-microsoft-com:office:smarttags" w:element="PlaceName">
              <w:smartTag w:uri="urn:schemas-microsoft-com:office:smarttags" w:element="PlaceName">
                <w:r w:rsidRPr="00D87C24">
                  <w:t>Alexandria</w:t>
                </w:r>
              </w:smartTag>
              <w:r w:rsidRPr="00D87C24">
                <w:t xml:space="preserve">, </w:t>
              </w:r>
              <w:smartTag w:uri="urn:schemas-microsoft-com:office:smarttags" w:element="PlaceName">
                <w:r w:rsidRPr="00D87C24">
                  <w:t>VA</w:t>
                </w:r>
              </w:smartTag>
            </w:smartTag>
            <w:r w:rsidRPr="00D87C24">
              <w:t xml:space="preserve"> and Eugene, OR, 2002-2006</w:t>
            </w:r>
          </w:p>
          <w:p w:rsidR="00D14D66" w:rsidRPr="00D87C24" w:rsidRDefault="00D14D66" w:rsidP="00EE6883">
            <w:pPr>
              <w:numPr>
                <w:ilvl w:val="0"/>
                <w:numId w:val="2"/>
              </w:numPr>
              <w:spacing w:after="0"/>
            </w:pPr>
            <w:r w:rsidRPr="00D87C24">
              <w:t xml:space="preserve">Team member, </w:t>
            </w:r>
            <w:smartTag w:uri="urn:schemas-microsoft-com:office:smarttags" w:element="PlaceName">
              <w:r w:rsidRPr="00D87C24">
                <w:t>University</w:t>
              </w:r>
            </w:smartTag>
            <w:r w:rsidRPr="00D87C24">
              <w:t xml:space="preserve"> of </w:t>
            </w:r>
            <w:smartTag w:uri="urn:schemas-microsoft-com:office:smarttags" w:element="PlaceName">
              <w:r w:rsidRPr="00D87C24">
                <w:t>Colorado Ski Team</w:t>
              </w:r>
            </w:smartTag>
            <w:r w:rsidRPr="00D87C24">
              <w:t xml:space="preserve"> and </w:t>
            </w:r>
            <w:smartTag w:uri="urn:schemas-microsoft-com:office:smarttags" w:element="PlaceName">
              <w:smartTag w:uri="urn:schemas-microsoft-com:office:smarttags" w:element="PlaceName">
                <w:r w:rsidRPr="00D87C24">
                  <w:t>University</w:t>
                </w:r>
              </w:smartTag>
              <w:r w:rsidRPr="00D87C24">
                <w:t xml:space="preserve"> of </w:t>
              </w:r>
              <w:smartTag w:uri="urn:schemas-microsoft-com:office:smarttags" w:element="PlaceName">
                <w:r w:rsidRPr="00D87C24">
                  <w:t>Colorado Women</w:t>
                </w:r>
              </w:smartTag>
            </w:smartTag>
            <w:r w:rsidRPr="00D87C24">
              <w:t>’s Rugby Team – Boulder, CO, 1999-2001</w:t>
            </w:r>
          </w:p>
        </w:tc>
      </w:tr>
    </w:tbl>
    <w:p w:rsidR="00D14D66" w:rsidRDefault="00D14D66"/>
    <w:sectPr w:rsidR="00D14D66" w:rsidSect="00CE28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D66" w:rsidRDefault="00D14D66" w:rsidP="00F23811">
      <w:pPr>
        <w:spacing w:after="0" w:line="240" w:lineRule="auto"/>
      </w:pPr>
      <w:r>
        <w:separator/>
      </w:r>
    </w:p>
  </w:endnote>
  <w:endnote w:type="continuationSeparator" w:id="0">
    <w:p w:rsidR="00D14D66" w:rsidRDefault="00D14D66" w:rsidP="00F2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D66" w:rsidRDefault="00D14D66" w:rsidP="00F23811">
      <w:pPr>
        <w:spacing w:after="0" w:line="240" w:lineRule="auto"/>
      </w:pPr>
      <w:r>
        <w:separator/>
      </w:r>
    </w:p>
  </w:footnote>
  <w:footnote w:type="continuationSeparator" w:id="0">
    <w:p w:rsidR="00D14D66" w:rsidRDefault="00D14D66" w:rsidP="00F23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66" w:rsidRPr="00F23811" w:rsidRDefault="00D14D66" w:rsidP="00F23811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F23811">
      <w:rPr>
        <w:rFonts w:ascii="Times New Roman" w:hAnsi="Times New Roman"/>
        <w:b/>
        <w:sz w:val="32"/>
        <w:szCs w:val="32"/>
      </w:rPr>
      <w:t xml:space="preserve">Jenny </w:t>
    </w:r>
    <w:smartTag w:uri="urn:schemas-microsoft-com:office:smarttags" w:element="place">
      <w:r w:rsidRPr="00F23811">
        <w:rPr>
          <w:rFonts w:ascii="Times New Roman" w:hAnsi="Times New Roman"/>
          <w:b/>
          <w:sz w:val="32"/>
          <w:szCs w:val="32"/>
        </w:rPr>
        <w:t>Sunderland</w:t>
      </w:r>
    </w:smartTag>
    <w:r w:rsidRPr="00F23811">
      <w:rPr>
        <w:rFonts w:ascii="Times New Roman" w:hAnsi="Times New Roman"/>
        <w:b/>
        <w:sz w:val="32"/>
        <w:szCs w:val="32"/>
      </w:rPr>
      <w:t xml:space="preserve"> Healy</w:t>
    </w:r>
  </w:p>
  <w:p w:rsidR="00D14D66" w:rsidRPr="00F23811" w:rsidRDefault="00D14D66" w:rsidP="00F23811">
    <w:pPr>
      <w:pStyle w:val="Header"/>
      <w:jc w:val="center"/>
      <w:rPr>
        <w:rFonts w:ascii="Times New Roman" w:hAnsi="Times New Roman"/>
      </w:rPr>
    </w:pPr>
    <w:smartTag w:uri="urn:schemas-microsoft-com:office:smarttags" w:element="address">
      <w:smartTag w:uri="urn:schemas-microsoft-com:office:smarttags" w:element="Street">
        <w:r w:rsidRPr="00F23811">
          <w:rPr>
            <w:rFonts w:ascii="Times New Roman" w:hAnsi="Times New Roman"/>
          </w:rPr>
          <w:t>4808 SE 28</w:t>
        </w:r>
        <w:r w:rsidRPr="00F23811">
          <w:rPr>
            <w:rFonts w:ascii="Times New Roman" w:hAnsi="Times New Roman"/>
            <w:vertAlign w:val="superscript"/>
          </w:rPr>
          <w:t>th</w:t>
        </w:r>
        <w:r w:rsidRPr="00F23811">
          <w:rPr>
            <w:rFonts w:ascii="Times New Roman" w:hAnsi="Times New Roman"/>
          </w:rPr>
          <w:t xml:space="preserve"> Avenue, Apt. 318</w:t>
        </w:r>
      </w:smartTag>
    </w:smartTag>
  </w:p>
  <w:p w:rsidR="00D14D66" w:rsidRPr="00F23811" w:rsidRDefault="00D14D66" w:rsidP="00F23811">
    <w:pPr>
      <w:pStyle w:val="Header"/>
      <w:jc w:val="center"/>
      <w:rPr>
        <w:rFonts w:ascii="Times New Roman" w:hAnsi="Times New Roman"/>
      </w:rPr>
    </w:pPr>
    <w:smartTag w:uri="urn:schemas-microsoft-com:office:smarttags" w:element="place">
      <w:smartTag w:uri="urn:schemas-microsoft-com:office:smarttags" w:element="City">
        <w:r w:rsidRPr="00F23811">
          <w:rPr>
            <w:rFonts w:ascii="Times New Roman" w:hAnsi="Times New Roman"/>
          </w:rPr>
          <w:t>Portland</w:t>
        </w:r>
      </w:smartTag>
      <w:r w:rsidRPr="00F23811">
        <w:rPr>
          <w:rFonts w:ascii="Times New Roman" w:hAnsi="Times New Roman"/>
        </w:rPr>
        <w:t xml:space="preserve">, </w:t>
      </w:r>
      <w:smartTag w:uri="urn:schemas-microsoft-com:office:smarttags" w:element="State">
        <w:r w:rsidRPr="00F23811">
          <w:rPr>
            <w:rFonts w:ascii="Times New Roman" w:hAnsi="Times New Roman"/>
          </w:rPr>
          <w:t>OR</w:t>
        </w:r>
      </w:smartTag>
      <w:r w:rsidRPr="00F23811">
        <w:rPr>
          <w:rFonts w:ascii="Times New Roman" w:hAnsi="Times New Roman"/>
        </w:rPr>
        <w:t xml:space="preserve"> </w:t>
      </w:r>
      <w:smartTag w:uri="urn:schemas-microsoft-com:office:smarttags" w:element="PostalCode">
        <w:r w:rsidRPr="00F23811">
          <w:rPr>
            <w:rFonts w:ascii="Times New Roman" w:hAnsi="Times New Roman"/>
          </w:rPr>
          <w:t>97202</w:t>
        </w:r>
      </w:smartTag>
    </w:smartTag>
  </w:p>
  <w:p w:rsidR="00D14D66" w:rsidRPr="00F23811" w:rsidRDefault="00D14D66" w:rsidP="00F23811">
    <w:pPr>
      <w:pStyle w:val="Header"/>
      <w:jc w:val="center"/>
      <w:rPr>
        <w:rFonts w:ascii="Times New Roman" w:hAnsi="Times New Roman"/>
      </w:rPr>
    </w:pPr>
    <w:r w:rsidRPr="00F23811">
      <w:rPr>
        <w:rFonts w:ascii="Times New Roman" w:hAnsi="Times New Roman"/>
      </w:rPr>
      <w:t xml:space="preserve">(503) 577-8265     </w:t>
    </w:r>
    <w:hyperlink r:id="rId1" w:history="1">
      <w:r w:rsidRPr="00F23811">
        <w:rPr>
          <w:rStyle w:val="Hyperlink"/>
          <w:rFonts w:ascii="Times New Roman" w:hAnsi="Times New Roman"/>
        </w:rPr>
        <w:t>JennyRHealy@gmail.com</w:t>
      </w:r>
    </w:hyperlink>
  </w:p>
  <w:p w:rsidR="00D14D66" w:rsidRDefault="00D14D66">
    <w:pPr>
      <w:pStyle w:val="Header"/>
    </w:pPr>
  </w:p>
  <w:p w:rsidR="00D14D66" w:rsidRDefault="00D14D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3A1A267E"/>
    <w:multiLevelType w:val="hybridMultilevel"/>
    <w:tmpl w:val="02468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7E4"/>
    <w:rsid w:val="00164918"/>
    <w:rsid w:val="00266936"/>
    <w:rsid w:val="00277CD0"/>
    <w:rsid w:val="00411DBF"/>
    <w:rsid w:val="00697C67"/>
    <w:rsid w:val="009B0539"/>
    <w:rsid w:val="00A676B0"/>
    <w:rsid w:val="00B06F5F"/>
    <w:rsid w:val="00B147E4"/>
    <w:rsid w:val="00C65181"/>
    <w:rsid w:val="00CE28B9"/>
    <w:rsid w:val="00D14D66"/>
    <w:rsid w:val="00D84F12"/>
    <w:rsid w:val="00D87C24"/>
    <w:rsid w:val="00E62E93"/>
    <w:rsid w:val="00EE6883"/>
    <w:rsid w:val="00F23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8B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97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23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2381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23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238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2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38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F2381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nnyRHea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743</TotalTime>
  <Pages>2</Pages>
  <Words>455</Words>
  <Characters>2599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           </dc:title>
  <dc:subject/>
  <dc:creator>PCC User</dc:creator>
  <cp:keywords/>
  <dc:description/>
  <cp:lastModifiedBy>Dottie</cp:lastModifiedBy>
  <cp:revision>6</cp:revision>
  <dcterms:created xsi:type="dcterms:W3CDTF">2013-04-23T06:40:00Z</dcterms:created>
  <dcterms:modified xsi:type="dcterms:W3CDTF">2013-04-23T21:47:00Z</dcterms:modified>
</cp:coreProperties>
</file>