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90" w:type="dxa"/>
        <w:tblInd w:w="-252" w:type="dxa"/>
        <w:tblLayout w:type="fixed"/>
        <w:tblLook w:val="0000"/>
      </w:tblPr>
      <w:tblGrid>
        <w:gridCol w:w="2251"/>
        <w:gridCol w:w="89"/>
        <w:gridCol w:w="4499"/>
        <w:gridCol w:w="2251"/>
      </w:tblGrid>
      <w:tr w:rsidR="0085046C" w:rsidRPr="00A43F4E" w:rsidTr="00C27ECB">
        <w:trPr>
          <w:trHeight w:hRule="exact" w:val="288"/>
        </w:trPr>
        <w:tc>
          <w:tcPr>
            <w:tcW w:w="9090" w:type="dxa"/>
            <w:gridSpan w:val="4"/>
          </w:tcPr>
          <w:p w:rsidR="0085046C" w:rsidRPr="00A43F4E" w:rsidRDefault="008C19E2" w:rsidP="00C27ECB">
            <w:pPr>
              <w:pStyle w:val="StyleContactInfo"/>
            </w:pPr>
            <w:r>
              <w:t>39375 Gary St #P, Sandy, OR  97055</w:t>
            </w:r>
            <w:r w:rsidR="0085046C">
              <w:t xml:space="preserve">  </w:t>
            </w:r>
            <w:r w:rsidR="0085046C">
              <w:sym w:font="Symbol" w:char="F0B7"/>
            </w:r>
            <w:r w:rsidR="0085046C">
              <w:t xml:space="preserve">   970.986.2292   </w:t>
            </w:r>
            <w:r w:rsidR="0085046C">
              <w:sym w:font="Symbol" w:char="F0B7"/>
            </w:r>
            <w:r w:rsidR="0085046C">
              <w:t xml:space="preserve">  kcwhitaker@yahoo.com</w:t>
            </w:r>
          </w:p>
        </w:tc>
      </w:tr>
      <w:tr w:rsidR="0085046C" w:rsidRPr="002A23F0" w:rsidTr="00C27ECB">
        <w:trPr>
          <w:trHeight w:hRule="exact" w:val="720"/>
        </w:trPr>
        <w:tc>
          <w:tcPr>
            <w:tcW w:w="9090" w:type="dxa"/>
            <w:gridSpan w:val="4"/>
          </w:tcPr>
          <w:p w:rsidR="0085046C" w:rsidRPr="002A23F0" w:rsidRDefault="0085046C" w:rsidP="00CB63B1">
            <w:pPr>
              <w:pStyle w:val="YourName"/>
              <w:rPr>
                <w:sz w:val="32"/>
                <w:szCs w:val="32"/>
              </w:rPr>
            </w:pPr>
            <w:r w:rsidRPr="002A23F0">
              <w:rPr>
                <w:sz w:val="32"/>
                <w:szCs w:val="32"/>
              </w:rPr>
              <w:t xml:space="preserve">Krista </w:t>
            </w:r>
            <w:r w:rsidR="00CB63B1">
              <w:rPr>
                <w:sz w:val="32"/>
                <w:szCs w:val="32"/>
              </w:rPr>
              <w:t>Russell</w:t>
            </w:r>
          </w:p>
        </w:tc>
      </w:tr>
      <w:tr w:rsidR="0085046C" w:rsidRPr="0070617C" w:rsidTr="00C27ECB">
        <w:tc>
          <w:tcPr>
            <w:tcW w:w="9090" w:type="dxa"/>
            <w:gridSpan w:val="4"/>
            <w:tcBorders>
              <w:bottom w:val="single" w:sz="12" w:space="0" w:color="auto"/>
            </w:tcBorders>
          </w:tcPr>
          <w:p w:rsidR="0085046C" w:rsidRPr="0070617C" w:rsidRDefault="0085046C" w:rsidP="00C27ECB">
            <w:pPr>
              <w:pStyle w:val="Heading1"/>
            </w:pPr>
            <w:r w:rsidRPr="001F24DC">
              <w:t>Objective</w:t>
            </w:r>
          </w:p>
        </w:tc>
      </w:tr>
      <w:tr w:rsidR="0085046C" w:rsidRPr="002A23F0" w:rsidTr="00C27ECB">
        <w:tc>
          <w:tcPr>
            <w:tcW w:w="9090" w:type="dxa"/>
            <w:gridSpan w:val="4"/>
            <w:tcBorders>
              <w:top w:val="single" w:sz="12" w:space="0" w:color="auto"/>
            </w:tcBorders>
          </w:tcPr>
          <w:p w:rsidR="0085046C" w:rsidRPr="002A23F0" w:rsidRDefault="00E447ED" w:rsidP="00E3446F">
            <w:pPr>
              <w:pStyle w:val="BodyText1"/>
              <w:rPr>
                <w:sz w:val="20"/>
              </w:rPr>
            </w:pPr>
            <w:r>
              <w:rPr>
                <w:sz w:val="20"/>
              </w:rPr>
              <w:t>Seeking a position t</w:t>
            </w:r>
            <w:r w:rsidR="00E3446F">
              <w:rPr>
                <w:sz w:val="20"/>
              </w:rPr>
              <w:t>hat will</w:t>
            </w:r>
            <w:r>
              <w:rPr>
                <w:sz w:val="20"/>
              </w:rPr>
              <w:t xml:space="preserve"> contribute my skills </w:t>
            </w:r>
            <w:r w:rsidR="00E3446F">
              <w:rPr>
                <w:sz w:val="20"/>
              </w:rPr>
              <w:t>and background to the growth of the company and that can provide future advancement and learning.</w:t>
            </w:r>
          </w:p>
        </w:tc>
      </w:tr>
      <w:tr w:rsidR="0085046C" w:rsidRPr="0070617C" w:rsidTr="00C27ECB">
        <w:tc>
          <w:tcPr>
            <w:tcW w:w="9090" w:type="dxa"/>
            <w:gridSpan w:val="4"/>
            <w:tcBorders>
              <w:bottom w:val="single" w:sz="4" w:space="0" w:color="auto"/>
            </w:tcBorders>
          </w:tcPr>
          <w:p w:rsidR="0085046C" w:rsidRPr="0070617C" w:rsidRDefault="0085046C" w:rsidP="00C27ECB">
            <w:pPr>
              <w:pStyle w:val="Heading1"/>
            </w:pPr>
            <w:r w:rsidRPr="0070617C">
              <w:t>Experience</w:t>
            </w:r>
          </w:p>
        </w:tc>
      </w:tr>
      <w:tr w:rsidR="0085046C" w:rsidRPr="00D62111" w:rsidTr="00C27ECB">
        <w:trPr>
          <w:trHeight w:val="555"/>
        </w:trPr>
        <w:tc>
          <w:tcPr>
            <w:tcW w:w="2340" w:type="dxa"/>
            <w:gridSpan w:val="2"/>
            <w:tcBorders>
              <w:top w:val="single" w:sz="12" w:space="0" w:color="auto"/>
            </w:tcBorders>
          </w:tcPr>
          <w:p w:rsidR="0085046C" w:rsidRPr="00B67166" w:rsidRDefault="0085046C" w:rsidP="00D958F1">
            <w:pPr>
              <w:pStyle w:val="BodyText1"/>
            </w:pPr>
            <w:r>
              <w:t>4/2004-</w:t>
            </w:r>
            <w:r w:rsidR="00D958F1">
              <w:t>6/2012</w:t>
            </w:r>
          </w:p>
        </w:tc>
        <w:tc>
          <w:tcPr>
            <w:tcW w:w="4499" w:type="dxa"/>
            <w:tcBorders>
              <w:top w:val="single" w:sz="12" w:space="0" w:color="auto"/>
            </w:tcBorders>
          </w:tcPr>
          <w:p w:rsidR="0085046C" w:rsidRPr="00D62111" w:rsidRDefault="0085046C" w:rsidP="00C27ECB">
            <w:pPr>
              <w:pStyle w:val="BodyText"/>
            </w:pPr>
            <w:proofErr w:type="spellStart"/>
            <w:r>
              <w:t>Stonehaven</w:t>
            </w:r>
            <w:proofErr w:type="spellEnd"/>
            <w:r>
              <w:t xml:space="preserve"> Inn</w:t>
            </w:r>
          </w:p>
        </w:tc>
        <w:tc>
          <w:tcPr>
            <w:tcW w:w="2251" w:type="dxa"/>
            <w:tcBorders>
              <w:top w:val="single" w:sz="12" w:space="0" w:color="auto"/>
            </w:tcBorders>
          </w:tcPr>
          <w:p w:rsidR="0085046C" w:rsidRPr="00D62111" w:rsidRDefault="0085046C" w:rsidP="00C27ECB">
            <w:pPr>
              <w:pStyle w:val="BodyText3"/>
            </w:pPr>
            <w:proofErr w:type="spellStart"/>
            <w:r>
              <w:t>Fruita</w:t>
            </w:r>
            <w:proofErr w:type="spellEnd"/>
            <w:r>
              <w:t>, CO</w:t>
            </w:r>
          </w:p>
        </w:tc>
      </w:tr>
      <w:tr w:rsidR="0085046C" w:rsidRPr="002A23F0" w:rsidTr="00C27ECB">
        <w:trPr>
          <w:trHeight w:val="1050"/>
        </w:trPr>
        <w:tc>
          <w:tcPr>
            <w:tcW w:w="9090" w:type="dxa"/>
            <w:gridSpan w:val="4"/>
          </w:tcPr>
          <w:p w:rsidR="0085046C" w:rsidRDefault="0085046C" w:rsidP="00C27ECB">
            <w:pPr>
              <w:pStyle w:val="Heading2"/>
            </w:pPr>
            <w:r>
              <w:t>Owner/Operator</w:t>
            </w:r>
          </w:p>
          <w:p w:rsidR="0085046C" w:rsidRPr="002A23F0" w:rsidRDefault="000E53B3" w:rsidP="000E53B3">
            <w:pPr>
              <w:pStyle w:val="BulletedList"/>
              <w:rPr>
                <w:sz w:val="20"/>
              </w:rPr>
            </w:pPr>
            <w:r>
              <w:rPr>
                <w:sz w:val="20"/>
              </w:rPr>
              <w:t xml:space="preserve">Responsible for day-to-day operations </w:t>
            </w:r>
            <w:r w:rsidR="0085046C">
              <w:rPr>
                <w:sz w:val="20"/>
              </w:rPr>
              <w:t xml:space="preserve">including cleaning, answering phones, </w:t>
            </w:r>
            <w:r>
              <w:rPr>
                <w:sz w:val="20"/>
              </w:rPr>
              <w:t>cooking</w:t>
            </w:r>
            <w:r w:rsidR="0085046C">
              <w:rPr>
                <w:sz w:val="20"/>
              </w:rPr>
              <w:t xml:space="preserve">, filing tax reports, </w:t>
            </w:r>
            <w:r w:rsidR="00807F62">
              <w:rPr>
                <w:sz w:val="20"/>
              </w:rPr>
              <w:t>marketing/advertising, and web site maintenance.</w:t>
            </w:r>
          </w:p>
        </w:tc>
      </w:tr>
      <w:tr w:rsidR="0085046C" w:rsidTr="00C27ECB">
        <w:trPr>
          <w:trHeight w:hRule="exact" w:val="144"/>
        </w:trPr>
        <w:tc>
          <w:tcPr>
            <w:tcW w:w="9090" w:type="dxa"/>
            <w:gridSpan w:val="4"/>
            <w:tcBorders>
              <w:bottom w:val="single" w:sz="2" w:space="0" w:color="999999"/>
            </w:tcBorders>
          </w:tcPr>
          <w:p w:rsidR="0085046C" w:rsidRDefault="0085046C" w:rsidP="00C27ECB">
            <w:pPr>
              <w:pStyle w:val="Heading2"/>
            </w:pPr>
          </w:p>
        </w:tc>
      </w:tr>
      <w:tr w:rsidR="0085046C" w:rsidRPr="00D62111" w:rsidTr="00C27ECB">
        <w:trPr>
          <w:trHeight w:val="510"/>
        </w:trPr>
        <w:tc>
          <w:tcPr>
            <w:tcW w:w="2340" w:type="dxa"/>
            <w:gridSpan w:val="2"/>
            <w:tcBorders>
              <w:top w:val="single" w:sz="2" w:space="0" w:color="999999"/>
            </w:tcBorders>
          </w:tcPr>
          <w:p w:rsidR="0085046C" w:rsidRPr="00B67166" w:rsidRDefault="0085046C" w:rsidP="00C27ECB">
            <w:pPr>
              <w:pStyle w:val="BodyText1"/>
            </w:pPr>
            <w:r>
              <w:t>2/2005-7/2009</w:t>
            </w:r>
          </w:p>
        </w:tc>
        <w:tc>
          <w:tcPr>
            <w:tcW w:w="4499" w:type="dxa"/>
            <w:tcBorders>
              <w:top w:val="single" w:sz="2" w:space="0" w:color="999999"/>
            </w:tcBorders>
          </w:tcPr>
          <w:p w:rsidR="0085046C" w:rsidRPr="00D62111" w:rsidRDefault="0085046C" w:rsidP="00C27ECB">
            <w:pPr>
              <w:pStyle w:val="BodyText"/>
            </w:pPr>
            <w:r>
              <w:t>First American Heritage Title Company</w:t>
            </w:r>
          </w:p>
        </w:tc>
        <w:tc>
          <w:tcPr>
            <w:tcW w:w="2251" w:type="dxa"/>
            <w:tcBorders>
              <w:top w:val="single" w:sz="2" w:space="0" w:color="999999"/>
            </w:tcBorders>
          </w:tcPr>
          <w:p w:rsidR="0085046C" w:rsidRPr="00D62111" w:rsidRDefault="0085046C" w:rsidP="00C27ECB">
            <w:pPr>
              <w:pStyle w:val="BodyText3"/>
            </w:pPr>
            <w:r>
              <w:t>Grand Junction, CO</w:t>
            </w:r>
          </w:p>
        </w:tc>
      </w:tr>
      <w:tr w:rsidR="0085046C" w:rsidRPr="002A23F0" w:rsidTr="00C27ECB">
        <w:trPr>
          <w:trHeight w:val="1095"/>
        </w:trPr>
        <w:tc>
          <w:tcPr>
            <w:tcW w:w="9090" w:type="dxa"/>
            <w:gridSpan w:val="4"/>
          </w:tcPr>
          <w:p w:rsidR="0085046C" w:rsidRDefault="0085046C" w:rsidP="00C27ECB">
            <w:pPr>
              <w:pStyle w:val="Heading2"/>
            </w:pPr>
            <w:r>
              <w:t>Title Examiner</w:t>
            </w:r>
          </w:p>
          <w:p w:rsidR="0085046C" w:rsidRPr="002A23F0" w:rsidRDefault="0085046C" w:rsidP="00C27ECB">
            <w:pPr>
              <w:pStyle w:val="BulletedList"/>
              <w:rPr>
                <w:sz w:val="20"/>
              </w:rPr>
            </w:pPr>
            <w:r>
              <w:rPr>
                <w:sz w:val="20"/>
              </w:rPr>
              <w:t>Perform title examinations; type commitments, listing packages, and policies; assist management with special projects.</w:t>
            </w:r>
          </w:p>
        </w:tc>
      </w:tr>
      <w:tr w:rsidR="0085046C" w:rsidTr="00C27ECB">
        <w:trPr>
          <w:trHeight w:hRule="exact" w:val="144"/>
        </w:trPr>
        <w:tc>
          <w:tcPr>
            <w:tcW w:w="9090" w:type="dxa"/>
            <w:gridSpan w:val="4"/>
            <w:tcBorders>
              <w:bottom w:val="single" w:sz="2" w:space="0" w:color="999999"/>
            </w:tcBorders>
          </w:tcPr>
          <w:p w:rsidR="0085046C" w:rsidRDefault="0085046C" w:rsidP="00C27ECB">
            <w:pPr>
              <w:pStyle w:val="Heading2"/>
            </w:pPr>
          </w:p>
        </w:tc>
      </w:tr>
      <w:tr w:rsidR="0085046C" w:rsidRPr="00D62111" w:rsidTr="00C27ECB">
        <w:trPr>
          <w:trHeight w:val="495"/>
        </w:trPr>
        <w:tc>
          <w:tcPr>
            <w:tcW w:w="2340" w:type="dxa"/>
            <w:gridSpan w:val="2"/>
            <w:tcBorders>
              <w:top w:val="single" w:sz="2" w:space="0" w:color="999999"/>
            </w:tcBorders>
          </w:tcPr>
          <w:p w:rsidR="0085046C" w:rsidRPr="00B67166" w:rsidRDefault="0085046C" w:rsidP="00C27ECB">
            <w:pPr>
              <w:pStyle w:val="BodyText1"/>
            </w:pPr>
            <w:r>
              <w:t>11/2001-3/2004</w:t>
            </w:r>
          </w:p>
        </w:tc>
        <w:tc>
          <w:tcPr>
            <w:tcW w:w="4499" w:type="dxa"/>
            <w:tcBorders>
              <w:top w:val="single" w:sz="2" w:space="0" w:color="999999"/>
            </w:tcBorders>
          </w:tcPr>
          <w:p w:rsidR="0085046C" w:rsidRPr="00D62111" w:rsidRDefault="0085046C" w:rsidP="00C27ECB">
            <w:pPr>
              <w:pStyle w:val="BodyText"/>
            </w:pPr>
            <w:r>
              <w:t>Toshiba America</w:t>
            </w:r>
          </w:p>
        </w:tc>
        <w:tc>
          <w:tcPr>
            <w:tcW w:w="2251" w:type="dxa"/>
            <w:tcBorders>
              <w:top w:val="single" w:sz="2" w:space="0" w:color="999999"/>
            </w:tcBorders>
          </w:tcPr>
          <w:p w:rsidR="0085046C" w:rsidRPr="00D62111" w:rsidRDefault="0085046C" w:rsidP="00C27ECB">
            <w:pPr>
              <w:pStyle w:val="BodyText3"/>
            </w:pPr>
            <w:r>
              <w:t>Irvine, CA</w:t>
            </w:r>
          </w:p>
        </w:tc>
      </w:tr>
      <w:tr w:rsidR="0085046C" w:rsidRPr="002A23F0" w:rsidTr="00C27ECB">
        <w:trPr>
          <w:trHeight w:val="1110"/>
        </w:trPr>
        <w:tc>
          <w:tcPr>
            <w:tcW w:w="9090" w:type="dxa"/>
            <w:gridSpan w:val="4"/>
          </w:tcPr>
          <w:p w:rsidR="0085046C" w:rsidRDefault="0085046C" w:rsidP="00C27ECB">
            <w:pPr>
              <w:pStyle w:val="Heading2"/>
            </w:pPr>
            <w:r>
              <w:t>Marketing Coordinator</w:t>
            </w:r>
          </w:p>
          <w:p w:rsidR="0085046C" w:rsidRPr="002A23F0" w:rsidRDefault="0085046C" w:rsidP="00FA65D6">
            <w:pPr>
              <w:pStyle w:val="BulletedList"/>
              <w:ind w:left="360"/>
              <w:rPr>
                <w:sz w:val="20"/>
              </w:rPr>
            </w:pPr>
            <w:r w:rsidRPr="002A23F0">
              <w:rPr>
                <w:sz w:val="20"/>
              </w:rPr>
              <w:t>Trade show coordination, sales staff support, demo equipment management, database upkeep, mailings, and sales literature management</w:t>
            </w:r>
            <w:r>
              <w:rPr>
                <w:sz w:val="20"/>
              </w:rPr>
              <w:t xml:space="preserve"> for security cameras.  Worked with 3</w:t>
            </w:r>
            <w:r w:rsidRPr="00141819">
              <w:rPr>
                <w:sz w:val="20"/>
                <w:vertAlign w:val="superscript"/>
              </w:rPr>
              <w:t>rd</w:t>
            </w:r>
            <w:r>
              <w:rPr>
                <w:sz w:val="20"/>
              </w:rPr>
              <w:t xml:space="preserve"> party vendors, selected bundles, </w:t>
            </w:r>
            <w:proofErr w:type="gramStart"/>
            <w:r>
              <w:rPr>
                <w:sz w:val="20"/>
              </w:rPr>
              <w:t>and  photographed</w:t>
            </w:r>
            <w:proofErr w:type="gramEnd"/>
            <w:r>
              <w:rPr>
                <w:sz w:val="20"/>
              </w:rPr>
              <w:t xml:space="preserve"> items for digital camera web site. </w:t>
            </w:r>
            <w:r w:rsidR="00FA65D6">
              <w:rPr>
                <w:sz w:val="20"/>
              </w:rPr>
              <w:t xml:space="preserve"> Maintained sales numbers on reports to Toshiba Japan.</w:t>
            </w:r>
          </w:p>
        </w:tc>
      </w:tr>
      <w:tr w:rsidR="0085046C" w:rsidTr="00C27ECB">
        <w:trPr>
          <w:trHeight w:hRule="exact" w:val="144"/>
        </w:trPr>
        <w:tc>
          <w:tcPr>
            <w:tcW w:w="9090" w:type="dxa"/>
            <w:gridSpan w:val="4"/>
            <w:tcBorders>
              <w:bottom w:val="single" w:sz="2" w:space="0" w:color="999999"/>
            </w:tcBorders>
          </w:tcPr>
          <w:p w:rsidR="0085046C" w:rsidRDefault="0085046C" w:rsidP="00C27ECB">
            <w:pPr>
              <w:pStyle w:val="Heading2"/>
            </w:pPr>
          </w:p>
        </w:tc>
      </w:tr>
      <w:tr w:rsidR="0085046C" w:rsidRPr="0070617C" w:rsidTr="00C27ECB">
        <w:trPr>
          <w:trHeight w:val="525"/>
        </w:trPr>
        <w:tc>
          <w:tcPr>
            <w:tcW w:w="2340" w:type="dxa"/>
            <w:gridSpan w:val="2"/>
            <w:tcBorders>
              <w:top w:val="single" w:sz="2" w:space="0" w:color="999999"/>
            </w:tcBorders>
          </w:tcPr>
          <w:p w:rsidR="0085046C" w:rsidRPr="0070617C" w:rsidRDefault="0085046C" w:rsidP="00C27ECB">
            <w:pPr>
              <w:pStyle w:val="BodyText1"/>
              <w:tabs>
                <w:tab w:val="left" w:pos="2520"/>
              </w:tabs>
            </w:pPr>
            <w:r>
              <w:t>3/1997-6/2001</w:t>
            </w:r>
          </w:p>
        </w:tc>
        <w:tc>
          <w:tcPr>
            <w:tcW w:w="4499" w:type="dxa"/>
            <w:tcBorders>
              <w:top w:val="single" w:sz="2" w:space="0" w:color="999999"/>
            </w:tcBorders>
          </w:tcPr>
          <w:p w:rsidR="0085046C" w:rsidRPr="0070617C" w:rsidRDefault="0085046C" w:rsidP="00C27ECB">
            <w:pPr>
              <w:pStyle w:val="BodyText"/>
            </w:pPr>
            <w:proofErr w:type="spellStart"/>
            <w:r>
              <w:t>Batky</w:t>
            </w:r>
            <w:proofErr w:type="spellEnd"/>
            <w:r>
              <w:t>-Howell, Inc.</w:t>
            </w:r>
          </w:p>
        </w:tc>
        <w:tc>
          <w:tcPr>
            <w:tcW w:w="2251" w:type="dxa"/>
            <w:tcBorders>
              <w:top w:val="single" w:sz="2" w:space="0" w:color="999999"/>
            </w:tcBorders>
          </w:tcPr>
          <w:p w:rsidR="0085046C" w:rsidRPr="0070617C" w:rsidRDefault="0085046C" w:rsidP="00C27ECB">
            <w:pPr>
              <w:pStyle w:val="BodyText3"/>
            </w:pPr>
            <w:r>
              <w:t>Englewood, CO</w:t>
            </w:r>
          </w:p>
        </w:tc>
      </w:tr>
      <w:tr w:rsidR="0085046C" w:rsidRPr="002A23F0" w:rsidTr="00C27ECB">
        <w:trPr>
          <w:trHeight w:val="1080"/>
        </w:trPr>
        <w:tc>
          <w:tcPr>
            <w:tcW w:w="9090" w:type="dxa"/>
            <w:gridSpan w:val="4"/>
          </w:tcPr>
          <w:p w:rsidR="0085046C" w:rsidRDefault="0085046C" w:rsidP="00C27ECB">
            <w:pPr>
              <w:pStyle w:val="Heading2"/>
            </w:pPr>
            <w:r>
              <w:t>Direct Marketing Coordinator/Manager, January 1999-July 2000</w:t>
            </w:r>
          </w:p>
          <w:p w:rsidR="0085046C" w:rsidRPr="002A23F0" w:rsidRDefault="0085046C" w:rsidP="00C27ECB">
            <w:pPr>
              <w:pStyle w:val="BulletedList"/>
              <w:rPr>
                <w:sz w:val="20"/>
              </w:rPr>
            </w:pPr>
            <w:r w:rsidRPr="002A23F0">
              <w:rPr>
                <w:sz w:val="20"/>
              </w:rPr>
              <w:t>Project coordinator of catalog and postcard mailings.  Worked with graphic designers, printing house, mail list companies, and mail house.  Responsible for entire marketing campaign from initial design to tracking results and costs.  Created internal mailing lists using Word mail merges.  Also responsible for web page positioning, web site updates and changes, trade show and web advertising research.</w:t>
            </w:r>
          </w:p>
          <w:p w:rsidR="0085046C" w:rsidRDefault="0085046C" w:rsidP="00C27ECB">
            <w:pPr>
              <w:pStyle w:val="Heading2"/>
            </w:pPr>
            <w:r>
              <w:t>Accounting Clerk, May 1997-December 1998</w:t>
            </w:r>
          </w:p>
          <w:p w:rsidR="0085046C" w:rsidRPr="002A23F0" w:rsidRDefault="0085046C" w:rsidP="00C27ECB">
            <w:pPr>
              <w:pStyle w:val="BulletedList"/>
              <w:rPr>
                <w:sz w:val="20"/>
              </w:rPr>
            </w:pPr>
            <w:r w:rsidRPr="002A23F0">
              <w:rPr>
                <w:sz w:val="20"/>
              </w:rPr>
              <w:t>Accounts receivable, accounts payable, collections, and payroll</w:t>
            </w:r>
            <w:r>
              <w:rPr>
                <w:sz w:val="20"/>
              </w:rPr>
              <w:t>.</w:t>
            </w:r>
          </w:p>
          <w:p w:rsidR="0085046C" w:rsidRPr="00F935A7" w:rsidRDefault="0085046C" w:rsidP="00C27ECB">
            <w:pPr>
              <w:pStyle w:val="Heading2"/>
            </w:pPr>
            <w:r>
              <w:t>Recruiter, March 1997-June 2001</w:t>
            </w:r>
          </w:p>
          <w:p w:rsidR="0085046C" w:rsidRPr="002A23F0" w:rsidRDefault="0085046C" w:rsidP="00C27ECB">
            <w:pPr>
              <w:pStyle w:val="BulletedList"/>
              <w:rPr>
                <w:sz w:val="20"/>
              </w:rPr>
            </w:pPr>
            <w:r w:rsidRPr="002A23F0">
              <w:rPr>
                <w:sz w:val="20"/>
              </w:rPr>
              <w:t>Create and place ads, screen resumes, interview, and check references; job fair research and coordination.  Created and executed entire recruiting process.</w:t>
            </w:r>
          </w:p>
          <w:p w:rsidR="0085046C" w:rsidRDefault="0085046C" w:rsidP="00C27ECB">
            <w:pPr>
              <w:pStyle w:val="Heading2"/>
            </w:pPr>
            <w:r>
              <w:t>Human Resource Administrator, July 1997-June 2001</w:t>
            </w:r>
          </w:p>
          <w:p w:rsidR="0085046C" w:rsidRPr="002A23F0" w:rsidRDefault="0085046C" w:rsidP="00C27ECB">
            <w:pPr>
              <w:pStyle w:val="BulletedList"/>
              <w:rPr>
                <w:sz w:val="20"/>
              </w:rPr>
            </w:pPr>
            <w:r w:rsidRPr="002A23F0">
              <w:rPr>
                <w:sz w:val="20"/>
              </w:rPr>
              <w:t xml:space="preserve">New hire orientations and paperwork, personnel record keeping, benefits administration, termination processing.  Also managed administration of human resource policies, procedures, and programs. </w:t>
            </w:r>
          </w:p>
        </w:tc>
      </w:tr>
      <w:tr w:rsidR="0085046C" w:rsidRPr="0070617C" w:rsidTr="00C27ECB">
        <w:tc>
          <w:tcPr>
            <w:tcW w:w="9090" w:type="dxa"/>
            <w:gridSpan w:val="4"/>
            <w:tcBorders>
              <w:bottom w:val="single" w:sz="4" w:space="0" w:color="auto"/>
            </w:tcBorders>
          </w:tcPr>
          <w:p w:rsidR="0085046C" w:rsidRPr="0070617C" w:rsidRDefault="0085046C" w:rsidP="00C27ECB">
            <w:pPr>
              <w:pStyle w:val="Heading1"/>
            </w:pPr>
            <w:r w:rsidRPr="003126B2">
              <w:t>Education</w:t>
            </w:r>
          </w:p>
        </w:tc>
      </w:tr>
      <w:tr w:rsidR="0085046C" w:rsidTr="00C27ECB">
        <w:trPr>
          <w:trHeight w:val="525"/>
        </w:trPr>
        <w:tc>
          <w:tcPr>
            <w:tcW w:w="2251" w:type="dxa"/>
            <w:tcBorders>
              <w:top w:val="single" w:sz="12" w:space="0" w:color="auto"/>
            </w:tcBorders>
          </w:tcPr>
          <w:p w:rsidR="0085046C" w:rsidRDefault="0085046C" w:rsidP="00C27ECB">
            <w:pPr>
              <w:pStyle w:val="BodyText1"/>
            </w:pPr>
            <w:r>
              <w:t>09/1985-03/1990</w:t>
            </w:r>
          </w:p>
        </w:tc>
        <w:tc>
          <w:tcPr>
            <w:tcW w:w="4588" w:type="dxa"/>
            <w:gridSpan w:val="2"/>
            <w:tcBorders>
              <w:top w:val="single" w:sz="12" w:space="0" w:color="auto"/>
            </w:tcBorders>
          </w:tcPr>
          <w:p w:rsidR="0085046C" w:rsidRDefault="0085046C" w:rsidP="00C27ECB">
            <w:pPr>
              <w:pStyle w:val="BodyText"/>
            </w:pPr>
            <w:r>
              <w:t>Portland State University</w:t>
            </w:r>
          </w:p>
        </w:tc>
        <w:tc>
          <w:tcPr>
            <w:tcW w:w="2251" w:type="dxa"/>
            <w:tcBorders>
              <w:top w:val="single" w:sz="12" w:space="0" w:color="auto"/>
            </w:tcBorders>
          </w:tcPr>
          <w:p w:rsidR="0085046C" w:rsidRDefault="0085046C" w:rsidP="00C27ECB">
            <w:pPr>
              <w:pStyle w:val="BodyText3"/>
            </w:pPr>
            <w:r>
              <w:t>Portland, OR</w:t>
            </w:r>
          </w:p>
        </w:tc>
      </w:tr>
      <w:tr w:rsidR="0085046C" w:rsidRPr="002A23F0" w:rsidTr="00C27ECB">
        <w:trPr>
          <w:trHeight w:val="555"/>
        </w:trPr>
        <w:tc>
          <w:tcPr>
            <w:tcW w:w="9090" w:type="dxa"/>
            <w:gridSpan w:val="4"/>
          </w:tcPr>
          <w:p w:rsidR="0085046C" w:rsidRPr="002A23F0" w:rsidRDefault="0085046C" w:rsidP="00C27ECB">
            <w:pPr>
              <w:pStyle w:val="BulletedList"/>
              <w:rPr>
                <w:sz w:val="20"/>
              </w:rPr>
            </w:pPr>
            <w:r w:rsidRPr="002A23F0">
              <w:rPr>
                <w:sz w:val="20"/>
              </w:rPr>
              <w:t>B.S., Psychology, March 1990.</w:t>
            </w:r>
          </w:p>
        </w:tc>
      </w:tr>
      <w:tr w:rsidR="0085046C" w:rsidRPr="0070617C" w:rsidTr="00C27ECB">
        <w:tc>
          <w:tcPr>
            <w:tcW w:w="9090" w:type="dxa"/>
            <w:gridSpan w:val="4"/>
            <w:tcBorders>
              <w:bottom w:val="single" w:sz="12" w:space="0" w:color="auto"/>
            </w:tcBorders>
          </w:tcPr>
          <w:p w:rsidR="0085046C" w:rsidRPr="0070617C" w:rsidRDefault="0085046C" w:rsidP="00C27ECB">
            <w:pPr>
              <w:pStyle w:val="Heading1"/>
            </w:pPr>
            <w:r>
              <w:t>References</w:t>
            </w:r>
          </w:p>
        </w:tc>
      </w:tr>
      <w:tr w:rsidR="0085046C" w:rsidTr="00C27ECB">
        <w:tc>
          <w:tcPr>
            <w:tcW w:w="9090" w:type="dxa"/>
            <w:gridSpan w:val="4"/>
            <w:tcBorders>
              <w:top w:val="single" w:sz="12" w:space="0" w:color="auto"/>
            </w:tcBorders>
          </w:tcPr>
          <w:p w:rsidR="0085046C" w:rsidRDefault="0085046C" w:rsidP="00C27ECB">
            <w:pPr>
              <w:pStyle w:val="BodyText1"/>
            </w:pPr>
            <w:r>
              <w:t>References are available on request.</w:t>
            </w:r>
          </w:p>
        </w:tc>
      </w:tr>
    </w:tbl>
    <w:p w:rsidR="00683AB0" w:rsidRDefault="00683AB0"/>
    <w:sectPr w:rsidR="00683AB0" w:rsidSect="00355978">
      <w:pgSz w:w="12240" w:h="15840"/>
      <w:pgMar w:top="144" w:right="1440" w:bottom="14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C06AD9"/>
    <w:multiLevelType w:val="hybridMultilevel"/>
    <w:tmpl w:val="AF1445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4"/>
  <w:proofState w:spelling="clean" w:grammar="clean"/>
  <w:defaultTabStop w:val="720"/>
  <w:characterSpacingControl w:val="doNotCompress"/>
  <w:compat/>
  <w:rsids>
    <w:rsidRoot w:val="0085046C"/>
    <w:rsid w:val="000B51F6"/>
    <w:rsid w:val="000D274A"/>
    <w:rsid w:val="000E53B3"/>
    <w:rsid w:val="000F2A54"/>
    <w:rsid w:val="001817AE"/>
    <w:rsid w:val="002D294C"/>
    <w:rsid w:val="003125FC"/>
    <w:rsid w:val="00355978"/>
    <w:rsid w:val="004E02CB"/>
    <w:rsid w:val="00683AB0"/>
    <w:rsid w:val="006A6836"/>
    <w:rsid w:val="00787C14"/>
    <w:rsid w:val="00807F62"/>
    <w:rsid w:val="0085046C"/>
    <w:rsid w:val="008C19E2"/>
    <w:rsid w:val="00AE510E"/>
    <w:rsid w:val="00B11BCC"/>
    <w:rsid w:val="00BD44D5"/>
    <w:rsid w:val="00CB63B1"/>
    <w:rsid w:val="00D958F1"/>
    <w:rsid w:val="00DF3DDE"/>
    <w:rsid w:val="00E3446F"/>
    <w:rsid w:val="00E447ED"/>
    <w:rsid w:val="00F60E7E"/>
    <w:rsid w:val="00FA6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46C"/>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5046C"/>
    <w:pPr>
      <w:spacing w:before="220" w:line="220" w:lineRule="atLeast"/>
      <w:outlineLvl w:val="0"/>
    </w:pPr>
    <w:rPr>
      <w:rFonts w:ascii="Tahoma" w:hAnsi="Tahoma"/>
      <w:b/>
      <w:spacing w:val="10"/>
      <w:sz w:val="24"/>
      <w:szCs w:val="24"/>
    </w:rPr>
  </w:style>
  <w:style w:type="paragraph" w:styleId="Heading2">
    <w:name w:val="heading 2"/>
    <w:basedOn w:val="Normal"/>
    <w:next w:val="BodyText"/>
    <w:link w:val="Heading2Char"/>
    <w:qFormat/>
    <w:rsid w:val="0085046C"/>
    <w:pPr>
      <w:spacing w:after="60" w:line="220" w:lineRule="atLeast"/>
      <w:outlineLvl w:val="1"/>
    </w:pPr>
    <w:rPr>
      <w:rFonts w:ascii="Tahoma" w:hAnsi="Tahoma"/>
      <w:b/>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046C"/>
    <w:rPr>
      <w:rFonts w:ascii="Tahoma" w:eastAsia="Times New Roman" w:hAnsi="Tahoma" w:cs="Times New Roman"/>
      <w:b/>
      <w:spacing w:val="10"/>
      <w:sz w:val="24"/>
      <w:szCs w:val="24"/>
    </w:rPr>
  </w:style>
  <w:style w:type="character" w:customStyle="1" w:styleId="Heading2Char">
    <w:name w:val="Heading 2 Char"/>
    <w:basedOn w:val="DefaultParagraphFont"/>
    <w:link w:val="Heading2"/>
    <w:rsid w:val="0085046C"/>
    <w:rPr>
      <w:rFonts w:ascii="Tahoma" w:eastAsia="Times New Roman" w:hAnsi="Tahoma" w:cs="Times New Roman"/>
      <w:b/>
      <w:spacing w:val="10"/>
      <w:sz w:val="20"/>
    </w:rPr>
  </w:style>
  <w:style w:type="paragraph" w:styleId="BodyText">
    <w:name w:val="Body Text"/>
    <w:basedOn w:val="Normal"/>
    <w:link w:val="BodyTextChar"/>
    <w:rsid w:val="0085046C"/>
    <w:pPr>
      <w:tabs>
        <w:tab w:val="left" w:pos="2160"/>
        <w:tab w:val="right" w:pos="6480"/>
      </w:tabs>
      <w:spacing w:before="240" w:after="60" w:line="220" w:lineRule="atLeast"/>
      <w:jc w:val="center"/>
    </w:pPr>
    <w:rPr>
      <w:sz w:val="22"/>
      <w:szCs w:val="22"/>
    </w:rPr>
  </w:style>
  <w:style w:type="character" w:customStyle="1" w:styleId="BodyTextChar">
    <w:name w:val="Body Text Char"/>
    <w:basedOn w:val="DefaultParagraphFont"/>
    <w:link w:val="BodyText"/>
    <w:rsid w:val="0085046C"/>
    <w:rPr>
      <w:rFonts w:ascii="Times New Roman" w:eastAsia="Times New Roman" w:hAnsi="Times New Roman" w:cs="Times New Roman"/>
    </w:rPr>
  </w:style>
  <w:style w:type="paragraph" w:customStyle="1" w:styleId="YourName">
    <w:name w:val="Your Name"/>
    <w:basedOn w:val="Normal"/>
    <w:rsid w:val="0085046C"/>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85046C"/>
    <w:pPr>
      <w:tabs>
        <w:tab w:val="left" w:pos="2160"/>
        <w:tab w:val="right" w:pos="6480"/>
      </w:tabs>
      <w:spacing w:before="240" w:after="40" w:line="220" w:lineRule="atLeast"/>
    </w:pPr>
    <w:rPr>
      <w:sz w:val="22"/>
    </w:rPr>
  </w:style>
  <w:style w:type="paragraph" w:customStyle="1" w:styleId="BulletedList">
    <w:name w:val="Bulleted List"/>
    <w:next w:val="Normal"/>
    <w:rsid w:val="0085046C"/>
    <w:pPr>
      <w:numPr>
        <w:numId w:val="1"/>
      </w:numPr>
      <w:spacing w:after="0" w:line="240" w:lineRule="auto"/>
    </w:pPr>
    <w:rPr>
      <w:rFonts w:ascii="Times New Roman" w:eastAsia="Times New Roman" w:hAnsi="Times New Roman" w:cs="Times New Roman"/>
      <w:spacing w:val="-5"/>
      <w:szCs w:val="20"/>
    </w:rPr>
  </w:style>
  <w:style w:type="paragraph" w:customStyle="1" w:styleId="StyleContactInfo">
    <w:name w:val="Style Contact Info"/>
    <w:basedOn w:val="Normal"/>
    <w:rsid w:val="0085046C"/>
    <w:pPr>
      <w:spacing w:line="220" w:lineRule="atLeast"/>
      <w:jc w:val="center"/>
    </w:pPr>
    <w:rPr>
      <w:sz w:val="18"/>
    </w:rPr>
  </w:style>
  <w:style w:type="paragraph" w:styleId="BodyText3">
    <w:name w:val="Body Text 3"/>
    <w:basedOn w:val="BodyText"/>
    <w:link w:val="BodyText3Char"/>
    <w:rsid w:val="0085046C"/>
    <w:pPr>
      <w:spacing w:after="120"/>
      <w:jc w:val="right"/>
    </w:pPr>
    <w:rPr>
      <w:szCs w:val="16"/>
    </w:rPr>
  </w:style>
  <w:style w:type="character" w:customStyle="1" w:styleId="BodyText3Char">
    <w:name w:val="Body Text 3 Char"/>
    <w:basedOn w:val="DefaultParagraphFont"/>
    <w:link w:val="BodyText3"/>
    <w:rsid w:val="0085046C"/>
    <w:rPr>
      <w:rFonts w:ascii="Times New Roman" w:eastAsia="Times New Roman" w:hAnsi="Times New Roman" w:cs="Times New Roman"/>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1188</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Krista</dc:creator>
  <cp:lastModifiedBy>Krista</cp:lastModifiedBy>
  <cp:revision>14</cp:revision>
  <dcterms:created xsi:type="dcterms:W3CDTF">2010-12-08T04:23:00Z</dcterms:created>
  <dcterms:modified xsi:type="dcterms:W3CDTF">2013-06-22T20:51:00Z</dcterms:modified>
</cp:coreProperties>
</file>