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4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359"/>
        <w:gridCol w:w="93"/>
        <w:gridCol w:w="4713"/>
        <w:gridCol w:w="2359"/>
      </w:tblGrid>
      <w:tr w:rsidR="00971E9D" w:rsidRPr="0021599F" w:rsidTr="00AB1D54">
        <w:trPr>
          <w:trHeight w:hRule="exact" w:val="237"/>
        </w:trPr>
        <w:tc>
          <w:tcPr>
            <w:tcW w:w="9523" w:type="dxa"/>
            <w:gridSpan w:val="4"/>
          </w:tcPr>
          <w:p w:rsidR="00971E9D" w:rsidRPr="00A43F4E" w:rsidRDefault="000803FC" w:rsidP="00006113">
            <w:pPr>
              <w:pStyle w:val="StyleContactInfo"/>
            </w:pPr>
            <w:r>
              <w:t>2914 SE</w:t>
            </w:r>
            <w:bookmarkStart w:id="0" w:name="_GoBack"/>
            <w:bookmarkEnd w:id="0"/>
            <w:r w:rsidR="00006113">
              <w:t xml:space="preserve"> 174</w:t>
            </w:r>
            <w:r w:rsidR="00006113" w:rsidRPr="00006113">
              <w:rPr>
                <w:vertAlign w:val="superscript"/>
              </w:rPr>
              <w:t>th</w:t>
            </w:r>
            <w:r w:rsidR="00006113">
              <w:t xml:space="preserve"> Avenue</w:t>
            </w:r>
            <w:r w:rsidR="00F561DD" w:rsidRPr="00A43F4E">
              <w:t xml:space="preserve">, </w:t>
            </w:r>
            <w:r w:rsidR="00006113">
              <w:t>Portland, OR 97236</w:t>
            </w:r>
            <w:r w:rsidR="00430460">
              <w:sym w:font="Symbol" w:char="F0B7"/>
            </w:r>
            <w:r w:rsidR="00006113">
              <w:t>971-212-8236</w:t>
            </w:r>
            <w:r w:rsidR="00430460">
              <w:sym w:font="Symbol" w:char="F0B7"/>
            </w:r>
            <w:r w:rsidR="00006113">
              <w:t>linda.nhun@yahoo.com</w:t>
            </w:r>
          </w:p>
        </w:tc>
      </w:tr>
      <w:tr w:rsidR="00971E9D" w:rsidRPr="00DC1DF3" w:rsidTr="00AB1D54">
        <w:trPr>
          <w:trHeight w:hRule="exact" w:val="593"/>
        </w:trPr>
        <w:tc>
          <w:tcPr>
            <w:tcW w:w="9523" w:type="dxa"/>
            <w:gridSpan w:val="4"/>
          </w:tcPr>
          <w:p w:rsidR="00971E9D" w:rsidRPr="00080210" w:rsidRDefault="00006113" w:rsidP="001E6339">
            <w:pPr>
              <w:pStyle w:val="YourName"/>
              <w:rPr>
                <w:sz w:val="40"/>
                <w:szCs w:val="40"/>
              </w:rPr>
            </w:pPr>
            <w:r w:rsidRPr="00080210">
              <w:rPr>
                <w:sz w:val="40"/>
                <w:szCs w:val="40"/>
              </w:rPr>
              <w:t>Linda Nhun</w:t>
            </w:r>
          </w:p>
        </w:tc>
      </w:tr>
      <w:tr w:rsidR="00F561DD" w:rsidTr="00AB1D54">
        <w:trPr>
          <w:trHeight w:val="416"/>
        </w:trPr>
        <w:tc>
          <w:tcPr>
            <w:tcW w:w="9523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 w:rsidTr="00AB1D54">
        <w:trPr>
          <w:trHeight w:val="446"/>
        </w:trPr>
        <w:tc>
          <w:tcPr>
            <w:tcW w:w="9523" w:type="dxa"/>
            <w:gridSpan w:val="4"/>
            <w:tcBorders>
              <w:top w:val="single" w:sz="12" w:space="0" w:color="auto"/>
            </w:tcBorders>
          </w:tcPr>
          <w:p w:rsidR="00F561DD" w:rsidRPr="0070617C" w:rsidRDefault="00AB1D54" w:rsidP="00B67166">
            <w:pPr>
              <w:pStyle w:val="BodyText1"/>
            </w:pPr>
            <w:r>
              <w:t>To obtain an office support position in a growth oriented company where I can utilize my skills and gain further experiences while enhancing the company’s productivity and reputation.</w:t>
            </w:r>
          </w:p>
        </w:tc>
      </w:tr>
      <w:tr w:rsidR="00F561DD" w:rsidTr="00AB1D54">
        <w:trPr>
          <w:trHeight w:val="416"/>
        </w:trPr>
        <w:tc>
          <w:tcPr>
            <w:tcW w:w="9523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 w:rsidTr="00AB1D54">
        <w:trPr>
          <w:trHeight w:val="456"/>
        </w:trPr>
        <w:tc>
          <w:tcPr>
            <w:tcW w:w="2452" w:type="dxa"/>
            <w:gridSpan w:val="2"/>
            <w:tcBorders>
              <w:top w:val="single" w:sz="12" w:space="0" w:color="auto"/>
            </w:tcBorders>
          </w:tcPr>
          <w:p w:rsidR="00B67166" w:rsidRPr="00B67166" w:rsidRDefault="00080210" w:rsidP="00B67166">
            <w:pPr>
              <w:pStyle w:val="BodyText1"/>
            </w:pPr>
            <w:r>
              <w:t>0</w:t>
            </w:r>
            <w:r w:rsidR="00006113">
              <w:t>9/</w:t>
            </w:r>
            <w:r>
              <w:t>0</w:t>
            </w:r>
            <w:r w:rsidR="00006113">
              <w:t>1/2012-Present</w:t>
            </w:r>
          </w:p>
        </w:tc>
        <w:tc>
          <w:tcPr>
            <w:tcW w:w="4713" w:type="dxa"/>
            <w:tcBorders>
              <w:top w:val="single" w:sz="12" w:space="0" w:color="auto"/>
            </w:tcBorders>
          </w:tcPr>
          <w:p w:rsidR="00B67166" w:rsidRPr="00D62111" w:rsidRDefault="00006113" w:rsidP="00B67166">
            <w:pPr>
              <w:pStyle w:val="BodyText"/>
            </w:pPr>
            <w:r>
              <w:t>Dollar Tree</w:t>
            </w:r>
          </w:p>
        </w:tc>
        <w:tc>
          <w:tcPr>
            <w:tcW w:w="2359" w:type="dxa"/>
            <w:tcBorders>
              <w:top w:val="single" w:sz="12" w:space="0" w:color="auto"/>
            </w:tcBorders>
          </w:tcPr>
          <w:p w:rsidR="00B67166" w:rsidRPr="00D62111" w:rsidRDefault="00006113" w:rsidP="00B67166">
            <w:pPr>
              <w:pStyle w:val="BodyText3"/>
            </w:pPr>
            <w:r>
              <w:t>Gresham, OR</w:t>
            </w:r>
          </w:p>
        </w:tc>
      </w:tr>
      <w:tr w:rsidR="00B67166" w:rsidTr="00AB1D54">
        <w:trPr>
          <w:trHeight w:val="864"/>
        </w:trPr>
        <w:tc>
          <w:tcPr>
            <w:tcW w:w="9523" w:type="dxa"/>
            <w:gridSpan w:val="4"/>
          </w:tcPr>
          <w:p w:rsidR="00B67166" w:rsidRDefault="00006113" w:rsidP="00F561DD">
            <w:pPr>
              <w:pStyle w:val="Heading2"/>
            </w:pPr>
            <w:r>
              <w:t>Cashier</w:t>
            </w:r>
          </w:p>
          <w:p w:rsidR="00442835" w:rsidRPr="00442835" w:rsidRDefault="00442835" w:rsidP="00442835">
            <w:pPr>
              <w:pStyle w:val="BulletedList"/>
            </w:pPr>
            <w:r>
              <w:t xml:space="preserve">Handle cash transactions, exchanges, and </w:t>
            </w:r>
            <w:r w:rsidR="0098207E">
              <w:t xml:space="preserve">provider </w:t>
            </w:r>
            <w:r>
              <w:t>customer services.</w:t>
            </w:r>
          </w:p>
          <w:p w:rsidR="00B67166" w:rsidRPr="00D62111" w:rsidRDefault="00226BF3" w:rsidP="00D62111">
            <w:pPr>
              <w:pStyle w:val="BulletedList"/>
            </w:pPr>
            <w:r>
              <w:t>Responsible of s</w:t>
            </w:r>
            <w:r w:rsidR="00442835">
              <w:t>tock</w:t>
            </w:r>
            <w:r>
              <w:t>ing</w:t>
            </w:r>
            <w:r w:rsidR="00442835">
              <w:t xml:space="preserve"> and recovery of store merchandise</w:t>
            </w:r>
            <w:r w:rsidR="0098207E">
              <w:t>s.</w:t>
            </w:r>
          </w:p>
          <w:p w:rsidR="00B67166" w:rsidRDefault="00442835" w:rsidP="00226BF3">
            <w:pPr>
              <w:pStyle w:val="BulletedList"/>
            </w:pPr>
            <w:r>
              <w:t>Verify</w:t>
            </w:r>
            <w:r w:rsidR="00226BF3">
              <w:t xml:space="preserve">ing cash tilt prior and deposits earning end of shift. </w:t>
            </w:r>
          </w:p>
        </w:tc>
      </w:tr>
      <w:tr w:rsidR="0037263E" w:rsidTr="00AB1D54">
        <w:trPr>
          <w:trHeight w:hRule="exact" w:val="118"/>
        </w:trPr>
        <w:tc>
          <w:tcPr>
            <w:tcW w:w="9523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 w:rsidTr="00AB1D54">
        <w:trPr>
          <w:trHeight w:val="419"/>
        </w:trPr>
        <w:tc>
          <w:tcPr>
            <w:tcW w:w="2452" w:type="dxa"/>
            <w:gridSpan w:val="2"/>
            <w:tcBorders>
              <w:top w:val="single" w:sz="2" w:space="0" w:color="999999"/>
            </w:tcBorders>
          </w:tcPr>
          <w:p w:rsidR="00B67166" w:rsidRPr="0070617C" w:rsidRDefault="00006113" w:rsidP="00D62111">
            <w:pPr>
              <w:pStyle w:val="BodyText1"/>
              <w:tabs>
                <w:tab w:val="left" w:pos="2520"/>
              </w:tabs>
            </w:pPr>
            <w:r>
              <w:t>11/</w:t>
            </w:r>
            <w:r w:rsidR="00080210">
              <w:t>0</w:t>
            </w:r>
            <w:r>
              <w:t>1/2012-</w:t>
            </w:r>
            <w:r w:rsidR="00080210">
              <w:t>0</w:t>
            </w:r>
            <w:r>
              <w:t>7/</w:t>
            </w:r>
            <w:r w:rsidR="00080210">
              <w:t>0</w:t>
            </w:r>
            <w:r>
              <w:t>1/2013</w:t>
            </w:r>
          </w:p>
        </w:tc>
        <w:tc>
          <w:tcPr>
            <w:tcW w:w="4713" w:type="dxa"/>
            <w:tcBorders>
              <w:top w:val="single" w:sz="2" w:space="0" w:color="999999"/>
            </w:tcBorders>
          </w:tcPr>
          <w:p w:rsidR="00B67166" w:rsidRPr="0070617C" w:rsidRDefault="00006113" w:rsidP="00B67166">
            <w:pPr>
              <w:pStyle w:val="BodyText"/>
            </w:pPr>
            <w:r>
              <w:t>Department Of Human Services</w:t>
            </w:r>
          </w:p>
        </w:tc>
        <w:tc>
          <w:tcPr>
            <w:tcW w:w="2359" w:type="dxa"/>
            <w:tcBorders>
              <w:top w:val="single" w:sz="2" w:space="0" w:color="999999"/>
            </w:tcBorders>
          </w:tcPr>
          <w:p w:rsidR="00B67166" w:rsidRPr="0070617C" w:rsidRDefault="00006113" w:rsidP="00B67166">
            <w:pPr>
              <w:pStyle w:val="BodyText3"/>
            </w:pPr>
            <w:r>
              <w:t>Portland, OR</w:t>
            </w:r>
          </w:p>
        </w:tc>
      </w:tr>
      <w:tr w:rsidR="00B67166" w:rsidTr="00AB1D54">
        <w:trPr>
          <w:trHeight w:val="901"/>
        </w:trPr>
        <w:tc>
          <w:tcPr>
            <w:tcW w:w="9523" w:type="dxa"/>
            <w:gridSpan w:val="4"/>
          </w:tcPr>
          <w:p w:rsidR="00B224C8" w:rsidRDefault="00006113" w:rsidP="00B224C8">
            <w:pPr>
              <w:pStyle w:val="Heading2"/>
            </w:pPr>
            <w:r>
              <w:t>RAFH Provider</w:t>
            </w:r>
          </w:p>
          <w:p w:rsidR="00B224C8" w:rsidRPr="00A43F4E" w:rsidRDefault="00442835" w:rsidP="00B224C8">
            <w:pPr>
              <w:pStyle w:val="BulletedList"/>
            </w:pPr>
            <w:r>
              <w:t>Provide</w:t>
            </w:r>
            <w:r w:rsidR="00226BF3">
              <w:t xml:space="preserve"> care based on</w:t>
            </w:r>
            <w:r>
              <w:t xml:space="preserve"> client daily needs</w:t>
            </w:r>
            <w:r w:rsidR="00226BF3">
              <w:t>.</w:t>
            </w:r>
          </w:p>
          <w:p w:rsidR="00B224C8" w:rsidRPr="00D62111" w:rsidRDefault="00226BF3" w:rsidP="00B224C8">
            <w:pPr>
              <w:pStyle w:val="BulletedList"/>
            </w:pPr>
            <w:r>
              <w:t>Responsible for household cleaning.</w:t>
            </w:r>
          </w:p>
          <w:p w:rsidR="00B67166" w:rsidRDefault="00080210" w:rsidP="00B224C8">
            <w:pPr>
              <w:pStyle w:val="BulletedList"/>
            </w:pPr>
            <w:r>
              <w:t xml:space="preserve">Handle </w:t>
            </w:r>
            <w:r w:rsidR="00226BF3">
              <w:t>finance</w:t>
            </w:r>
            <w:r>
              <w:t xml:space="preserve"> </w:t>
            </w:r>
            <w:r w:rsidR="00442835">
              <w:t xml:space="preserve">and bills to ensure </w:t>
            </w:r>
            <w:r w:rsidR="00226BF3">
              <w:t xml:space="preserve">all is </w:t>
            </w:r>
            <w:r w:rsidR="00442835">
              <w:t>paid in timely matter.</w:t>
            </w:r>
          </w:p>
        </w:tc>
      </w:tr>
      <w:tr w:rsidR="0037263E" w:rsidTr="00AB1D54">
        <w:trPr>
          <w:trHeight w:hRule="exact" w:val="118"/>
        </w:trPr>
        <w:tc>
          <w:tcPr>
            <w:tcW w:w="9523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 w:rsidTr="00AB1D54">
        <w:trPr>
          <w:trHeight w:val="407"/>
        </w:trPr>
        <w:tc>
          <w:tcPr>
            <w:tcW w:w="2452" w:type="dxa"/>
            <w:gridSpan w:val="2"/>
            <w:tcBorders>
              <w:top w:val="single" w:sz="2" w:space="0" w:color="999999"/>
            </w:tcBorders>
          </w:tcPr>
          <w:p w:rsidR="00B67166" w:rsidRPr="0070617C" w:rsidRDefault="00080210" w:rsidP="00D62111">
            <w:pPr>
              <w:pStyle w:val="BodyText1"/>
              <w:tabs>
                <w:tab w:val="left" w:pos="2520"/>
              </w:tabs>
            </w:pPr>
            <w:r>
              <w:t>09/01/2011-04/20/2012</w:t>
            </w:r>
          </w:p>
        </w:tc>
        <w:tc>
          <w:tcPr>
            <w:tcW w:w="4713" w:type="dxa"/>
            <w:tcBorders>
              <w:top w:val="single" w:sz="2" w:space="0" w:color="999999"/>
            </w:tcBorders>
          </w:tcPr>
          <w:p w:rsidR="00B67166" w:rsidRPr="0070617C" w:rsidRDefault="00006113" w:rsidP="00B67166">
            <w:pPr>
              <w:pStyle w:val="BodyText"/>
            </w:pPr>
            <w:r>
              <w:t>Cardno Entrix</w:t>
            </w:r>
          </w:p>
        </w:tc>
        <w:tc>
          <w:tcPr>
            <w:tcW w:w="2359" w:type="dxa"/>
            <w:tcBorders>
              <w:top w:val="single" w:sz="2" w:space="0" w:color="999999"/>
            </w:tcBorders>
          </w:tcPr>
          <w:p w:rsidR="00B67166" w:rsidRPr="0070617C" w:rsidRDefault="00006113" w:rsidP="00B67166">
            <w:pPr>
              <w:pStyle w:val="BodyText3"/>
            </w:pPr>
            <w:r>
              <w:t>Portland, OR</w:t>
            </w:r>
          </w:p>
        </w:tc>
      </w:tr>
      <w:tr w:rsidR="00B67166" w:rsidTr="00AB1D54">
        <w:trPr>
          <w:trHeight w:val="914"/>
        </w:trPr>
        <w:tc>
          <w:tcPr>
            <w:tcW w:w="9523" w:type="dxa"/>
            <w:gridSpan w:val="4"/>
          </w:tcPr>
          <w:p w:rsidR="00B224C8" w:rsidRDefault="00080210" w:rsidP="00B224C8">
            <w:pPr>
              <w:pStyle w:val="Heading2"/>
            </w:pPr>
            <w:r>
              <w:t>Project Assistant</w:t>
            </w:r>
          </w:p>
          <w:p w:rsidR="00B224C8" w:rsidRPr="00A43F4E" w:rsidRDefault="00080210" w:rsidP="00080210">
            <w:pPr>
              <w:pStyle w:val="BulletedList"/>
            </w:pPr>
            <w:r>
              <w:t xml:space="preserve">Perform internet and reference bases research relating to Deepwater Horizon incident of behalf of BP Inc. </w:t>
            </w:r>
          </w:p>
          <w:p w:rsidR="00B224C8" w:rsidRPr="00D62111" w:rsidRDefault="00080210" w:rsidP="00080210">
            <w:pPr>
              <w:pStyle w:val="BulletedList"/>
            </w:pPr>
            <w:r>
              <w:t>Ability to interpret and entered complex data and information.</w:t>
            </w:r>
          </w:p>
          <w:p w:rsidR="00080210" w:rsidRDefault="00080210" w:rsidP="00080210">
            <w:pPr>
              <w:pStyle w:val="BulletedList"/>
            </w:pPr>
            <w:r>
              <w:t>Capable of multi-tasking and meeting project deadlines.</w:t>
            </w:r>
          </w:p>
          <w:p w:rsidR="00B67166" w:rsidRDefault="00080210" w:rsidP="00080210">
            <w:pPr>
              <w:pStyle w:val="BulletedList"/>
            </w:pPr>
            <w:r>
              <w:t>Hired on in November</w:t>
            </w:r>
            <w:r w:rsidR="00DB0933">
              <w:t xml:space="preserve"> 2011. </w:t>
            </w:r>
          </w:p>
        </w:tc>
      </w:tr>
      <w:tr w:rsidR="0037263E" w:rsidTr="00AB1D54">
        <w:trPr>
          <w:trHeight w:hRule="exact" w:val="118"/>
        </w:trPr>
        <w:tc>
          <w:tcPr>
            <w:tcW w:w="9523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 w:rsidTr="00AB1D54">
        <w:trPr>
          <w:trHeight w:val="432"/>
        </w:trPr>
        <w:tc>
          <w:tcPr>
            <w:tcW w:w="2452" w:type="dxa"/>
            <w:gridSpan w:val="2"/>
            <w:tcBorders>
              <w:top w:val="single" w:sz="2" w:space="0" w:color="999999"/>
            </w:tcBorders>
          </w:tcPr>
          <w:p w:rsidR="00B67166" w:rsidRPr="00A43F4E" w:rsidRDefault="00080210" w:rsidP="00D62111">
            <w:pPr>
              <w:pStyle w:val="BodyText1"/>
              <w:tabs>
                <w:tab w:val="left" w:pos="2520"/>
              </w:tabs>
            </w:pPr>
            <w:r>
              <w:t>01/01/2008-06/01/2009</w:t>
            </w:r>
          </w:p>
        </w:tc>
        <w:tc>
          <w:tcPr>
            <w:tcW w:w="4713" w:type="dxa"/>
            <w:tcBorders>
              <w:top w:val="single" w:sz="2" w:space="0" w:color="999999"/>
            </w:tcBorders>
          </w:tcPr>
          <w:p w:rsidR="00B67166" w:rsidRPr="00A43F4E" w:rsidRDefault="00006113" w:rsidP="00B67166">
            <w:pPr>
              <w:pStyle w:val="BodyText"/>
            </w:pPr>
            <w:r>
              <w:t xml:space="preserve">FamilyCare </w:t>
            </w:r>
            <w:r w:rsidR="00226BF3">
              <w:t>Inc.</w:t>
            </w:r>
          </w:p>
        </w:tc>
        <w:tc>
          <w:tcPr>
            <w:tcW w:w="2359" w:type="dxa"/>
            <w:tcBorders>
              <w:top w:val="single" w:sz="2" w:space="0" w:color="999999"/>
            </w:tcBorders>
          </w:tcPr>
          <w:p w:rsidR="00B67166" w:rsidRPr="00A43F4E" w:rsidRDefault="00006113" w:rsidP="00B67166">
            <w:pPr>
              <w:pStyle w:val="BodyText3"/>
            </w:pPr>
            <w:r>
              <w:t>Portland, OR</w:t>
            </w:r>
          </w:p>
        </w:tc>
      </w:tr>
      <w:tr w:rsidR="00B67166" w:rsidTr="00AB1D54">
        <w:trPr>
          <w:trHeight w:val="889"/>
        </w:trPr>
        <w:tc>
          <w:tcPr>
            <w:tcW w:w="9523" w:type="dxa"/>
            <w:gridSpan w:val="4"/>
          </w:tcPr>
          <w:p w:rsidR="00B224C8" w:rsidRDefault="00080210" w:rsidP="00B224C8">
            <w:pPr>
              <w:pStyle w:val="Heading2"/>
            </w:pPr>
            <w:r>
              <w:t>Claims Analyst</w:t>
            </w:r>
          </w:p>
          <w:p w:rsidR="00B224C8" w:rsidRPr="00A43F4E" w:rsidRDefault="00080210" w:rsidP="00080210">
            <w:pPr>
              <w:pStyle w:val="BulletedList"/>
            </w:pPr>
            <w:r>
              <w:t>Able to process medical claims and meet daily goals.</w:t>
            </w:r>
          </w:p>
          <w:p w:rsidR="00080210" w:rsidRDefault="00080210" w:rsidP="00080210">
            <w:pPr>
              <w:pStyle w:val="BulletedList"/>
            </w:pPr>
            <w:r>
              <w:t>Review claims in electronic claim systems with hard copies to corrected or entered any missing data.</w:t>
            </w:r>
          </w:p>
          <w:p w:rsidR="00B67166" w:rsidRDefault="00080210" w:rsidP="00080210">
            <w:pPr>
              <w:pStyle w:val="BulletedList"/>
            </w:pPr>
            <w:r>
              <w:t>Provide assistant to provider relations department with providers credentialing.</w:t>
            </w:r>
          </w:p>
          <w:p w:rsidR="00080210" w:rsidRPr="00DB0933" w:rsidRDefault="00080210" w:rsidP="00080210">
            <w:pPr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DB0933">
              <w:rPr>
                <w:sz w:val="22"/>
                <w:szCs w:val="22"/>
              </w:rPr>
              <w:t>Hired on in March 2008.</w:t>
            </w:r>
          </w:p>
        </w:tc>
      </w:tr>
      <w:tr w:rsidR="00F561DD" w:rsidTr="00AB1D54">
        <w:trPr>
          <w:trHeight w:val="416"/>
        </w:trPr>
        <w:tc>
          <w:tcPr>
            <w:tcW w:w="9523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 w:rsidTr="00AB1D54">
        <w:trPr>
          <w:trHeight w:val="432"/>
        </w:trPr>
        <w:tc>
          <w:tcPr>
            <w:tcW w:w="2359" w:type="dxa"/>
            <w:tcBorders>
              <w:top w:val="single" w:sz="12" w:space="0" w:color="auto"/>
            </w:tcBorders>
          </w:tcPr>
          <w:p w:rsidR="00B67166" w:rsidRDefault="00080210" w:rsidP="00B67166">
            <w:pPr>
              <w:pStyle w:val="BodyText1"/>
            </w:pPr>
            <w:r>
              <w:t>10/</w:t>
            </w:r>
            <w:r w:rsidR="00C80A7C">
              <w:t>0</w:t>
            </w:r>
            <w:r>
              <w:t>1/2009</w:t>
            </w:r>
          </w:p>
        </w:tc>
        <w:tc>
          <w:tcPr>
            <w:tcW w:w="4806" w:type="dxa"/>
            <w:gridSpan w:val="2"/>
            <w:tcBorders>
              <w:top w:val="single" w:sz="12" w:space="0" w:color="auto"/>
            </w:tcBorders>
          </w:tcPr>
          <w:p w:rsidR="00B67166" w:rsidRDefault="00006113" w:rsidP="00B67166">
            <w:pPr>
              <w:pStyle w:val="BodyText"/>
            </w:pPr>
            <w:r>
              <w:t>Concorde Career College</w:t>
            </w:r>
          </w:p>
        </w:tc>
        <w:tc>
          <w:tcPr>
            <w:tcW w:w="2359" w:type="dxa"/>
            <w:tcBorders>
              <w:top w:val="single" w:sz="12" w:space="0" w:color="auto"/>
            </w:tcBorders>
          </w:tcPr>
          <w:p w:rsidR="00B67166" w:rsidRDefault="00006113" w:rsidP="00B67166">
            <w:pPr>
              <w:pStyle w:val="BodyText3"/>
            </w:pPr>
            <w:r>
              <w:t>Portland, OR</w:t>
            </w:r>
          </w:p>
        </w:tc>
      </w:tr>
      <w:tr w:rsidR="00B67166" w:rsidTr="00AB1D54">
        <w:trPr>
          <w:trHeight w:val="456"/>
        </w:trPr>
        <w:tc>
          <w:tcPr>
            <w:tcW w:w="9523" w:type="dxa"/>
            <w:gridSpan w:val="4"/>
          </w:tcPr>
          <w:p w:rsidR="00B67166" w:rsidRDefault="00006113" w:rsidP="00A43F4E">
            <w:pPr>
              <w:pStyle w:val="Heading2"/>
            </w:pPr>
            <w:r>
              <w:t>Medical Billing and Coding</w:t>
            </w:r>
          </w:p>
          <w:p w:rsidR="00B67166" w:rsidRDefault="00080210" w:rsidP="00080210">
            <w:pPr>
              <w:pStyle w:val="BulletedList"/>
              <w:numPr>
                <w:ilvl w:val="0"/>
                <w:numId w:val="6"/>
              </w:numPr>
            </w:pPr>
            <w:r>
              <w:t xml:space="preserve">Certificate </w:t>
            </w:r>
          </w:p>
        </w:tc>
      </w:tr>
      <w:tr w:rsidR="00F561DD" w:rsidRPr="007A5F3F" w:rsidTr="00AB1D54">
        <w:trPr>
          <w:trHeight w:val="423"/>
        </w:trPr>
        <w:tc>
          <w:tcPr>
            <w:tcW w:w="9523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 w:rsidTr="00AB1D54">
        <w:trPr>
          <w:trHeight w:val="439"/>
        </w:trPr>
        <w:tc>
          <w:tcPr>
            <w:tcW w:w="9523" w:type="dxa"/>
            <w:gridSpan w:val="4"/>
            <w:tcBorders>
              <w:top w:val="single" w:sz="12" w:space="0" w:color="auto"/>
            </w:tcBorders>
          </w:tcPr>
          <w:p w:rsidR="00D62111" w:rsidRDefault="00D62111" w:rsidP="00B67166">
            <w:pPr>
              <w:pStyle w:val="BodyText1"/>
            </w:pPr>
            <w:r>
              <w:t>References are available on request.</w:t>
            </w:r>
          </w:p>
        </w:tc>
      </w:tr>
    </w:tbl>
    <w:p w:rsidR="00763259" w:rsidRDefault="00763259" w:rsidP="00226BF3"/>
    <w:sectPr w:rsidR="00763259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DA4" w:rsidRDefault="00185DA4">
      <w:r>
        <w:separator/>
      </w:r>
    </w:p>
  </w:endnote>
  <w:endnote w:type="continuationSeparator" w:id="0">
    <w:p w:rsidR="00185DA4" w:rsidRDefault="0018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DA4" w:rsidRDefault="00185DA4">
      <w:r>
        <w:separator/>
      </w:r>
    </w:p>
  </w:footnote>
  <w:footnote w:type="continuationSeparator" w:id="0">
    <w:p w:rsidR="00185DA4" w:rsidRDefault="00185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Default="00FB371B" w:rsidP="00FB371B">
    <w:pPr>
      <w:pStyle w:val="StyleContactInfo"/>
    </w:pPr>
    <w:r w:rsidRPr="00A43F4E">
      <w:fldChar w:fldCharType="begin"/>
    </w:r>
    <w:r w:rsidRPr="00A43F4E">
      <w:instrText xml:space="preserve"> MACROBUTTON  DoFieldClick [Phone number]</w:instrText>
    </w:r>
    <w:r w:rsidRPr="00A43F4E">
      <w:fldChar w:fldCharType="end"/>
    </w:r>
    <w:r w:rsidR="00763259">
      <w:sym w:font="Symbol" w:char="F0B7"/>
    </w:r>
    <w:r w:rsidRPr="00A43F4E">
      <w:fldChar w:fldCharType="begin"/>
    </w:r>
    <w:r w:rsidRPr="00A43F4E">
      <w:instrText xml:space="preserve"> MACROBUTTON  DoFieldClick [E-mail address]</w:instrText>
    </w:r>
    <w:r w:rsidRPr="00A43F4E">
      <w:fldChar w:fldCharType="end"/>
    </w:r>
  </w:p>
  <w:p w:rsidR="00FB371B" w:rsidRPr="00FB371B" w:rsidRDefault="00FB371B" w:rsidP="00FB371B">
    <w:pPr>
      <w:pStyle w:val="YourNamePage2"/>
    </w:pPr>
    <w:r w:rsidRPr="00FB371B">
      <w:fldChar w:fldCharType="begin"/>
    </w:r>
    <w:r w:rsidRPr="00FB371B">
      <w:instrText xml:space="preserve"> MACROBUTTON  DoFieldClick [Your Name]</w:instrText>
    </w:r>
    <w:r w:rsidRPr="00FB371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90C58"/>
    <w:multiLevelType w:val="hybridMultilevel"/>
    <w:tmpl w:val="9EE64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52315"/>
    <w:multiLevelType w:val="hybridMultilevel"/>
    <w:tmpl w:val="64C8AB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113"/>
    <w:rsid w:val="00006113"/>
    <w:rsid w:val="00080210"/>
    <w:rsid w:val="000803FC"/>
    <w:rsid w:val="001014A0"/>
    <w:rsid w:val="00185DA4"/>
    <w:rsid w:val="001E6339"/>
    <w:rsid w:val="00204518"/>
    <w:rsid w:val="00226BF3"/>
    <w:rsid w:val="002802E5"/>
    <w:rsid w:val="00365AEA"/>
    <w:rsid w:val="0037263E"/>
    <w:rsid w:val="00430460"/>
    <w:rsid w:val="00442835"/>
    <w:rsid w:val="004467E5"/>
    <w:rsid w:val="00536728"/>
    <w:rsid w:val="005D7A8F"/>
    <w:rsid w:val="006A52DF"/>
    <w:rsid w:val="00727993"/>
    <w:rsid w:val="00763259"/>
    <w:rsid w:val="0095730B"/>
    <w:rsid w:val="00971E9D"/>
    <w:rsid w:val="0098207E"/>
    <w:rsid w:val="00A43F4E"/>
    <w:rsid w:val="00AA47AE"/>
    <w:rsid w:val="00AB1D54"/>
    <w:rsid w:val="00AB451F"/>
    <w:rsid w:val="00AD63E4"/>
    <w:rsid w:val="00B224C8"/>
    <w:rsid w:val="00B5218C"/>
    <w:rsid w:val="00B64B21"/>
    <w:rsid w:val="00B67166"/>
    <w:rsid w:val="00B83D28"/>
    <w:rsid w:val="00BB2FAB"/>
    <w:rsid w:val="00C5369F"/>
    <w:rsid w:val="00C80A7C"/>
    <w:rsid w:val="00C8736B"/>
    <w:rsid w:val="00D43291"/>
    <w:rsid w:val="00D467AD"/>
    <w:rsid w:val="00D62111"/>
    <w:rsid w:val="00D73271"/>
    <w:rsid w:val="00DB0933"/>
    <w:rsid w:val="00F561DD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210"/>
    <w:pPr>
      <w:numPr>
        <w:numId w:val="4"/>
      </w:numPr>
      <w:tabs>
        <w:tab w:val="num" w:pos="360"/>
      </w:tabs>
      <w:spacing w:after="80" w:line="264" w:lineRule="auto"/>
      <w:ind w:left="360" w:hanging="216"/>
    </w:pPr>
    <w:rPr>
      <w:rFonts w:ascii="Corbel" w:eastAsia="Corbel" w:hAnsi="Corbel"/>
      <w:sz w:val="16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210"/>
    <w:pPr>
      <w:numPr>
        <w:numId w:val="4"/>
      </w:numPr>
      <w:tabs>
        <w:tab w:val="num" w:pos="360"/>
      </w:tabs>
      <w:spacing w:after="80" w:line="264" w:lineRule="auto"/>
      <w:ind w:left="360" w:hanging="216"/>
    </w:pPr>
    <w:rPr>
      <w:rFonts w:ascii="Corbel" w:eastAsia="Corbel" w:hAnsi="Corbel"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%20Nhun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42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Nhun</dc:creator>
  <cp:lastModifiedBy>Linda Nhun</cp:lastModifiedBy>
  <cp:revision>8</cp:revision>
  <cp:lastPrinted>2002-06-26T18:17:00Z</cp:lastPrinted>
  <dcterms:created xsi:type="dcterms:W3CDTF">2013-07-02T16:43:00Z</dcterms:created>
  <dcterms:modified xsi:type="dcterms:W3CDTF">2013-07-11T05:53:00Z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