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ED" w:rsidRPr="003B2B7F" w:rsidRDefault="00C14CED" w:rsidP="00710526">
      <w:pPr>
        <w:rPr>
          <w:b/>
          <w:bCs/>
        </w:rPr>
      </w:pPr>
      <w:bookmarkStart w:id="0" w:name="_GoBack"/>
      <w:bookmarkEnd w:id="0"/>
      <w:r w:rsidRPr="003B2B7F">
        <w:rPr>
          <w:b/>
          <w:bCs/>
        </w:rPr>
        <w:t>ADMITTED TO PRACTICE LAW</w:t>
      </w:r>
    </w:p>
    <w:p w:rsidR="00C14CED" w:rsidRPr="003B2B7F" w:rsidRDefault="00C14CED" w:rsidP="00710526">
      <w:pPr>
        <w:numPr>
          <w:ilvl w:val="0"/>
          <w:numId w:val="1"/>
        </w:numPr>
        <w:rPr>
          <w:b/>
          <w:bCs/>
        </w:rPr>
      </w:pPr>
      <w:r w:rsidRPr="003B2B7F">
        <w:t xml:space="preserve">Licensed to practice law in </w:t>
      </w:r>
      <w:smartTag w:uri="urn:schemas-microsoft-com:office:smarttags" w:element="place">
        <w:smartTag w:uri="urn:schemas-microsoft-com:office:smarttags" w:element="State">
          <w:r w:rsidRPr="003B2B7F">
            <w:t>Oregon</w:t>
          </w:r>
        </w:smartTag>
      </w:smartTag>
      <w:r w:rsidRPr="003B2B7F">
        <w:t xml:space="preserve"> and </w:t>
      </w:r>
      <w:smartTag w:uri="urn:schemas-microsoft-com:office:smarttags" w:element="place">
        <w:smartTag w:uri="urn:schemas-microsoft-com:office:smarttags" w:element="State">
          <w:r w:rsidRPr="003B2B7F">
            <w:t>Missouri</w:t>
          </w:r>
        </w:smartTag>
      </w:smartTag>
      <w:r w:rsidRPr="003B2B7F">
        <w:t>.</w:t>
      </w:r>
    </w:p>
    <w:p w:rsidR="00C14CED" w:rsidRPr="003B2B7F" w:rsidRDefault="00C14CED" w:rsidP="003B2B7F">
      <w:pPr>
        <w:ind w:left="720"/>
        <w:rPr>
          <w:b/>
          <w:bCs/>
        </w:rPr>
      </w:pPr>
    </w:p>
    <w:p w:rsidR="00C14CED" w:rsidRPr="003B2B7F" w:rsidRDefault="00C14CED" w:rsidP="00710526">
      <w:pPr>
        <w:rPr>
          <w:b/>
          <w:bCs/>
        </w:rPr>
      </w:pPr>
      <w:r w:rsidRPr="003B2B7F">
        <w:rPr>
          <w:b/>
          <w:bCs/>
        </w:rPr>
        <w:t>EDUCATION</w:t>
      </w:r>
    </w:p>
    <w:p w:rsidR="00C14CED" w:rsidRPr="003B2B7F" w:rsidRDefault="00C14CED" w:rsidP="00710526">
      <w:r w:rsidRPr="003B2B7F">
        <w:rPr>
          <w:b/>
          <w:bCs/>
        </w:rPr>
        <w:tab/>
      </w:r>
      <w:smartTag w:uri="urn:schemas-microsoft-com:office:smarttags" w:element="place">
        <w:smartTag w:uri="urn:schemas-microsoft-com:office:smarttags" w:element="PlaceName">
          <w:r w:rsidRPr="003B2B7F">
            <w:rPr>
              <w:b/>
              <w:bCs/>
            </w:rPr>
            <w:t>Saint Louis</w:t>
          </w:r>
        </w:smartTag>
        <w:r w:rsidRPr="003B2B7F">
          <w:rPr>
            <w:b/>
            <w:bCs/>
          </w:rPr>
          <w:t xml:space="preserve"> </w:t>
        </w:r>
        <w:smartTag w:uri="urn:schemas-microsoft-com:office:smarttags" w:element="PlaceType">
          <w:r w:rsidRPr="003B2B7F">
            <w:rPr>
              <w:b/>
              <w:bCs/>
            </w:rPr>
            <w:t>University</w:t>
          </w:r>
        </w:smartTag>
        <w:r w:rsidRPr="003B2B7F">
          <w:rPr>
            <w:b/>
            <w:bCs/>
          </w:rPr>
          <w:t xml:space="preserve"> </w:t>
        </w:r>
        <w:smartTag w:uri="urn:schemas-microsoft-com:office:smarttags" w:element="PlaceType">
          <w:r w:rsidRPr="003B2B7F">
            <w:rPr>
              <w:b/>
              <w:bCs/>
            </w:rPr>
            <w:t>School</w:t>
          </w:r>
        </w:smartTag>
      </w:smartTag>
      <w:r w:rsidRPr="003B2B7F">
        <w:rPr>
          <w:b/>
          <w:bCs/>
        </w:rPr>
        <w:t xml:space="preserve"> of Law, </w:t>
      </w:r>
      <w:smartTag w:uri="urn:schemas-microsoft-com:office:smarttags" w:element="place">
        <w:smartTag w:uri="urn:schemas-microsoft-com:office:smarttags" w:element="City">
          <w:r w:rsidRPr="003B2B7F">
            <w:t>St. Louis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MO</w:t>
          </w:r>
        </w:smartTag>
      </w:smartTag>
    </w:p>
    <w:p w:rsidR="00C14CED" w:rsidRPr="003B2B7F" w:rsidRDefault="00C14CED" w:rsidP="00710526">
      <w:pPr>
        <w:numPr>
          <w:ilvl w:val="0"/>
          <w:numId w:val="1"/>
        </w:numPr>
      </w:pPr>
      <w:r w:rsidRPr="003B2B7F">
        <w:t>J.D., May 2008; GPA: 3.27, Class Rank: Top 16%; Concentration in Criminal Litigation.</w:t>
      </w:r>
    </w:p>
    <w:p w:rsidR="00C14CED" w:rsidRPr="003B2B7F" w:rsidRDefault="00C14CED" w:rsidP="00710526">
      <w:pPr>
        <w:ind w:firstLine="720"/>
      </w:pPr>
      <w:r w:rsidRPr="003B2B7F">
        <w:rPr>
          <w:i/>
          <w:iCs/>
        </w:rPr>
        <w:t>Honors/Activities</w:t>
      </w:r>
      <w:r w:rsidRPr="003B2B7F">
        <w:t>:</w:t>
      </w:r>
    </w:p>
    <w:p w:rsidR="00C14CED" w:rsidRPr="003B2B7F" w:rsidRDefault="00C14CED" w:rsidP="00710526">
      <w:pPr>
        <w:numPr>
          <w:ilvl w:val="0"/>
          <w:numId w:val="1"/>
        </w:numPr>
      </w:pPr>
      <w:r w:rsidRPr="003B2B7F">
        <w:t>Dean’s Select Scholar (3 year, 2/3 tuition paid scholarship).</w:t>
      </w:r>
    </w:p>
    <w:p w:rsidR="00C14CED" w:rsidRPr="003B2B7F" w:rsidRDefault="00C14CED" w:rsidP="00710526">
      <w:pPr>
        <w:numPr>
          <w:ilvl w:val="0"/>
          <w:numId w:val="1"/>
        </w:numPr>
      </w:pPr>
      <w:r w:rsidRPr="003B2B7F">
        <w:t xml:space="preserve">Supervising Notes and Comments Editor and Executive Board Member for the </w:t>
      </w:r>
      <w:smartTag w:uri="urn:schemas-microsoft-com:office:smarttags" w:element="place">
        <w:smartTag w:uri="urn:schemas-microsoft-com:office:smarttags" w:element="PlaceName">
          <w:r w:rsidRPr="003B2B7F">
            <w:t>St. Louis</w:t>
          </w:r>
        </w:smartTag>
        <w:r w:rsidRPr="003B2B7F">
          <w:t xml:space="preserve"> </w:t>
        </w:r>
        <w:smartTag w:uri="urn:schemas-microsoft-com:office:smarttags" w:element="PlaceType">
          <w:r w:rsidRPr="003B2B7F">
            <w:t>University</w:t>
          </w:r>
        </w:smartTag>
      </w:smartTag>
      <w:r w:rsidRPr="003B2B7F">
        <w:t xml:space="preserve"> Public Law Review.                                                                </w:t>
      </w:r>
    </w:p>
    <w:p w:rsidR="00C14CED" w:rsidRPr="003B2B7F" w:rsidRDefault="00C14CED" w:rsidP="00710526">
      <w:pPr>
        <w:numPr>
          <w:ilvl w:val="0"/>
          <w:numId w:val="1"/>
        </w:numPr>
      </w:pPr>
      <w:r w:rsidRPr="003B2B7F">
        <w:t xml:space="preserve">Academic Excellence Award, Received Top Grade in Juvenile Law. </w:t>
      </w:r>
    </w:p>
    <w:p w:rsidR="00C14CED" w:rsidRPr="003B2B7F" w:rsidRDefault="00C14CED" w:rsidP="00710526">
      <w:r w:rsidRPr="003B2B7F">
        <w:tab/>
      </w:r>
      <w:smartTag w:uri="urn:schemas-microsoft-com:office:smarttags" w:element="place">
        <w:smartTag w:uri="urn:schemas-microsoft-com:office:smarttags" w:element="PlaceName">
          <w:r w:rsidRPr="003B2B7F">
            <w:rPr>
              <w:b/>
              <w:bCs/>
            </w:rPr>
            <w:t>Gonzaga</w:t>
          </w:r>
        </w:smartTag>
        <w:r w:rsidRPr="003B2B7F">
          <w:rPr>
            <w:b/>
            <w:bCs/>
          </w:rPr>
          <w:t xml:space="preserve"> </w:t>
        </w:r>
        <w:smartTag w:uri="urn:schemas-microsoft-com:office:smarttags" w:element="PlaceType">
          <w:r w:rsidRPr="003B2B7F">
            <w:rPr>
              <w:b/>
              <w:bCs/>
            </w:rPr>
            <w:t>University</w:t>
          </w:r>
        </w:smartTag>
      </w:smartTag>
      <w:r w:rsidRPr="003B2B7F">
        <w:rPr>
          <w:b/>
          <w:bCs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3B2B7F">
            <w:t>Spokane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WA</w:t>
          </w:r>
        </w:smartTag>
      </w:smartTag>
    </w:p>
    <w:p w:rsidR="00C14CED" w:rsidRPr="003B2B7F" w:rsidRDefault="00C14CED" w:rsidP="00710526">
      <w:pPr>
        <w:ind w:left="720"/>
      </w:pPr>
      <w:r w:rsidRPr="003B2B7F">
        <w:t xml:space="preserve">B.A., </w:t>
      </w:r>
      <w:r w:rsidRPr="003B2B7F">
        <w:rPr>
          <w:i/>
          <w:iCs/>
        </w:rPr>
        <w:t>magna cum laude</w:t>
      </w:r>
      <w:r w:rsidRPr="003B2B7F">
        <w:t>, English and Ital</w:t>
      </w:r>
      <w:r>
        <w:t>ian Studies, May 2005; GPA: 3.73, no rank</w:t>
      </w:r>
    </w:p>
    <w:p w:rsidR="00C14CED" w:rsidRDefault="00C14CED" w:rsidP="00710526">
      <w:pPr>
        <w:ind w:left="720"/>
      </w:pPr>
      <w:r w:rsidRPr="003B2B7F">
        <w:rPr>
          <w:i/>
          <w:iCs/>
        </w:rPr>
        <w:t>Honors</w:t>
      </w:r>
      <w:r w:rsidRPr="003B2B7F">
        <w:t xml:space="preserve">: Essay entitled “My Family’s Kitchen” won student essay contest and published in </w:t>
      </w:r>
      <w:r w:rsidRPr="003B2B7F">
        <w:rPr>
          <w:u w:val="single"/>
        </w:rPr>
        <w:t>Gonzaga’s Guide to First-Year Writing</w:t>
      </w:r>
      <w:r w:rsidRPr="003B2B7F">
        <w:t xml:space="preserve">; Mock Trial; AmeriCorps Students in Service Volunteer. </w:t>
      </w:r>
    </w:p>
    <w:p w:rsidR="00C14CED" w:rsidRPr="003B2B7F" w:rsidRDefault="00C14CED" w:rsidP="00710526">
      <w:pPr>
        <w:ind w:left="720"/>
      </w:pPr>
    </w:p>
    <w:p w:rsidR="00C14CED" w:rsidRPr="003B2B7F" w:rsidRDefault="00C14CED" w:rsidP="00710526">
      <w:pPr>
        <w:rPr>
          <w:b/>
          <w:bCs/>
        </w:rPr>
      </w:pPr>
      <w:r w:rsidRPr="003B2B7F">
        <w:rPr>
          <w:b/>
          <w:bCs/>
        </w:rPr>
        <w:t>WORK EXPERIENCE</w:t>
      </w:r>
    </w:p>
    <w:p w:rsidR="00C14CED" w:rsidRPr="003B2B7F" w:rsidRDefault="00C14CED" w:rsidP="00710526">
      <w:r w:rsidRPr="003B2B7F">
        <w:rPr>
          <w:b/>
          <w:bCs/>
        </w:rPr>
        <w:tab/>
      </w:r>
      <w:smartTag w:uri="urn:schemas-microsoft-com:office:smarttags" w:element="State">
        <w:r w:rsidRPr="003B2B7F">
          <w:rPr>
            <w:b/>
            <w:bCs/>
          </w:rPr>
          <w:t>St. Louis</w:t>
        </w:r>
      </w:smartTag>
      <w:r w:rsidRPr="003B2B7F">
        <w:rPr>
          <w:b/>
          <w:bCs/>
        </w:rPr>
        <w:t xml:space="preserve"> Circuit Attorney’s Office, </w:t>
      </w:r>
      <w:smartTag w:uri="urn:schemas-microsoft-com:office:smarttags" w:element="State">
        <w:smartTag w:uri="urn:schemas-microsoft-com:office:smarttags" w:element="State">
          <w:r w:rsidRPr="003B2B7F">
            <w:t>St. Louis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MO</w:t>
          </w:r>
        </w:smartTag>
      </w:smartTag>
      <w:r w:rsidRPr="003B2B7F">
        <w:t xml:space="preserve"> March 2011-February 2013</w:t>
      </w:r>
    </w:p>
    <w:p w:rsidR="00C14CED" w:rsidRPr="003B2B7F" w:rsidRDefault="00C14CED" w:rsidP="00710526">
      <w:r w:rsidRPr="003B2B7F">
        <w:tab/>
        <w:t>Assistant Circuit Attorney</w:t>
      </w:r>
      <w:r w:rsidRPr="003B2B7F">
        <w:tab/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 xml:space="preserve">Handled all misdemeanor domestic violence cases in the City of </w:t>
      </w:r>
      <w:smartTag w:uri="urn:schemas-microsoft-com:office:smarttags" w:element="State">
        <w:r w:rsidRPr="003B2B7F">
          <w:t>St. Louis</w:t>
        </w:r>
      </w:smartTag>
      <w:r w:rsidRPr="003B2B7F">
        <w:t xml:space="preserve">. 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 xml:space="preserve">Tried jury trials. 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 xml:space="preserve">Obtained a guilty </w:t>
      </w:r>
      <w:r>
        <w:t xml:space="preserve">jury </w:t>
      </w:r>
      <w:r w:rsidRPr="003B2B7F">
        <w:t>verdict in a complex, m</w:t>
      </w:r>
      <w:r>
        <w:t>ulti-count cyber stalking case.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>Tried numerous bench trials.</w:t>
      </w:r>
    </w:p>
    <w:p w:rsidR="00C14CED" w:rsidRDefault="00C14CED" w:rsidP="0068752C">
      <w:pPr>
        <w:numPr>
          <w:ilvl w:val="1"/>
          <w:numId w:val="1"/>
        </w:numPr>
      </w:pPr>
      <w:r>
        <w:t>Briefed and a</w:t>
      </w:r>
      <w:r w:rsidRPr="003B2B7F">
        <w:t>rgued the constitutionality of the harassment statute be</w:t>
      </w:r>
      <w:r>
        <w:t>fore the Missouri Supreme Court in State v. David Hudson.</w:t>
      </w:r>
    </w:p>
    <w:p w:rsidR="00C14CED" w:rsidRPr="003B2B7F" w:rsidRDefault="00C14CED" w:rsidP="0068752C">
      <w:pPr>
        <w:numPr>
          <w:ilvl w:val="1"/>
          <w:numId w:val="1"/>
        </w:numPr>
      </w:pPr>
      <w:r>
        <w:t xml:space="preserve">Wrote appellate briefs following jury trials in State v. Nicholas Jones and State v. Maurice Williams. Both cases upheld on appeal. </w:t>
      </w:r>
    </w:p>
    <w:p w:rsidR="00C14CED" w:rsidRPr="003B2B7F" w:rsidRDefault="00C14CED" w:rsidP="003B2B7F">
      <w:pPr>
        <w:numPr>
          <w:ilvl w:val="1"/>
          <w:numId w:val="1"/>
        </w:numPr>
      </w:pPr>
      <w:r w:rsidRPr="003B2B7F">
        <w:t>Presented felony cases to the grand jury.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>Convicted a defendant</w:t>
      </w:r>
      <w:r>
        <w:t xml:space="preserve"> at jury trial</w:t>
      </w:r>
      <w:r w:rsidRPr="003B2B7F">
        <w:t xml:space="preserve"> in 12 minutes for unlawful possession of drug paraphernalia-heroin. </w:t>
      </w:r>
    </w:p>
    <w:p w:rsidR="00C14CED" w:rsidRDefault="00C14CED" w:rsidP="00710526">
      <w:pPr>
        <w:numPr>
          <w:ilvl w:val="1"/>
          <w:numId w:val="1"/>
        </w:numPr>
      </w:pPr>
      <w:r w:rsidRPr="003B2B7F">
        <w:t xml:space="preserve">Made felony and misdemeanor charging decisions, including class A and B felonies. </w:t>
      </w:r>
    </w:p>
    <w:p w:rsidR="00C14CED" w:rsidRDefault="00C14CED" w:rsidP="00710526">
      <w:pPr>
        <w:numPr>
          <w:ilvl w:val="1"/>
          <w:numId w:val="1"/>
        </w:numPr>
      </w:pPr>
      <w:r>
        <w:t xml:space="preserve">Conducted depositions. </w:t>
      </w:r>
    </w:p>
    <w:p w:rsidR="00C14CED" w:rsidRPr="003B2B7F" w:rsidRDefault="00C14CED" w:rsidP="00710526">
      <w:pPr>
        <w:numPr>
          <w:ilvl w:val="1"/>
          <w:numId w:val="1"/>
        </w:numPr>
      </w:pPr>
      <w:r>
        <w:t xml:space="preserve">Handled the Driving While Intoxicated Petition for Review Docket. 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>Conducted legal research. Wrote legal briefs and motions.</w:t>
      </w:r>
    </w:p>
    <w:p w:rsidR="00C14CED" w:rsidRPr="003B2B7F" w:rsidRDefault="00C14CED" w:rsidP="00710526">
      <w:r w:rsidRPr="003B2B7F">
        <w:rPr>
          <w:b/>
          <w:bCs/>
        </w:rPr>
        <w:tab/>
      </w:r>
      <w:smartTag w:uri="urn:schemas-microsoft-com:office:smarttags" w:element="State">
        <w:smartTag w:uri="urn:schemas-microsoft-com:office:smarttags" w:element="State">
          <w:r w:rsidRPr="003B2B7F">
            <w:rPr>
              <w:b/>
              <w:bCs/>
            </w:rPr>
            <w:t>Vancouver</w:t>
          </w:r>
        </w:smartTag>
        <w:r w:rsidRPr="003B2B7F">
          <w:rPr>
            <w:b/>
            <w:bCs/>
          </w:rPr>
          <w:t xml:space="preserve"> </w:t>
        </w:r>
        <w:smartTag w:uri="urn:schemas-microsoft-com:office:smarttags" w:element="State">
          <w:r w:rsidRPr="003B2B7F">
            <w:rPr>
              <w:b/>
              <w:bCs/>
            </w:rPr>
            <w:t>City</w:t>
          </w:r>
        </w:smartTag>
      </w:smartTag>
      <w:r w:rsidRPr="003B2B7F">
        <w:rPr>
          <w:b/>
          <w:bCs/>
        </w:rPr>
        <w:t xml:space="preserve"> Attorney</w:t>
      </w:r>
      <w:r w:rsidRPr="003B2B7F">
        <w:t xml:space="preserve">, </w:t>
      </w:r>
      <w:smartTag w:uri="urn:schemas-microsoft-com:office:smarttags" w:element="State">
        <w:smartTag w:uri="urn:schemas-microsoft-com:office:smarttags" w:element="State">
          <w:r w:rsidRPr="003B2B7F">
            <w:t>Vancouver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WA</w:t>
          </w:r>
        </w:smartTag>
      </w:smartTag>
      <w:r w:rsidRPr="003B2B7F">
        <w:tab/>
      </w:r>
      <w:r>
        <w:t xml:space="preserve">   </w:t>
      </w:r>
      <w:r w:rsidRPr="003B2B7F">
        <w:t>August 2010-December 2010</w:t>
      </w:r>
    </w:p>
    <w:p w:rsidR="00C14CED" w:rsidRPr="003B2B7F" w:rsidRDefault="00C14CED" w:rsidP="00710526">
      <w:r w:rsidRPr="003B2B7F">
        <w:tab/>
      </w:r>
      <w:r w:rsidRPr="003B2B7F">
        <w:rPr>
          <w:i/>
          <w:iCs/>
        </w:rPr>
        <w:t>Volunteer</w:t>
      </w:r>
      <w:r w:rsidRPr="003B2B7F">
        <w:t xml:space="preserve"> </w:t>
      </w:r>
      <w:r w:rsidRPr="003B2B7F">
        <w:rPr>
          <w:i/>
          <w:iCs/>
        </w:rPr>
        <w:t>Attorney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>Conducted legal research and wrote motions and briefs.</w:t>
      </w:r>
    </w:p>
    <w:p w:rsidR="00C14CED" w:rsidRPr="003B2B7F" w:rsidRDefault="00C14CED" w:rsidP="00710526">
      <w:pPr>
        <w:numPr>
          <w:ilvl w:val="1"/>
          <w:numId w:val="1"/>
        </w:numPr>
      </w:pPr>
      <w:r w:rsidRPr="003B2B7F">
        <w:t xml:space="preserve">Drafted summaries of recent case law for local police department guidance. </w:t>
      </w:r>
    </w:p>
    <w:p w:rsidR="00C14CED" w:rsidRPr="003B2B7F" w:rsidRDefault="00C14CED" w:rsidP="00710526">
      <w:r w:rsidRPr="003B2B7F">
        <w:rPr>
          <w:b/>
          <w:bCs/>
        </w:rPr>
        <w:tab/>
        <w:t xml:space="preserve">Ledbetter Law Firm, </w:t>
      </w:r>
      <w:smartTag w:uri="urn:schemas-microsoft-com:office:smarttags" w:element="State">
        <w:smartTag w:uri="urn:schemas-microsoft-com:office:smarttags" w:element="State">
          <w:r w:rsidRPr="003B2B7F">
            <w:t>St. Louis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MO</w:t>
          </w:r>
        </w:smartTag>
      </w:smartTag>
    </w:p>
    <w:p w:rsidR="00C14CED" w:rsidRPr="003B2B7F" w:rsidRDefault="00C14CED" w:rsidP="00710526">
      <w:r w:rsidRPr="003B2B7F">
        <w:tab/>
      </w:r>
      <w:r w:rsidRPr="003B2B7F">
        <w:rPr>
          <w:i/>
          <w:iCs/>
        </w:rPr>
        <w:t>Associate Attorney</w:t>
      </w:r>
      <w:r w:rsidRPr="003B2B7F">
        <w:t xml:space="preserve"> </w:t>
      </w:r>
      <w:r w:rsidRPr="003B2B7F">
        <w:tab/>
        <w:t>November 2008-May 2009</w:t>
      </w:r>
    </w:p>
    <w:p w:rsidR="00C14CED" w:rsidRPr="003B2B7F" w:rsidRDefault="00C14CED" w:rsidP="00710526">
      <w:pPr>
        <w:numPr>
          <w:ilvl w:val="1"/>
          <w:numId w:val="1"/>
        </w:numPr>
      </w:pPr>
      <w:r>
        <w:t>Practiced consumer bankruptcy law.</w:t>
      </w:r>
    </w:p>
    <w:p w:rsidR="00C14CED" w:rsidRPr="003B2B7F" w:rsidRDefault="00C14CED" w:rsidP="00710526">
      <w:r w:rsidRPr="003B2B7F">
        <w:rPr>
          <w:b/>
          <w:bCs/>
        </w:rPr>
        <w:tab/>
      </w:r>
      <w:smartTag w:uri="urn:schemas-microsoft-com:office:smarttags" w:element="State">
        <w:r w:rsidRPr="003B2B7F">
          <w:rPr>
            <w:b/>
            <w:bCs/>
          </w:rPr>
          <w:t>St. Louis</w:t>
        </w:r>
      </w:smartTag>
      <w:r w:rsidRPr="003B2B7F">
        <w:rPr>
          <w:b/>
          <w:bCs/>
        </w:rPr>
        <w:t xml:space="preserve"> Circuit Attorney, </w:t>
      </w:r>
      <w:smartTag w:uri="urn:schemas-microsoft-com:office:smarttags" w:element="State">
        <w:smartTag w:uri="urn:schemas-microsoft-com:office:smarttags" w:element="State">
          <w:r w:rsidRPr="003B2B7F">
            <w:t>St. Louis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MO</w:t>
          </w:r>
        </w:smartTag>
      </w:smartTag>
    </w:p>
    <w:p w:rsidR="00C14CED" w:rsidRPr="003B2B7F" w:rsidRDefault="00C14CED" w:rsidP="00710526">
      <w:r w:rsidRPr="003B2B7F">
        <w:tab/>
      </w:r>
      <w:r w:rsidRPr="003B2B7F">
        <w:rPr>
          <w:i/>
          <w:iCs/>
        </w:rPr>
        <w:t>Intern</w:t>
      </w:r>
      <w:r>
        <w:tab/>
      </w:r>
      <w:r>
        <w:tab/>
      </w:r>
      <w:r>
        <w:tab/>
      </w:r>
      <w:r>
        <w:tab/>
        <w:t>May 2006-May 2008</w:t>
      </w:r>
    </w:p>
    <w:p w:rsidR="00C14CED" w:rsidRPr="003B2B7F" w:rsidRDefault="00C14CED" w:rsidP="00710526">
      <w:pPr>
        <w:ind w:firstLine="720"/>
      </w:pPr>
      <w:r w:rsidRPr="003B2B7F">
        <w:rPr>
          <w:b/>
          <w:bCs/>
        </w:rPr>
        <w:t>Spokane County Public Defender’s Office</w:t>
      </w:r>
      <w:r w:rsidRPr="003B2B7F">
        <w:t xml:space="preserve">, </w:t>
      </w:r>
      <w:smartTag w:uri="urn:schemas-microsoft-com:office:smarttags" w:element="place">
        <w:smartTag w:uri="urn:schemas-microsoft-com:office:smarttags" w:element="City">
          <w:r w:rsidRPr="003B2B7F">
            <w:t>Spokane</w:t>
          </w:r>
        </w:smartTag>
        <w:r w:rsidRPr="003B2B7F">
          <w:t xml:space="preserve">, </w:t>
        </w:r>
        <w:smartTag w:uri="urn:schemas-microsoft-com:office:smarttags" w:element="State">
          <w:r w:rsidRPr="003B2B7F">
            <w:t>WA</w:t>
          </w:r>
        </w:smartTag>
      </w:smartTag>
    </w:p>
    <w:p w:rsidR="00C14CED" w:rsidRPr="003B2B7F" w:rsidRDefault="00C14CED" w:rsidP="00710526">
      <w:pPr>
        <w:ind w:left="720"/>
      </w:pPr>
      <w:r w:rsidRPr="003B2B7F">
        <w:rPr>
          <w:i/>
          <w:iCs/>
        </w:rPr>
        <w:t>Intern</w:t>
      </w:r>
      <w:r w:rsidRPr="003B2B7F">
        <w:tab/>
      </w:r>
      <w:r>
        <w:tab/>
      </w:r>
      <w:r>
        <w:tab/>
      </w:r>
      <w:r>
        <w:tab/>
      </w:r>
      <w:r w:rsidRPr="003B2B7F">
        <w:t>February 2003-May 2003</w:t>
      </w:r>
    </w:p>
    <w:p w:rsidR="00C14CED" w:rsidRDefault="00C14CED"/>
    <w:p w:rsidR="00C14CED" w:rsidRDefault="00C14CED"/>
    <w:sectPr w:rsidR="00C14CED" w:rsidSect="00710526">
      <w:headerReference w:type="default" r:id="rId7"/>
      <w:pgSz w:w="12240" w:h="15840" w:code="1"/>
      <w:pgMar w:top="432" w:right="1008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CED" w:rsidRDefault="00C14CED">
      <w:r>
        <w:separator/>
      </w:r>
    </w:p>
  </w:endnote>
  <w:endnote w:type="continuationSeparator" w:id="0">
    <w:p w:rsidR="00C14CED" w:rsidRDefault="00C14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CED" w:rsidRDefault="00C14CED">
      <w:r>
        <w:separator/>
      </w:r>
    </w:p>
  </w:footnote>
  <w:footnote w:type="continuationSeparator" w:id="0">
    <w:p w:rsidR="00C14CED" w:rsidRDefault="00C14C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CED" w:rsidRPr="000F0383" w:rsidRDefault="00C14CED" w:rsidP="00710526">
    <w:pPr>
      <w:pStyle w:val="Header"/>
      <w:jc w:val="center"/>
      <w:rPr>
        <w:sz w:val="28"/>
        <w:szCs w:val="28"/>
      </w:rPr>
    </w:pPr>
    <w:r w:rsidRPr="000F0383">
      <w:rPr>
        <w:sz w:val="28"/>
        <w:szCs w:val="28"/>
      </w:rPr>
      <w:t>SHAUN MARY MORGAN</w:t>
    </w:r>
  </w:p>
  <w:p w:rsidR="00C14CED" w:rsidRPr="000F0383" w:rsidRDefault="00C14CED" w:rsidP="00710526">
    <w:pPr>
      <w:widowControl w:val="0"/>
      <w:autoSpaceDE w:val="0"/>
      <w:autoSpaceDN w:val="0"/>
      <w:adjustRightInd w:val="0"/>
      <w:jc w:val="center"/>
      <w:rPr>
        <w:sz w:val="20"/>
        <w:szCs w:val="20"/>
      </w:rPr>
    </w:pPr>
    <w:r>
      <w:rPr>
        <w:sz w:val="20"/>
        <w:szCs w:val="20"/>
      </w:rPr>
      <w:t xml:space="preserve">64677 Sylvan Loop, </w:t>
    </w:r>
    <w:smartTag w:uri="urn:schemas-microsoft-com:office:smarttags" w:element="place">
      <w:smartTag w:uri="urn:schemas-microsoft-com:office:smarttags" w:element="City">
        <w:r>
          <w:rPr>
            <w:sz w:val="20"/>
            <w:szCs w:val="20"/>
          </w:rPr>
          <w:t>Bend</w:t>
        </w:r>
      </w:smartTag>
      <w:r>
        <w:rPr>
          <w:sz w:val="20"/>
          <w:szCs w:val="20"/>
        </w:rPr>
        <w:t xml:space="preserve">, </w:t>
      </w:r>
      <w:smartTag w:uri="urn:schemas-microsoft-com:office:smarttags" w:element="State">
        <w:r>
          <w:rPr>
            <w:sz w:val="20"/>
            <w:szCs w:val="20"/>
          </w:rPr>
          <w:t>OR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ostalCode">
        <w:r>
          <w:rPr>
            <w:sz w:val="20"/>
            <w:szCs w:val="20"/>
          </w:rPr>
          <w:t>97701</w:t>
        </w:r>
      </w:smartTag>
    </w:smartTag>
    <w:r>
      <w:rPr>
        <w:sz w:val="20"/>
        <w:szCs w:val="20"/>
      </w:rPr>
      <w:t xml:space="preserve">, </w:t>
    </w:r>
    <w:hyperlink r:id="rId1" w:history="1">
      <w:r w:rsidRPr="000F0383">
        <w:rPr>
          <w:rStyle w:val="Hyperlink"/>
          <w:color w:val="000000"/>
          <w:sz w:val="20"/>
          <w:szCs w:val="20"/>
          <w:u w:val="none"/>
        </w:rPr>
        <w:t>shaunmarymorgan@gmail.com</w:t>
      </w:r>
    </w:hyperlink>
    <w:r>
      <w:rPr>
        <w:color w:val="000000"/>
        <w:sz w:val="20"/>
        <w:szCs w:val="20"/>
      </w:rPr>
      <w:t>, 314-817-7084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4BA0"/>
    <w:multiLevelType w:val="hybridMultilevel"/>
    <w:tmpl w:val="C51C7AE8"/>
    <w:lvl w:ilvl="0" w:tplc="B4EC47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0526"/>
    <w:rsid w:val="0005282F"/>
    <w:rsid w:val="000D0A58"/>
    <w:rsid w:val="000F0383"/>
    <w:rsid w:val="000F5B31"/>
    <w:rsid w:val="0016620A"/>
    <w:rsid w:val="00177F01"/>
    <w:rsid w:val="001C1CEE"/>
    <w:rsid w:val="002E4654"/>
    <w:rsid w:val="002E7ACC"/>
    <w:rsid w:val="003831E6"/>
    <w:rsid w:val="003B2B7F"/>
    <w:rsid w:val="00424D8D"/>
    <w:rsid w:val="00432962"/>
    <w:rsid w:val="0047310D"/>
    <w:rsid w:val="0048031C"/>
    <w:rsid w:val="004C163C"/>
    <w:rsid w:val="004C59FF"/>
    <w:rsid w:val="004E3A1E"/>
    <w:rsid w:val="00576422"/>
    <w:rsid w:val="005F4BD1"/>
    <w:rsid w:val="006518D9"/>
    <w:rsid w:val="0068752C"/>
    <w:rsid w:val="006B410D"/>
    <w:rsid w:val="00707D2B"/>
    <w:rsid w:val="00710526"/>
    <w:rsid w:val="00762D46"/>
    <w:rsid w:val="008400FD"/>
    <w:rsid w:val="0089239E"/>
    <w:rsid w:val="009B4DAB"/>
    <w:rsid w:val="009E3B16"/>
    <w:rsid w:val="00A40764"/>
    <w:rsid w:val="00AA490F"/>
    <w:rsid w:val="00AB08C2"/>
    <w:rsid w:val="00B46974"/>
    <w:rsid w:val="00B80225"/>
    <w:rsid w:val="00B95AB3"/>
    <w:rsid w:val="00C14CED"/>
    <w:rsid w:val="00C73C5A"/>
    <w:rsid w:val="00C85CF2"/>
    <w:rsid w:val="00CD215B"/>
    <w:rsid w:val="00CD4D7B"/>
    <w:rsid w:val="00CF03B3"/>
    <w:rsid w:val="00D5225F"/>
    <w:rsid w:val="00D87A9E"/>
    <w:rsid w:val="00DA646C"/>
    <w:rsid w:val="00E80EB9"/>
    <w:rsid w:val="00EC69EA"/>
    <w:rsid w:val="00F23730"/>
    <w:rsid w:val="00F62AB2"/>
    <w:rsid w:val="00F723F8"/>
    <w:rsid w:val="00FA2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26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105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105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C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105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C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F2"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orga13@sl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1</Pages>
  <Words>343</Words>
  <Characters>1957</Characters>
  <Application>Microsoft Office Outlook</Application>
  <DocSecurity>0</DocSecurity>
  <Lines>0</Lines>
  <Paragraphs>0</Paragraphs>
  <ScaleCrop>false</ScaleCrop>
  <Company>Circuit Attorney's Office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ADMITTED TO PRACTICE LAW</dc:title>
  <dc:subject/>
  <dc:creator>hardinj</dc:creator>
  <cp:keywords/>
  <dc:description/>
  <cp:lastModifiedBy>morgans</cp:lastModifiedBy>
  <cp:revision>10</cp:revision>
  <cp:lastPrinted>2013-04-02T18:01:00Z</cp:lastPrinted>
  <dcterms:created xsi:type="dcterms:W3CDTF">2013-03-19T14:34:00Z</dcterms:created>
  <dcterms:modified xsi:type="dcterms:W3CDTF">2013-04-02T18:24:00Z</dcterms:modified>
</cp:coreProperties>
</file>