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5A0" w:rsidRDefault="004B45A0" w:rsidP="00194BA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94BAD">
        <w:rPr>
          <w:rFonts w:ascii="Times New Roman" w:hAnsi="Times New Roman" w:cs="Times New Roman"/>
          <w:b/>
          <w:bCs/>
        </w:rPr>
        <w:t>Suzanne McDonald</w:t>
      </w:r>
    </w:p>
    <w:p w:rsidR="00302D99" w:rsidRDefault="00302D99" w:rsidP="00194BA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Portland, Oregon</w:t>
      </w:r>
    </w:p>
    <w:p w:rsidR="006B6BC2" w:rsidRPr="00194BAD" w:rsidRDefault="006B6BC2" w:rsidP="00194BA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503-285-1242</w:t>
      </w:r>
    </w:p>
    <w:p w:rsidR="004B45A0" w:rsidRDefault="005B441A" w:rsidP="00194B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6" w:history="1">
        <w:r w:rsidR="000F7D05" w:rsidRPr="003445C1">
          <w:rPr>
            <w:rStyle w:val="Hyperlink"/>
            <w:rFonts w:ascii="Times New Roman" w:hAnsi="Times New Roman" w:cs="Times New Roman"/>
          </w:rPr>
          <w:t>mcdonald.suzanne@comcast.net</w:t>
        </w:r>
      </w:hyperlink>
    </w:p>
    <w:p w:rsidR="000F7D05" w:rsidRPr="00194BAD" w:rsidRDefault="000F7D05" w:rsidP="00194BA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550BF" w:rsidRPr="00194BAD" w:rsidRDefault="004B45A0" w:rsidP="00194BAD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194BAD">
        <w:rPr>
          <w:rFonts w:ascii="Times New Roman" w:hAnsi="Times New Roman" w:cs="Times New Roman"/>
          <w:b/>
        </w:rPr>
        <w:t>Qualifications Summary</w:t>
      </w:r>
    </w:p>
    <w:p w:rsidR="0079109E" w:rsidRPr="00194BAD" w:rsidRDefault="0079109E" w:rsidP="00194BA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B45A0" w:rsidRPr="006B797F" w:rsidRDefault="00B550BF" w:rsidP="00D226DC">
      <w:pPr>
        <w:rPr>
          <w:rFonts w:ascii="Times New Roman" w:hAnsi="Times New Roman" w:cs="Times New Roman"/>
        </w:rPr>
      </w:pPr>
      <w:r w:rsidRPr="00194BAD">
        <w:rPr>
          <w:rFonts w:ascii="Times New Roman" w:hAnsi="Times New Roman" w:cs="Times New Roman"/>
        </w:rPr>
        <w:t>Administrative coordinator with twelve years</w:t>
      </w:r>
      <w:r w:rsidR="00E91206">
        <w:rPr>
          <w:rFonts w:ascii="Times New Roman" w:hAnsi="Times New Roman" w:cs="Times New Roman"/>
        </w:rPr>
        <w:t xml:space="preserve"> of</w:t>
      </w:r>
      <w:r w:rsidRPr="00194BAD">
        <w:rPr>
          <w:rFonts w:ascii="Times New Roman" w:hAnsi="Times New Roman" w:cs="Times New Roman"/>
        </w:rPr>
        <w:t xml:space="preserve"> experience </w:t>
      </w:r>
      <w:r w:rsidR="00D226DC" w:rsidRPr="00194BAD">
        <w:rPr>
          <w:rFonts w:ascii="Times New Roman" w:hAnsi="Times New Roman" w:cs="Times New Roman"/>
        </w:rPr>
        <w:t>support</w:t>
      </w:r>
      <w:r w:rsidR="00D6086B">
        <w:rPr>
          <w:rFonts w:ascii="Times New Roman" w:hAnsi="Times New Roman" w:cs="Times New Roman"/>
        </w:rPr>
        <w:t>ing</w:t>
      </w:r>
      <w:r w:rsidR="00D226DC">
        <w:rPr>
          <w:rFonts w:ascii="Times New Roman" w:hAnsi="Times New Roman" w:cs="Times New Roman"/>
        </w:rPr>
        <w:t xml:space="preserve"> </w:t>
      </w:r>
      <w:r w:rsidR="00D226DC" w:rsidRPr="00194BAD">
        <w:rPr>
          <w:rFonts w:ascii="Times New Roman" w:hAnsi="Times New Roman" w:cs="Times New Roman"/>
        </w:rPr>
        <w:t>all levels of management and staff</w:t>
      </w:r>
      <w:r w:rsidR="00D6086B">
        <w:rPr>
          <w:rFonts w:ascii="Times New Roman" w:hAnsi="Times New Roman" w:cs="Times New Roman"/>
        </w:rPr>
        <w:t xml:space="preserve">, and </w:t>
      </w:r>
      <w:r w:rsidR="00D226DC" w:rsidRPr="00D226DC">
        <w:rPr>
          <w:rFonts w:ascii="Times New Roman" w:hAnsi="Times New Roman" w:cs="Times New Roman"/>
        </w:rPr>
        <w:t>implementing solutions t</w:t>
      </w:r>
      <w:r w:rsidR="00D6086B">
        <w:rPr>
          <w:rFonts w:ascii="Times New Roman" w:hAnsi="Times New Roman" w:cs="Times New Roman"/>
        </w:rPr>
        <w:t>hat</w:t>
      </w:r>
      <w:r w:rsidR="00D226DC" w:rsidRPr="00D226DC">
        <w:rPr>
          <w:rFonts w:ascii="Times New Roman" w:hAnsi="Times New Roman" w:cs="Times New Roman"/>
        </w:rPr>
        <w:t xml:space="preserve"> </w:t>
      </w:r>
      <w:r w:rsidR="00D226DC" w:rsidRPr="006B797F">
        <w:rPr>
          <w:rFonts w:ascii="Times New Roman" w:hAnsi="Times New Roman" w:cs="Times New Roman"/>
        </w:rPr>
        <w:t xml:space="preserve">increase </w:t>
      </w:r>
      <w:r w:rsidR="00BC6B63" w:rsidRPr="006B797F">
        <w:rPr>
          <w:rFonts w:ascii="Times New Roman" w:hAnsi="Times New Roman" w:cs="Times New Roman"/>
        </w:rPr>
        <w:t>efficiency and accountability of o</w:t>
      </w:r>
      <w:r w:rsidR="00D226DC" w:rsidRPr="006B797F">
        <w:rPr>
          <w:rFonts w:ascii="Times New Roman" w:hAnsi="Times New Roman" w:cs="Times New Roman"/>
        </w:rPr>
        <w:t>perations</w:t>
      </w:r>
      <w:r w:rsidR="00BC6B63">
        <w:rPr>
          <w:rFonts w:ascii="Times New Roman" w:hAnsi="Times New Roman" w:cs="Times New Roman"/>
        </w:rPr>
        <w:t>.</w:t>
      </w:r>
      <w:r w:rsidRPr="006B797F">
        <w:rPr>
          <w:rFonts w:ascii="Times New Roman" w:hAnsi="Times New Roman" w:cs="Times New Roman"/>
        </w:rPr>
        <w:t xml:space="preserve"> </w:t>
      </w:r>
      <w:r w:rsidRPr="00194BAD">
        <w:rPr>
          <w:rFonts w:ascii="Times New Roman" w:hAnsi="Times New Roman" w:cs="Times New Roman"/>
        </w:rPr>
        <w:t xml:space="preserve">Experience includes </w:t>
      </w:r>
      <w:r w:rsidR="00A87BF8">
        <w:rPr>
          <w:rFonts w:ascii="Times New Roman" w:hAnsi="Times New Roman" w:cs="Times New Roman"/>
        </w:rPr>
        <w:t>coordinating work flow</w:t>
      </w:r>
      <w:r w:rsidR="00316604">
        <w:rPr>
          <w:rFonts w:ascii="Times New Roman" w:hAnsi="Times New Roman" w:cs="Times New Roman"/>
        </w:rPr>
        <w:t xml:space="preserve"> and scheduling</w:t>
      </w:r>
      <w:r w:rsidR="00A87BF8">
        <w:rPr>
          <w:rFonts w:ascii="Times New Roman" w:hAnsi="Times New Roman" w:cs="Times New Roman"/>
        </w:rPr>
        <w:t xml:space="preserve">, </w:t>
      </w:r>
      <w:r w:rsidR="00194BAD">
        <w:rPr>
          <w:rFonts w:ascii="Times New Roman" w:hAnsi="Times New Roman" w:cs="Times New Roman"/>
        </w:rPr>
        <w:t xml:space="preserve">records and </w:t>
      </w:r>
      <w:r w:rsidRPr="00194BAD">
        <w:rPr>
          <w:rFonts w:ascii="Times New Roman" w:hAnsi="Times New Roman" w:cs="Times New Roman"/>
        </w:rPr>
        <w:t>data management</w:t>
      </w:r>
      <w:r w:rsidR="006B6BC2">
        <w:rPr>
          <w:rFonts w:ascii="Times New Roman" w:hAnsi="Times New Roman" w:cs="Times New Roman"/>
        </w:rPr>
        <w:t>, performance evaluation</w:t>
      </w:r>
      <w:r w:rsidR="00540C1E">
        <w:rPr>
          <w:rFonts w:ascii="Times New Roman" w:hAnsi="Times New Roman" w:cs="Times New Roman"/>
        </w:rPr>
        <w:t xml:space="preserve"> </w:t>
      </w:r>
      <w:r w:rsidR="00A87BF8">
        <w:rPr>
          <w:rFonts w:ascii="Times New Roman" w:hAnsi="Times New Roman" w:cs="Times New Roman"/>
        </w:rPr>
        <w:t xml:space="preserve">and maximizing technology </w:t>
      </w:r>
      <w:r w:rsidR="00741528" w:rsidRPr="006B797F">
        <w:rPr>
          <w:rFonts w:ascii="Times New Roman" w:hAnsi="Times New Roman" w:cs="Times New Roman"/>
        </w:rPr>
        <w:t xml:space="preserve">to deliver on time and </w:t>
      </w:r>
      <w:r w:rsidR="00E73730" w:rsidRPr="006B797F">
        <w:rPr>
          <w:rFonts w:ascii="Times New Roman" w:hAnsi="Times New Roman" w:cs="Times New Roman"/>
        </w:rPr>
        <w:t>under</w:t>
      </w:r>
      <w:r w:rsidR="00741528" w:rsidRPr="006B797F">
        <w:rPr>
          <w:rFonts w:ascii="Times New Roman" w:hAnsi="Times New Roman" w:cs="Times New Roman"/>
        </w:rPr>
        <w:t xml:space="preserve"> budget</w:t>
      </w:r>
      <w:r w:rsidRPr="00194BAD">
        <w:rPr>
          <w:rFonts w:ascii="Times New Roman" w:hAnsi="Times New Roman" w:cs="Times New Roman"/>
        </w:rPr>
        <w:t xml:space="preserve">. </w:t>
      </w:r>
      <w:r w:rsidRPr="006B797F">
        <w:rPr>
          <w:rFonts w:ascii="Times New Roman" w:hAnsi="Times New Roman" w:cs="Times New Roman"/>
        </w:rPr>
        <w:t>Unafraid to take on big projects, competing priorities and challenging deadlines. Organizational skills and enthusiasm for managing the day-to-day details.</w:t>
      </w:r>
    </w:p>
    <w:p w:rsidR="00B550BF" w:rsidRPr="00194BAD" w:rsidRDefault="00B550BF" w:rsidP="00194BA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B45A0" w:rsidRDefault="004B45A0" w:rsidP="00194BA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94BAD">
        <w:rPr>
          <w:rFonts w:ascii="Times New Roman" w:hAnsi="Times New Roman" w:cs="Times New Roman"/>
        </w:rPr>
        <w:t>Advanced skill with MS Office Suite, Excel, Access, Word, PowerPoint, Outlook, including VBA, macros</w:t>
      </w:r>
      <w:r w:rsidR="00BC6B63">
        <w:rPr>
          <w:rFonts w:ascii="Times New Roman" w:hAnsi="Times New Roman" w:cs="Times New Roman"/>
        </w:rPr>
        <w:t>,</w:t>
      </w:r>
      <w:r w:rsidRPr="00194BAD">
        <w:rPr>
          <w:rFonts w:ascii="Times New Roman" w:hAnsi="Times New Roman" w:cs="Times New Roman"/>
        </w:rPr>
        <w:t xml:space="preserve"> templates</w:t>
      </w:r>
      <w:r w:rsidR="00BC6B63">
        <w:rPr>
          <w:rFonts w:ascii="Times New Roman" w:hAnsi="Times New Roman" w:cs="Times New Roman"/>
        </w:rPr>
        <w:t xml:space="preserve">, </w:t>
      </w:r>
      <w:r w:rsidR="00BC6B63" w:rsidRPr="00BC6B63">
        <w:rPr>
          <w:rFonts w:ascii="Times New Roman" w:hAnsi="Times New Roman" w:cs="Times New Roman"/>
        </w:rPr>
        <w:t>advanced functions, formulas and merges</w:t>
      </w:r>
      <w:r w:rsidR="00D13B70" w:rsidRPr="00194BAD">
        <w:rPr>
          <w:rFonts w:ascii="Times New Roman" w:hAnsi="Times New Roman" w:cs="Times New Roman"/>
        </w:rPr>
        <w:t>.</w:t>
      </w:r>
      <w:r w:rsidR="0079109E" w:rsidRPr="00194BAD">
        <w:rPr>
          <w:rFonts w:ascii="Times New Roman" w:hAnsi="Times New Roman" w:cs="Times New Roman"/>
        </w:rPr>
        <w:t xml:space="preserve"> </w:t>
      </w:r>
      <w:r w:rsidR="00540C1E" w:rsidRPr="00540C1E">
        <w:rPr>
          <w:rFonts w:ascii="Times New Roman" w:hAnsi="Times New Roman" w:cs="Times New Roman"/>
        </w:rPr>
        <w:t>Specialties are databases, spreadsheets</w:t>
      </w:r>
      <w:r w:rsidR="000D717D">
        <w:rPr>
          <w:rFonts w:ascii="Times New Roman" w:hAnsi="Times New Roman" w:cs="Times New Roman"/>
        </w:rPr>
        <w:t>,</w:t>
      </w:r>
      <w:r w:rsidR="00540C1E" w:rsidRPr="00540C1E">
        <w:rPr>
          <w:rFonts w:ascii="Times New Roman" w:hAnsi="Times New Roman" w:cs="Times New Roman"/>
        </w:rPr>
        <w:t xml:space="preserve"> graphic display of data and </w:t>
      </w:r>
      <w:r w:rsidR="006B797F">
        <w:rPr>
          <w:rFonts w:ascii="Times New Roman" w:hAnsi="Times New Roman" w:cs="Times New Roman"/>
        </w:rPr>
        <w:t xml:space="preserve">high-impact </w:t>
      </w:r>
      <w:r w:rsidR="00540C1E" w:rsidRPr="00540C1E">
        <w:rPr>
          <w:rFonts w:ascii="Times New Roman" w:hAnsi="Times New Roman" w:cs="Times New Roman"/>
        </w:rPr>
        <w:t xml:space="preserve">presentations. </w:t>
      </w:r>
      <w:r w:rsidR="006B797F">
        <w:rPr>
          <w:rFonts w:ascii="Times New Roman" w:hAnsi="Times New Roman" w:cs="Times New Roman"/>
        </w:rPr>
        <w:t xml:space="preserve">Experience with website maintenance, social media, Adobe, Quickbooks, Raisers Edge, Helix CRM, </w:t>
      </w:r>
      <w:proofErr w:type="spellStart"/>
      <w:proofErr w:type="gramStart"/>
      <w:r w:rsidR="006B797F">
        <w:rPr>
          <w:rFonts w:ascii="Times New Roman" w:hAnsi="Times New Roman" w:cs="Times New Roman"/>
        </w:rPr>
        <w:t>Andar</w:t>
      </w:r>
      <w:proofErr w:type="spellEnd"/>
      <w:proofErr w:type="gramEnd"/>
      <w:r w:rsidR="006B797F">
        <w:rPr>
          <w:rFonts w:ascii="Times New Roman" w:hAnsi="Times New Roman" w:cs="Times New Roman"/>
        </w:rPr>
        <w:t>/360.</w:t>
      </w:r>
      <w:r w:rsidR="00CD1DE9">
        <w:rPr>
          <w:rFonts w:ascii="Times New Roman" w:hAnsi="Times New Roman" w:cs="Times New Roman"/>
        </w:rPr>
        <w:t xml:space="preserve"> Typing 55 wpm.</w:t>
      </w:r>
    </w:p>
    <w:p w:rsidR="004B45A0" w:rsidRDefault="00D13B70" w:rsidP="00194BA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40C1E">
        <w:rPr>
          <w:rFonts w:ascii="Times New Roman" w:hAnsi="Times New Roman" w:cs="Times New Roman"/>
        </w:rPr>
        <w:t xml:space="preserve">Quick to adapt and manage change, </w:t>
      </w:r>
      <w:r w:rsidR="00B550BF" w:rsidRPr="00194BAD">
        <w:rPr>
          <w:rFonts w:ascii="Times New Roman" w:hAnsi="Times New Roman" w:cs="Times New Roman"/>
        </w:rPr>
        <w:t>t</w:t>
      </w:r>
      <w:r w:rsidR="004B45A0" w:rsidRPr="00194BAD">
        <w:rPr>
          <w:rFonts w:ascii="Times New Roman" w:hAnsi="Times New Roman" w:cs="Times New Roman"/>
        </w:rPr>
        <w:t xml:space="preserve">echnical savvy to </w:t>
      </w:r>
      <w:r w:rsidR="00B639E8">
        <w:rPr>
          <w:rFonts w:ascii="Times New Roman" w:hAnsi="Times New Roman" w:cs="Times New Roman"/>
        </w:rPr>
        <w:t>easily</w:t>
      </w:r>
      <w:r w:rsidR="004B45A0" w:rsidRPr="00194BAD">
        <w:rPr>
          <w:rFonts w:ascii="Times New Roman" w:hAnsi="Times New Roman" w:cs="Times New Roman"/>
        </w:rPr>
        <w:t xml:space="preserve"> learn new computer applications</w:t>
      </w:r>
      <w:r w:rsidRPr="00194BAD">
        <w:rPr>
          <w:rFonts w:ascii="Times New Roman" w:hAnsi="Times New Roman" w:cs="Times New Roman"/>
        </w:rPr>
        <w:t>.</w:t>
      </w:r>
    </w:p>
    <w:p w:rsidR="00305228" w:rsidRPr="00194BAD" w:rsidRDefault="00D6086B" w:rsidP="0030522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305228" w:rsidRPr="00194BAD">
        <w:rPr>
          <w:rFonts w:ascii="Times New Roman" w:hAnsi="Times New Roman" w:cs="Times New Roman"/>
        </w:rPr>
        <w:t>oted for skill with data</w:t>
      </w:r>
      <w:r w:rsidR="00693A7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305228" w:rsidRPr="00194BAD">
        <w:rPr>
          <w:rFonts w:ascii="Times New Roman" w:hAnsi="Times New Roman" w:cs="Times New Roman"/>
        </w:rPr>
        <w:t>attention to detail and accuracy</w:t>
      </w:r>
      <w:r>
        <w:rPr>
          <w:rFonts w:ascii="Times New Roman" w:hAnsi="Times New Roman" w:cs="Times New Roman"/>
        </w:rPr>
        <w:t xml:space="preserve">. </w:t>
      </w:r>
      <w:r w:rsidR="00B3582F">
        <w:rPr>
          <w:rFonts w:ascii="Times New Roman" w:hAnsi="Times New Roman" w:cs="Times New Roman"/>
        </w:rPr>
        <w:t>Known as an artisan of beautiful math, numbers and analysis.</w:t>
      </w:r>
      <w:r w:rsidR="00693A7D">
        <w:rPr>
          <w:rFonts w:ascii="Times New Roman" w:hAnsi="Times New Roman" w:cs="Times New Roman"/>
        </w:rPr>
        <w:t xml:space="preserve"> </w:t>
      </w:r>
    </w:p>
    <w:p w:rsidR="00B61C94" w:rsidRDefault="00741528" w:rsidP="00194BA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94BAD">
        <w:rPr>
          <w:rFonts w:ascii="Times New Roman" w:hAnsi="Times New Roman" w:cs="Times New Roman"/>
        </w:rPr>
        <w:t>Strong independent judgment</w:t>
      </w:r>
      <w:r w:rsidR="00540C1E">
        <w:rPr>
          <w:rFonts w:ascii="Times New Roman" w:hAnsi="Times New Roman" w:cs="Times New Roman"/>
        </w:rPr>
        <w:t>, problem solving</w:t>
      </w:r>
      <w:r w:rsidRPr="00194BAD">
        <w:rPr>
          <w:rFonts w:ascii="Times New Roman" w:hAnsi="Times New Roman" w:cs="Times New Roman"/>
        </w:rPr>
        <w:t xml:space="preserve"> and c</w:t>
      </w:r>
      <w:r w:rsidR="00E266FD">
        <w:rPr>
          <w:rFonts w:ascii="Times New Roman" w:hAnsi="Times New Roman" w:cs="Times New Roman"/>
        </w:rPr>
        <w:t>ustomer service focus</w:t>
      </w:r>
      <w:r w:rsidR="00CD1DE9">
        <w:rPr>
          <w:rFonts w:ascii="Times New Roman" w:hAnsi="Times New Roman" w:cs="Times New Roman"/>
        </w:rPr>
        <w:t xml:space="preserve">. </w:t>
      </w:r>
    </w:p>
    <w:p w:rsidR="00B550BF" w:rsidRDefault="00B550BF" w:rsidP="00194BA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40C1E" w:rsidRPr="00540C1E" w:rsidRDefault="00540C1E" w:rsidP="00540C1E">
      <w:pPr>
        <w:rPr>
          <w:rFonts w:ascii="Times New Roman" w:hAnsi="Times New Roman" w:cs="Times New Roman"/>
          <w:color w:val="000000"/>
          <w:lang w:val="en"/>
        </w:rPr>
      </w:pPr>
      <w:r w:rsidRPr="00540C1E">
        <w:rPr>
          <w:rFonts w:ascii="Times New Roman" w:hAnsi="Times New Roman" w:cs="Times New Roman"/>
          <w:i/>
          <w:color w:val="000000"/>
          <w:lang w:val="en"/>
        </w:rPr>
        <w:t>"Suzanne consistently produces large quantities of work of extremely high quality. A passion for quality, accuracy and detail that I have rarely seen… An unusual ability to see patterns and details which lead to elegant solutions. She is often my strongest resource for creative solutions to complex problems."</w:t>
      </w:r>
      <w:r w:rsidRPr="00540C1E">
        <w:rPr>
          <w:rFonts w:ascii="Times New Roman" w:hAnsi="Times New Roman" w:cs="Times New Roman"/>
          <w:color w:val="000000"/>
          <w:lang w:val="en"/>
        </w:rPr>
        <w:t xml:space="preserve">  --Vice President's performance review comments</w:t>
      </w:r>
    </w:p>
    <w:p w:rsidR="00540C1E" w:rsidRPr="00194BAD" w:rsidRDefault="00540C1E" w:rsidP="00194BA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B45A0" w:rsidRPr="00194BAD" w:rsidRDefault="004B45A0" w:rsidP="00194BAD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194BAD">
        <w:rPr>
          <w:rFonts w:ascii="Times New Roman" w:hAnsi="Times New Roman" w:cs="Times New Roman"/>
          <w:b/>
        </w:rPr>
        <w:t>Work History</w:t>
      </w:r>
    </w:p>
    <w:p w:rsidR="00741528" w:rsidRPr="00194BAD" w:rsidRDefault="00741528" w:rsidP="00194BA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41528" w:rsidRPr="00741528" w:rsidRDefault="00741528" w:rsidP="00194BAD">
      <w:pPr>
        <w:rPr>
          <w:rFonts w:ascii="Times New Roman" w:eastAsia="Calibri" w:hAnsi="Times New Roman" w:cs="Times New Roman"/>
          <w:b/>
        </w:rPr>
      </w:pPr>
      <w:r w:rsidRPr="00741528">
        <w:rPr>
          <w:rFonts w:ascii="Times New Roman" w:eastAsia="Calibri" w:hAnsi="Times New Roman" w:cs="Times New Roman"/>
          <w:b/>
        </w:rPr>
        <w:t>Oregon Pediatric Society, Lake Oswego, Oregon (Contract), Current</w:t>
      </w:r>
    </w:p>
    <w:p w:rsidR="00741528" w:rsidRPr="00741528" w:rsidRDefault="00741528" w:rsidP="00194BAD">
      <w:pPr>
        <w:rPr>
          <w:rFonts w:ascii="Times New Roman" w:eastAsia="Calibri" w:hAnsi="Times New Roman" w:cs="Times New Roman"/>
        </w:rPr>
      </w:pPr>
    </w:p>
    <w:p w:rsidR="00741528" w:rsidRPr="00741528" w:rsidRDefault="00741528" w:rsidP="00194BAD">
      <w:pPr>
        <w:rPr>
          <w:rFonts w:ascii="Times New Roman" w:eastAsia="Calibri" w:hAnsi="Times New Roman" w:cs="Times New Roman"/>
        </w:rPr>
      </w:pPr>
      <w:r w:rsidRPr="00741528">
        <w:rPr>
          <w:rFonts w:ascii="Times New Roman" w:eastAsia="Calibri" w:hAnsi="Times New Roman" w:cs="Times New Roman"/>
        </w:rPr>
        <w:t>Develop</w:t>
      </w:r>
      <w:r w:rsidR="006B6BC2">
        <w:rPr>
          <w:rFonts w:ascii="Times New Roman" w:eastAsia="Calibri" w:hAnsi="Times New Roman" w:cs="Times New Roman"/>
        </w:rPr>
        <w:t>ed</w:t>
      </w:r>
      <w:r w:rsidRPr="00741528">
        <w:rPr>
          <w:rFonts w:ascii="Times New Roman" w:eastAsia="Calibri" w:hAnsi="Times New Roman" w:cs="Times New Roman"/>
        </w:rPr>
        <w:t xml:space="preserve"> database to </w:t>
      </w:r>
      <w:r w:rsidR="00B61C94">
        <w:rPr>
          <w:rFonts w:ascii="Times New Roman" w:eastAsia="Calibri" w:hAnsi="Times New Roman" w:cs="Times New Roman"/>
        </w:rPr>
        <w:t>track</w:t>
      </w:r>
      <w:r w:rsidRPr="00741528">
        <w:rPr>
          <w:rFonts w:ascii="Times New Roman" w:eastAsia="Calibri" w:hAnsi="Times New Roman" w:cs="Times New Roman"/>
        </w:rPr>
        <w:t xml:space="preserve"> tasks</w:t>
      </w:r>
      <w:r w:rsidR="00B61C94">
        <w:rPr>
          <w:rFonts w:ascii="Times New Roman" w:eastAsia="Calibri" w:hAnsi="Times New Roman" w:cs="Times New Roman"/>
        </w:rPr>
        <w:t>,</w:t>
      </w:r>
      <w:r w:rsidRPr="00741528">
        <w:rPr>
          <w:rFonts w:ascii="Times New Roman" w:eastAsia="Calibri" w:hAnsi="Times New Roman" w:cs="Times New Roman"/>
        </w:rPr>
        <w:t xml:space="preserve"> </w:t>
      </w:r>
      <w:r w:rsidR="00B61C94">
        <w:rPr>
          <w:rFonts w:ascii="Times New Roman" w:eastAsia="Calibri" w:hAnsi="Times New Roman" w:cs="Times New Roman"/>
        </w:rPr>
        <w:t xml:space="preserve">manage </w:t>
      </w:r>
      <w:r w:rsidRPr="00741528">
        <w:rPr>
          <w:rFonts w:ascii="Times New Roman" w:eastAsia="Calibri" w:hAnsi="Times New Roman" w:cs="Times New Roman"/>
        </w:rPr>
        <w:t>information related to event planning and participant registration, evaluat</w:t>
      </w:r>
      <w:r w:rsidR="00B61C94">
        <w:rPr>
          <w:rFonts w:ascii="Times New Roman" w:eastAsia="Calibri" w:hAnsi="Times New Roman" w:cs="Times New Roman"/>
        </w:rPr>
        <w:t>e</w:t>
      </w:r>
      <w:r w:rsidRPr="00741528">
        <w:rPr>
          <w:rFonts w:ascii="Times New Roman" w:eastAsia="Calibri" w:hAnsi="Times New Roman" w:cs="Times New Roman"/>
        </w:rPr>
        <w:t xml:space="preserve"> outcomes from seminars and report results to stakeholders.</w:t>
      </w:r>
    </w:p>
    <w:p w:rsidR="00741528" w:rsidRPr="00741528" w:rsidRDefault="00741528" w:rsidP="00194BAD">
      <w:pPr>
        <w:rPr>
          <w:rFonts w:ascii="Times New Roman" w:eastAsia="Calibri" w:hAnsi="Times New Roman" w:cs="Times New Roman"/>
          <w:b/>
        </w:rPr>
      </w:pPr>
    </w:p>
    <w:p w:rsidR="00741528" w:rsidRPr="00741528" w:rsidRDefault="00741528" w:rsidP="00194BAD">
      <w:pPr>
        <w:rPr>
          <w:rFonts w:ascii="Times New Roman" w:eastAsia="Calibri" w:hAnsi="Times New Roman" w:cs="Times New Roman"/>
          <w:b/>
        </w:rPr>
      </w:pPr>
      <w:r w:rsidRPr="00741528">
        <w:rPr>
          <w:rFonts w:ascii="Times New Roman" w:eastAsia="Calibri" w:hAnsi="Times New Roman" w:cs="Times New Roman"/>
          <w:b/>
        </w:rPr>
        <w:t xml:space="preserve">United Way of the Columbia-Willamette, Portland, Oregon, June 1999 – October 2011 </w:t>
      </w:r>
    </w:p>
    <w:p w:rsidR="00741528" w:rsidRPr="00741528" w:rsidRDefault="00741528" w:rsidP="00194BAD">
      <w:pPr>
        <w:autoSpaceDE w:val="0"/>
        <w:autoSpaceDN w:val="0"/>
        <w:adjustRightInd w:val="0"/>
        <w:rPr>
          <w:rFonts w:ascii="Times New Roman" w:eastAsia="Calibri" w:hAnsi="Times New Roman" w:cs="Times New Roman"/>
        </w:rPr>
      </w:pPr>
    </w:p>
    <w:p w:rsidR="00741528" w:rsidRPr="00194BAD" w:rsidRDefault="00F513FA" w:rsidP="00194BAD">
      <w:pPr>
        <w:autoSpaceDE w:val="0"/>
        <w:autoSpaceDN w:val="0"/>
        <w:adjustRightInd w:val="0"/>
        <w:rPr>
          <w:rFonts w:ascii="Times New Roman" w:eastAsia="Calibri" w:hAnsi="Times New Roman" w:cs="Times New Roman"/>
        </w:rPr>
      </w:pPr>
      <w:r w:rsidRPr="00194BAD">
        <w:rPr>
          <w:rFonts w:ascii="Times New Roman" w:eastAsia="Calibri" w:hAnsi="Times New Roman" w:cs="Times New Roman"/>
        </w:rPr>
        <w:t>Grants</w:t>
      </w:r>
      <w:r w:rsidR="00194BAD">
        <w:rPr>
          <w:rFonts w:ascii="Times New Roman" w:eastAsia="Calibri" w:hAnsi="Times New Roman" w:cs="Times New Roman"/>
        </w:rPr>
        <w:t xml:space="preserve"> manager </w:t>
      </w:r>
      <w:r w:rsidRPr="00194BAD">
        <w:rPr>
          <w:rFonts w:ascii="Times New Roman" w:eastAsia="Calibri" w:hAnsi="Times New Roman" w:cs="Times New Roman"/>
        </w:rPr>
        <w:t xml:space="preserve">and administrative coordinator of busy grant-making department, repeatedly promoted </w:t>
      </w:r>
      <w:r w:rsidR="006B6BC2">
        <w:rPr>
          <w:rFonts w:ascii="Times New Roman" w:eastAsia="Calibri" w:hAnsi="Times New Roman" w:cs="Times New Roman"/>
        </w:rPr>
        <w:t xml:space="preserve">with increasing responsibilities </w:t>
      </w:r>
      <w:r w:rsidRPr="00194BAD">
        <w:rPr>
          <w:rFonts w:ascii="Times New Roman" w:eastAsia="Calibri" w:hAnsi="Times New Roman" w:cs="Times New Roman"/>
        </w:rPr>
        <w:t xml:space="preserve">over twelve year tenure. </w:t>
      </w:r>
      <w:r w:rsidR="00741528" w:rsidRPr="00741528">
        <w:rPr>
          <w:rFonts w:ascii="Times New Roman" w:eastAsia="Calibri" w:hAnsi="Times New Roman" w:cs="Times New Roman"/>
        </w:rPr>
        <w:t xml:space="preserve">Roles included: </w:t>
      </w:r>
    </w:p>
    <w:p w:rsidR="00DE5A5F" w:rsidRPr="00741528" w:rsidRDefault="00DE5A5F" w:rsidP="00194BAD">
      <w:pPr>
        <w:autoSpaceDE w:val="0"/>
        <w:autoSpaceDN w:val="0"/>
        <w:adjustRightInd w:val="0"/>
        <w:rPr>
          <w:rFonts w:ascii="Times New Roman" w:eastAsia="Calibri" w:hAnsi="Times New Roman" w:cs="Times New Roman"/>
        </w:rPr>
      </w:pPr>
    </w:p>
    <w:p w:rsidR="00A25EB2" w:rsidRPr="00A25EB2" w:rsidRDefault="00741528" w:rsidP="00A25EB2">
      <w:pPr>
        <w:rPr>
          <w:rFonts w:ascii="Times New Roman" w:eastAsia="Calibri" w:hAnsi="Times New Roman" w:cs="Times New Roman"/>
          <w:color w:val="000000"/>
        </w:rPr>
      </w:pPr>
      <w:r w:rsidRPr="006B797F">
        <w:rPr>
          <w:rFonts w:ascii="Times New Roman" w:eastAsia="Calibri" w:hAnsi="Times New Roman" w:cs="Times New Roman"/>
          <w:color w:val="000000"/>
        </w:rPr>
        <w:t>1) Manager, Grants Administration and Impact Measurement. Reviewed</w:t>
      </w:r>
      <w:r w:rsidR="00DE5A5F" w:rsidRPr="006B797F">
        <w:rPr>
          <w:rFonts w:ascii="Times New Roman" w:eastAsia="Calibri" w:hAnsi="Times New Roman" w:cs="Times New Roman"/>
          <w:color w:val="000000"/>
        </w:rPr>
        <w:t xml:space="preserve"> and</w:t>
      </w:r>
      <w:r w:rsidRPr="006B797F">
        <w:rPr>
          <w:rFonts w:ascii="Times New Roman" w:eastAsia="Calibri" w:hAnsi="Times New Roman" w:cs="Times New Roman"/>
          <w:color w:val="000000"/>
        </w:rPr>
        <w:t xml:space="preserve"> approved </w:t>
      </w:r>
      <w:r w:rsidR="00DE5A5F" w:rsidRPr="006B797F">
        <w:rPr>
          <w:rFonts w:ascii="Times New Roman" w:eastAsia="Calibri" w:hAnsi="Times New Roman" w:cs="Times New Roman"/>
          <w:color w:val="000000"/>
        </w:rPr>
        <w:t>contracts</w:t>
      </w:r>
      <w:r w:rsidR="006B797F">
        <w:rPr>
          <w:rFonts w:ascii="Times New Roman" w:eastAsia="Calibri" w:hAnsi="Times New Roman" w:cs="Times New Roman"/>
          <w:color w:val="000000"/>
        </w:rPr>
        <w:t>, budgets and financial documents</w:t>
      </w:r>
      <w:r w:rsidR="00DE5A5F" w:rsidRPr="006B797F">
        <w:rPr>
          <w:rFonts w:ascii="Times New Roman" w:eastAsia="Calibri" w:hAnsi="Times New Roman" w:cs="Times New Roman"/>
          <w:color w:val="000000"/>
        </w:rPr>
        <w:t xml:space="preserve">, ensured </w:t>
      </w:r>
      <w:r w:rsidR="006B797F">
        <w:rPr>
          <w:rFonts w:ascii="Times New Roman" w:eastAsia="Calibri" w:hAnsi="Times New Roman" w:cs="Times New Roman"/>
          <w:color w:val="000000"/>
        </w:rPr>
        <w:t>proper tracking,</w:t>
      </w:r>
      <w:r w:rsidR="00DE5A5F" w:rsidRPr="006B797F">
        <w:rPr>
          <w:rFonts w:ascii="Times New Roman" w:eastAsia="Calibri" w:hAnsi="Times New Roman" w:cs="Times New Roman"/>
          <w:color w:val="000000"/>
        </w:rPr>
        <w:t xml:space="preserve"> </w:t>
      </w:r>
      <w:r w:rsidR="006B797F">
        <w:rPr>
          <w:rFonts w:ascii="Times New Roman" w:eastAsia="Calibri" w:hAnsi="Times New Roman" w:cs="Times New Roman"/>
          <w:color w:val="000000"/>
        </w:rPr>
        <w:t>and provided technical assistance to grants with performance and compliance issues</w:t>
      </w:r>
      <w:r w:rsidR="006B6BC2" w:rsidRPr="006B797F">
        <w:rPr>
          <w:rFonts w:ascii="Times New Roman" w:eastAsia="Calibri" w:hAnsi="Times New Roman" w:cs="Times New Roman"/>
          <w:color w:val="000000"/>
        </w:rPr>
        <w:t xml:space="preserve">. </w:t>
      </w:r>
      <w:r w:rsidR="00622919" w:rsidRPr="006B797F">
        <w:rPr>
          <w:rFonts w:ascii="Times New Roman" w:eastAsia="Calibri" w:hAnsi="Times New Roman" w:cs="Times New Roman"/>
          <w:color w:val="000000"/>
        </w:rPr>
        <w:t>Directed evaluation design, data collection</w:t>
      </w:r>
      <w:r w:rsidR="006B6BC2" w:rsidRPr="006B797F">
        <w:rPr>
          <w:rFonts w:ascii="Times New Roman" w:eastAsia="Calibri" w:hAnsi="Times New Roman" w:cs="Times New Roman"/>
          <w:color w:val="000000"/>
        </w:rPr>
        <w:t>,</w:t>
      </w:r>
      <w:r w:rsidR="00622919" w:rsidRPr="006B797F">
        <w:rPr>
          <w:rFonts w:ascii="Times New Roman" w:eastAsia="Calibri" w:hAnsi="Times New Roman" w:cs="Times New Roman"/>
          <w:color w:val="000000"/>
        </w:rPr>
        <w:t xml:space="preserve"> analysis</w:t>
      </w:r>
      <w:r w:rsidR="006B6BC2" w:rsidRPr="006B797F">
        <w:rPr>
          <w:rFonts w:ascii="Times New Roman" w:eastAsia="Calibri" w:hAnsi="Times New Roman" w:cs="Times New Roman"/>
          <w:color w:val="000000"/>
        </w:rPr>
        <w:t xml:space="preserve"> and reporting</w:t>
      </w:r>
      <w:r w:rsidR="00622919" w:rsidRPr="006B797F">
        <w:rPr>
          <w:rFonts w:ascii="Times New Roman" w:eastAsia="Calibri" w:hAnsi="Times New Roman" w:cs="Times New Roman"/>
          <w:color w:val="000000"/>
        </w:rPr>
        <w:t>. P</w:t>
      </w:r>
      <w:r w:rsidRPr="006B797F">
        <w:rPr>
          <w:rFonts w:ascii="Times New Roman" w:eastAsia="Calibri" w:hAnsi="Times New Roman" w:cs="Times New Roman"/>
          <w:color w:val="000000"/>
        </w:rPr>
        <w:t xml:space="preserve">roduced quarterly and year end </w:t>
      </w:r>
      <w:r w:rsidR="00F513FA" w:rsidRPr="006B797F">
        <w:rPr>
          <w:rFonts w:ascii="Times New Roman" w:eastAsia="Calibri" w:hAnsi="Times New Roman" w:cs="Times New Roman"/>
          <w:color w:val="000000"/>
        </w:rPr>
        <w:t>reports</w:t>
      </w:r>
      <w:r w:rsidRPr="006B797F">
        <w:rPr>
          <w:rFonts w:ascii="Times New Roman" w:eastAsia="Calibri" w:hAnsi="Times New Roman" w:cs="Times New Roman"/>
          <w:color w:val="000000"/>
        </w:rPr>
        <w:t xml:space="preserve"> </w:t>
      </w:r>
      <w:r w:rsidR="00F513FA" w:rsidRPr="006B797F">
        <w:rPr>
          <w:rFonts w:ascii="Times New Roman" w:eastAsia="Calibri" w:hAnsi="Times New Roman" w:cs="Times New Roman"/>
          <w:color w:val="000000"/>
        </w:rPr>
        <w:t xml:space="preserve">and graphic displays </w:t>
      </w:r>
      <w:r w:rsidRPr="006B797F">
        <w:rPr>
          <w:rFonts w:ascii="Times New Roman" w:eastAsia="Calibri" w:hAnsi="Times New Roman" w:cs="Times New Roman"/>
          <w:color w:val="000000"/>
        </w:rPr>
        <w:t xml:space="preserve">of </w:t>
      </w:r>
      <w:r w:rsidR="00F513FA" w:rsidRPr="006B797F">
        <w:rPr>
          <w:rFonts w:ascii="Times New Roman" w:eastAsia="Calibri" w:hAnsi="Times New Roman" w:cs="Times New Roman"/>
          <w:color w:val="000000"/>
        </w:rPr>
        <w:t>data</w:t>
      </w:r>
      <w:r w:rsidRPr="006B797F">
        <w:rPr>
          <w:rFonts w:ascii="Times New Roman" w:eastAsia="Calibri" w:hAnsi="Times New Roman" w:cs="Times New Roman"/>
          <w:color w:val="000000"/>
        </w:rPr>
        <w:t xml:space="preserve"> for board</w:t>
      </w:r>
      <w:r w:rsidR="00B639E8" w:rsidRPr="006B797F">
        <w:rPr>
          <w:rFonts w:ascii="Times New Roman" w:eastAsia="Calibri" w:hAnsi="Times New Roman" w:cs="Times New Roman"/>
          <w:color w:val="000000"/>
        </w:rPr>
        <w:t>, annual report</w:t>
      </w:r>
      <w:r w:rsidRPr="006B797F">
        <w:rPr>
          <w:rFonts w:ascii="Times New Roman" w:eastAsia="Calibri" w:hAnsi="Times New Roman" w:cs="Times New Roman"/>
          <w:color w:val="000000"/>
        </w:rPr>
        <w:t xml:space="preserve"> and publications. </w:t>
      </w:r>
    </w:p>
    <w:p w:rsidR="00741528" w:rsidRPr="006B797F" w:rsidRDefault="00741528" w:rsidP="00194BAD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</w:rPr>
      </w:pPr>
    </w:p>
    <w:p w:rsidR="00741528" w:rsidRPr="00194BAD" w:rsidRDefault="00741528" w:rsidP="00194BAD">
      <w:pPr>
        <w:pStyle w:val="Normal1"/>
        <w:rPr>
          <w:rFonts w:eastAsia="Calibri"/>
          <w:sz w:val="22"/>
          <w:szCs w:val="22"/>
        </w:rPr>
      </w:pPr>
      <w:r w:rsidRPr="00194BAD">
        <w:rPr>
          <w:rFonts w:eastAsia="Calibri"/>
          <w:sz w:val="22"/>
          <w:szCs w:val="22"/>
        </w:rPr>
        <w:t>2) Administrative/Special Projects Coordinator. Office manage</w:t>
      </w:r>
      <w:r w:rsidR="00F556D4">
        <w:rPr>
          <w:rFonts w:eastAsia="Calibri"/>
          <w:sz w:val="22"/>
          <w:szCs w:val="22"/>
        </w:rPr>
        <w:t>r and right-hand</w:t>
      </w:r>
      <w:r w:rsidRPr="00194BAD">
        <w:rPr>
          <w:rFonts w:eastAsia="Calibri"/>
          <w:sz w:val="22"/>
          <w:szCs w:val="22"/>
        </w:rPr>
        <w:t xml:space="preserve"> to </w:t>
      </w:r>
      <w:r w:rsidR="00F556D4">
        <w:rPr>
          <w:rFonts w:eastAsia="Calibri"/>
          <w:sz w:val="22"/>
          <w:szCs w:val="22"/>
        </w:rPr>
        <w:t xml:space="preserve">the </w:t>
      </w:r>
      <w:r w:rsidRPr="00194BAD">
        <w:rPr>
          <w:rFonts w:eastAsia="Calibri"/>
          <w:sz w:val="22"/>
          <w:szCs w:val="22"/>
        </w:rPr>
        <w:t>Vice President</w:t>
      </w:r>
      <w:r w:rsidR="001C2A95">
        <w:rPr>
          <w:rFonts w:eastAsia="Calibri"/>
          <w:sz w:val="22"/>
          <w:szCs w:val="22"/>
        </w:rPr>
        <w:t xml:space="preserve"> and four program officers</w:t>
      </w:r>
      <w:r w:rsidR="00F556D4">
        <w:rPr>
          <w:rFonts w:eastAsia="Calibri"/>
          <w:sz w:val="22"/>
          <w:szCs w:val="22"/>
        </w:rPr>
        <w:t>, providing</w:t>
      </w:r>
      <w:r w:rsidR="00F556D4" w:rsidRPr="00F556D4">
        <w:rPr>
          <w:rFonts w:eastAsia="Calibri"/>
          <w:sz w:val="22"/>
          <w:szCs w:val="22"/>
        </w:rPr>
        <w:t xml:space="preserve"> </w:t>
      </w:r>
      <w:r w:rsidR="00F556D4">
        <w:rPr>
          <w:rFonts w:eastAsia="Calibri"/>
          <w:sz w:val="22"/>
          <w:szCs w:val="22"/>
        </w:rPr>
        <w:t>administrative</w:t>
      </w:r>
      <w:r w:rsidR="00F556D4" w:rsidRPr="00194BAD">
        <w:rPr>
          <w:rFonts w:eastAsia="Calibri"/>
          <w:sz w:val="22"/>
          <w:szCs w:val="22"/>
        </w:rPr>
        <w:t xml:space="preserve"> </w:t>
      </w:r>
      <w:r w:rsidR="00F556D4">
        <w:rPr>
          <w:rFonts w:eastAsia="Calibri"/>
          <w:sz w:val="22"/>
          <w:szCs w:val="22"/>
        </w:rPr>
        <w:t xml:space="preserve">and technical </w:t>
      </w:r>
      <w:r w:rsidR="00F556D4" w:rsidRPr="00194BAD">
        <w:rPr>
          <w:rFonts w:eastAsia="Calibri"/>
          <w:sz w:val="22"/>
          <w:szCs w:val="22"/>
        </w:rPr>
        <w:t>support for planning, scheduling and reporting to board</w:t>
      </w:r>
      <w:r w:rsidRPr="00194BAD">
        <w:rPr>
          <w:rFonts w:eastAsia="Calibri"/>
          <w:sz w:val="22"/>
          <w:szCs w:val="22"/>
        </w:rPr>
        <w:t xml:space="preserve">. </w:t>
      </w:r>
      <w:r w:rsidR="00194BAD" w:rsidRPr="00194BAD">
        <w:rPr>
          <w:rFonts w:eastAsia="Calibri"/>
          <w:sz w:val="22"/>
          <w:szCs w:val="22"/>
        </w:rPr>
        <w:t xml:space="preserve">Liaison between departments, prioritized and resolved customer </w:t>
      </w:r>
      <w:r w:rsidR="00693A7D">
        <w:rPr>
          <w:rFonts w:eastAsia="Calibri"/>
          <w:sz w:val="22"/>
          <w:szCs w:val="22"/>
        </w:rPr>
        <w:t>issue</w:t>
      </w:r>
      <w:r w:rsidR="00194BAD" w:rsidRPr="00194BAD">
        <w:rPr>
          <w:rFonts w:eastAsia="Calibri"/>
          <w:sz w:val="22"/>
          <w:szCs w:val="22"/>
        </w:rPr>
        <w:t>s, coordinated work flow, policies, procedures, databases and record keeping</w:t>
      </w:r>
      <w:r w:rsidR="00693A7D">
        <w:rPr>
          <w:rFonts w:eastAsia="Calibri"/>
          <w:sz w:val="22"/>
          <w:szCs w:val="22"/>
        </w:rPr>
        <w:t>. S</w:t>
      </w:r>
      <w:r w:rsidR="00F556D4" w:rsidRPr="00194BAD">
        <w:rPr>
          <w:rFonts w:eastAsia="Calibri"/>
          <w:sz w:val="22"/>
          <w:szCs w:val="22"/>
        </w:rPr>
        <w:t>upervised administrative staff</w:t>
      </w:r>
      <w:r w:rsidR="00F556D4">
        <w:rPr>
          <w:rFonts w:eastAsia="Calibri"/>
          <w:sz w:val="22"/>
          <w:szCs w:val="22"/>
        </w:rPr>
        <w:t>, volunteers</w:t>
      </w:r>
      <w:r w:rsidR="00F556D4" w:rsidRPr="00194BAD">
        <w:rPr>
          <w:rFonts w:eastAsia="Calibri"/>
          <w:sz w:val="22"/>
          <w:szCs w:val="22"/>
        </w:rPr>
        <w:t xml:space="preserve"> and research interns</w:t>
      </w:r>
      <w:r w:rsidR="00194BAD" w:rsidRPr="00194BAD">
        <w:rPr>
          <w:rFonts w:eastAsia="Calibri"/>
          <w:sz w:val="22"/>
          <w:szCs w:val="22"/>
        </w:rPr>
        <w:t>.</w:t>
      </w:r>
      <w:r w:rsidR="00194BAD">
        <w:rPr>
          <w:rFonts w:eastAsia="Calibri"/>
          <w:sz w:val="22"/>
          <w:szCs w:val="22"/>
        </w:rPr>
        <w:t xml:space="preserve"> </w:t>
      </w:r>
      <w:r w:rsidR="00002A1B" w:rsidRPr="00194BAD">
        <w:rPr>
          <w:rFonts w:eastAsia="Calibri"/>
          <w:sz w:val="22"/>
          <w:szCs w:val="22"/>
        </w:rPr>
        <w:t>Prepared and proofread reports</w:t>
      </w:r>
      <w:r w:rsidR="00A25EB2">
        <w:rPr>
          <w:rFonts w:eastAsia="Calibri"/>
          <w:sz w:val="22"/>
          <w:szCs w:val="22"/>
        </w:rPr>
        <w:t>, budgets and confidential documents for Vice President. D</w:t>
      </w:r>
      <w:r w:rsidR="00002A1B" w:rsidRPr="00194BAD">
        <w:rPr>
          <w:rFonts w:eastAsia="Calibri"/>
          <w:sz w:val="22"/>
          <w:szCs w:val="22"/>
        </w:rPr>
        <w:t xml:space="preserve">eveloped </w:t>
      </w:r>
      <w:r w:rsidR="006B6BC2" w:rsidRPr="00194BAD">
        <w:rPr>
          <w:rFonts w:eastAsia="Calibri"/>
          <w:sz w:val="22"/>
          <w:szCs w:val="22"/>
        </w:rPr>
        <w:t>PowerPoint presentations</w:t>
      </w:r>
      <w:r w:rsidR="006B6BC2">
        <w:rPr>
          <w:rFonts w:eastAsia="Calibri"/>
          <w:sz w:val="22"/>
          <w:szCs w:val="22"/>
        </w:rPr>
        <w:t>,</w:t>
      </w:r>
      <w:r w:rsidR="006B6BC2" w:rsidRPr="00194BAD">
        <w:rPr>
          <w:rFonts w:eastAsia="Calibri"/>
          <w:sz w:val="22"/>
          <w:szCs w:val="22"/>
        </w:rPr>
        <w:t xml:space="preserve"> </w:t>
      </w:r>
      <w:r w:rsidR="00002A1B" w:rsidRPr="00194BAD">
        <w:rPr>
          <w:rFonts w:eastAsia="Calibri"/>
          <w:sz w:val="22"/>
          <w:szCs w:val="22"/>
        </w:rPr>
        <w:t>forms, spreadsheets</w:t>
      </w:r>
      <w:r w:rsidR="006B6BC2">
        <w:rPr>
          <w:rFonts w:eastAsia="Calibri"/>
          <w:sz w:val="22"/>
          <w:szCs w:val="22"/>
        </w:rPr>
        <w:t xml:space="preserve"> and</w:t>
      </w:r>
      <w:r w:rsidR="00E266FD">
        <w:rPr>
          <w:rFonts w:eastAsia="Calibri"/>
          <w:sz w:val="22"/>
          <w:szCs w:val="22"/>
        </w:rPr>
        <w:t xml:space="preserve"> charts</w:t>
      </w:r>
      <w:r w:rsidR="006B6BC2" w:rsidRPr="00194BAD">
        <w:rPr>
          <w:rFonts w:eastAsia="Calibri"/>
          <w:sz w:val="22"/>
          <w:szCs w:val="22"/>
        </w:rPr>
        <w:t>.</w:t>
      </w:r>
    </w:p>
    <w:p w:rsidR="00622919" w:rsidRPr="00194BAD" w:rsidRDefault="00622919" w:rsidP="00194BAD">
      <w:pPr>
        <w:autoSpaceDE w:val="0"/>
        <w:autoSpaceDN w:val="0"/>
        <w:adjustRightInd w:val="0"/>
        <w:rPr>
          <w:rFonts w:ascii="Times New Roman" w:eastAsia="Calibri" w:hAnsi="Times New Roman" w:cs="Times New Roman"/>
        </w:rPr>
      </w:pPr>
    </w:p>
    <w:p w:rsidR="00622919" w:rsidRPr="00622919" w:rsidRDefault="00622919" w:rsidP="00194BAD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</w:rPr>
      </w:pPr>
      <w:r w:rsidRPr="00622919">
        <w:rPr>
          <w:rFonts w:ascii="Times New Roman" w:eastAsia="Calibri" w:hAnsi="Times New Roman" w:cs="Times New Roman"/>
          <w:b/>
        </w:rPr>
        <w:t>Selected Accomplishments:</w:t>
      </w:r>
    </w:p>
    <w:p w:rsidR="00622919" w:rsidRDefault="00622919" w:rsidP="00194BAD">
      <w:pPr>
        <w:keepLines/>
        <w:numPr>
          <w:ilvl w:val="0"/>
          <w:numId w:val="2"/>
        </w:numPr>
        <w:suppressAutoHyphens/>
        <w:autoSpaceDE w:val="0"/>
        <w:autoSpaceDN w:val="0"/>
        <w:adjustRightInd w:val="0"/>
        <w:ind w:left="270" w:hanging="270"/>
        <w:rPr>
          <w:rFonts w:ascii="Times New Roman" w:eastAsia="Calibri" w:hAnsi="Times New Roman" w:cs="Times New Roman"/>
        </w:rPr>
      </w:pPr>
      <w:r w:rsidRPr="00622919">
        <w:rPr>
          <w:rFonts w:ascii="Times New Roman" w:eastAsia="Calibri" w:hAnsi="Times New Roman" w:cs="Times New Roman"/>
        </w:rPr>
        <w:t>Maintained 100% accountability on all audit requirements for review, approval and filing of contracts, budgets, financials and grantee reports for $6 million in grants supporting over 150 nonprofits annually.</w:t>
      </w:r>
    </w:p>
    <w:p w:rsidR="006B6BC2" w:rsidRPr="00194BAD" w:rsidRDefault="00A25EB2" w:rsidP="006B6BC2">
      <w:pPr>
        <w:keepLines/>
        <w:numPr>
          <w:ilvl w:val="0"/>
          <w:numId w:val="2"/>
        </w:numPr>
        <w:suppressAutoHyphens/>
        <w:autoSpaceDE w:val="0"/>
        <w:autoSpaceDN w:val="0"/>
        <w:adjustRightInd w:val="0"/>
        <w:ind w:left="270" w:hanging="27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Increased efficiency </w:t>
      </w:r>
      <w:r w:rsidR="00F556D4">
        <w:rPr>
          <w:rFonts w:ascii="Times New Roman" w:eastAsia="Calibri" w:hAnsi="Times New Roman" w:cs="Times New Roman"/>
        </w:rPr>
        <w:t xml:space="preserve">of </w:t>
      </w:r>
      <w:r w:rsidR="00F556D4" w:rsidRPr="00194BAD">
        <w:rPr>
          <w:rFonts w:ascii="Times New Roman" w:eastAsia="Calibri" w:hAnsi="Times New Roman" w:cs="Times New Roman"/>
        </w:rPr>
        <w:t xml:space="preserve">grant </w:t>
      </w:r>
      <w:r>
        <w:rPr>
          <w:rFonts w:ascii="Times New Roman" w:eastAsia="Calibri" w:hAnsi="Times New Roman" w:cs="Times New Roman"/>
        </w:rPr>
        <w:t xml:space="preserve">cycle by implementing new database, electronic forms and web access to grant application. Solution enabled team to </w:t>
      </w:r>
      <w:r w:rsidR="00F556D4" w:rsidRPr="00622919">
        <w:rPr>
          <w:rFonts w:ascii="Times New Roman" w:eastAsia="Calibri" w:hAnsi="Times New Roman" w:cs="Times New Roman"/>
        </w:rPr>
        <w:t>cut in half the time to process over 300 incoming grant applications, produce contracts, letters to applicants and report to board</w:t>
      </w:r>
      <w:r w:rsidR="00F556D4">
        <w:rPr>
          <w:rFonts w:ascii="Times New Roman" w:eastAsia="Calibri" w:hAnsi="Times New Roman" w:cs="Times New Roman"/>
        </w:rPr>
        <w:t xml:space="preserve"> with 100% accuracy</w:t>
      </w:r>
      <w:r w:rsidR="00F556D4" w:rsidRPr="00622919">
        <w:rPr>
          <w:rFonts w:ascii="Times New Roman" w:eastAsia="Calibri" w:hAnsi="Times New Roman" w:cs="Times New Roman"/>
        </w:rPr>
        <w:t>.</w:t>
      </w:r>
    </w:p>
    <w:p w:rsidR="00D06112" w:rsidRPr="00622919" w:rsidRDefault="00D06112" w:rsidP="00194BAD">
      <w:pPr>
        <w:keepLines/>
        <w:numPr>
          <w:ilvl w:val="0"/>
          <w:numId w:val="2"/>
        </w:numPr>
        <w:suppressAutoHyphens/>
        <w:autoSpaceDE w:val="0"/>
        <w:autoSpaceDN w:val="0"/>
        <w:adjustRightInd w:val="0"/>
        <w:ind w:left="270" w:hanging="270"/>
        <w:rPr>
          <w:rFonts w:ascii="Times New Roman" w:eastAsia="Calibri" w:hAnsi="Times New Roman" w:cs="Times New Roman"/>
        </w:rPr>
      </w:pPr>
      <w:r w:rsidRPr="00816DC8">
        <w:rPr>
          <w:rFonts w:ascii="Times New Roman" w:eastAsia="Calibri" w:hAnsi="Times New Roman" w:cs="Times New Roman"/>
        </w:rPr>
        <w:t>Received consistently positive reviews of technical assistance</w:t>
      </w:r>
      <w:r>
        <w:rPr>
          <w:rFonts w:ascii="Times New Roman" w:eastAsia="Calibri" w:hAnsi="Times New Roman" w:cs="Times New Roman"/>
        </w:rPr>
        <w:t>, meeting facilitation and communication</w:t>
      </w:r>
      <w:r w:rsidRPr="00816DC8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with </w:t>
      </w:r>
      <w:r w:rsidRPr="00816DC8">
        <w:rPr>
          <w:rFonts w:ascii="Times New Roman" w:eastAsia="Calibri" w:hAnsi="Times New Roman" w:cs="Times New Roman"/>
        </w:rPr>
        <w:t>over 250 nonprofit directors</w:t>
      </w:r>
      <w:r w:rsidR="00693A7D">
        <w:rPr>
          <w:rFonts w:ascii="Times New Roman" w:eastAsia="Calibri" w:hAnsi="Times New Roman" w:cs="Times New Roman"/>
        </w:rPr>
        <w:t xml:space="preserve"> and staff</w:t>
      </w:r>
      <w:r>
        <w:rPr>
          <w:rFonts w:ascii="Times New Roman" w:eastAsia="Calibri" w:hAnsi="Times New Roman" w:cs="Times New Roman"/>
        </w:rPr>
        <w:t>.</w:t>
      </w:r>
    </w:p>
    <w:p w:rsidR="0079109E" w:rsidRPr="00194BAD" w:rsidRDefault="0079109E" w:rsidP="00194BAD">
      <w:pPr>
        <w:rPr>
          <w:rFonts w:ascii="Times New Roman" w:eastAsia="Calibri" w:hAnsi="Times New Roman" w:cs="Times New Roman"/>
          <w:b/>
        </w:rPr>
      </w:pPr>
    </w:p>
    <w:p w:rsidR="00622919" w:rsidRPr="00622919" w:rsidRDefault="00622919" w:rsidP="00194BAD">
      <w:pPr>
        <w:rPr>
          <w:rFonts w:ascii="Times New Roman" w:eastAsia="Calibri" w:hAnsi="Times New Roman" w:cs="Times New Roman"/>
          <w:b/>
        </w:rPr>
      </w:pPr>
      <w:r w:rsidRPr="00622919">
        <w:rPr>
          <w:rFonts w:ascii="Times New Roman" w:eastAsia="Calibri" w:hAnsi="Times New Roman" w:cs="Times New Roman"/>
          <w:b/>
        </w:rPr>
        <w:t>Flomatic International, Portland, OR, 1992 – 1999</w:t>
      </w:r>
    </w:p>
    <w:p w:rsidR="00622919" w:rsidRPr="00622919" w:rsidRDefault="00622919" w:rsidP="00194BAD">
      <w:pPr>
        <w:rPr>
          <w:rFonts w:ascii="Times New Roman" w:eastAsia="Calibri" w:hAnsi="Times New Roman" w:cs="Times New Roman"/>
          <w:b/>
        </w:rPr>
      </w:pPr>
    </w:p>
    <w:p w:rsidR="00002A1B" w:rsidRPr="00002A1B" w:rsidRDefault="00622919" w:rsidP="00194BAD">
      <w:pPr>
        <w:rPr>
          <w:rFonts w:ascii="Times New Roman" w:eastAsia="Calibri" w:hAnsi="Times New Roman" w:cs="Times New Roman"/>
        </w:rPr>
      </w:pPr>
      <w:r w:rsidRPr="00622919">
        <w:rPr>
          <w:rFonts w:ascii="Times New Roman" w:eastAsia="Calibri" w:hAnsi="Times New Roman" w:cs="Times New Roman"/>
        </w:rPr>
        <w:t xml:space="preserve">Information Systems Coordinator. </w:t>
      </w:r>
      <w:r w:rsidR="00002A1B" w:rsidRPr="00194BAD">
        <w:rPr>
          <w:rFonts w:ascii="Times New Roman" w:eastAsia="Calibri" w:hAnsi="Times New Roman" w:cs="Times New Roman"/>
        </w:rPr>
        <w:t xml:space="preserve">Member of Quality </w:t>
      </w:r>
      <w:r w:rsidR="00693A7D">
        <w:rPr>
          <w:rFonts w:ascii="Times New Roman" w:eastAsia="Calibri" w:hAnsi="Times New Roman" w:cs="Times New Roman"/>
        </w:rPr>
        <w:t xml:space="preserve">Leadership </w:t>
      </w:r>
      <w:r w:rsidR="00002A1B" w:rsidRPr="00194BAD">
        <w:rPr>
          <w:rFonts w:ascii="Times New Roman" w:eastAsia="Calibri" w:hAnsi="Times New Roman" w:cs="Times New Roman"/>
        </w:rPr>
        <w:t xml:space="preserve">Team, provided administrative </w:t>
      </w:r>
      <w:r w:rsidR="00194BAD">
        <w:rPr>
          <w:rFonts w:ascii="Times New Roman" w:eastAsia="Calibri" w:hAnsi="Times New Roman" w:cs="Times New Roman"/>
        </w:rPr>
        <w:t xml:space="preserve">and </w:t>
      </w:r>
      <w:r w:rsidR="00F513FA" w:rsidRPr="00194BAD">
        <w:rPr>
          <w:rFonts w:ascii="Times New Roman" w:eastAsia="Calibri" w:hAnsi="Times New Roman" w:cs="Times New Roman"/>
        </w:rPr>
        <w:t xml:space="preserve">computer system support </w:t>
      </w:r>
      <w:r w:rsidR="00002A1B" w:rsidRPr="00194BAD">
        <w:rPr>
          <w:rFonts w:ascii="Times New Roman" w:eastAsia="Calibri" w:hAnsi="Times New Roman" w:cs="Times New Roman"/>
        </w:rPr>
        <w:t xml:space="preserve">to </w:t>
      </w:r>
      <w:r w:rsidR="00693A7D">
        <w:rPr>
          <w:rFonts w:ascii="Times New Roman" w:eastAsia="Calibri" w:hAnsi="Times New Roman" w:cs="Times New Roman"/>
        </w:rPr>
        <w:t>finance, e</w:t>
      </w:r>
      <w:r w:rsidR="00002A1B" w:rsidRPr="00194BAD">
        <w:rPr>
          <w:rFonts w:ascii="Times New Roman" w:eastAsia="Calibri" w:hAnsi="Times New Roman" w:cs="Times New Roman"/>
        </w:rPr>
        <w:t xml:space="preserve">ngineering and </w:t>
      </w:r>
      <w:r w:rsidR="00693A7D">
        <w:rPr>
          <w:rFonts w:ascii="Times New Roman" w:eastAsia="Calibri" w:hAnsi="Times New Roman" w:cs="Times New Roman"/>
        </w:rPr>
        <w:t>q</w:t>
      </w:r>
      <w:r w:rsidR="00002A1B" w:rsidRPr="00194BAD">
        <w:rPr>
          <w:rFonts w:ascii="Times New Roman" w:eastAsia="Calibri" w:hAnsi="Times New Roman" w:cs="Times New Roman"/>
        </w:rPr>
        <w:t xml:space="preserve">uality </w:t>
      </w:r>
      <w:r w:rsidR="00693A7D">
        <w:rPr>
          <w:rFonts w:ascii="Times New Roman" w:eastAsia="Calibri" w:hAnsi="Times New Roman" w:cs="Times New Roman"/>
        </w:rPr>
        <w:t>t</w:t>
      </w:r>
      <w:r w:rsidR="00002A1B" w:rsidRPr="00194BAD">
        <w:rPr>
          <w:rFonts w:ascii="Times New Roman" w:eastAsia="Calibri" w:hAnsi="Times New Roman" w:cs="Times New Roman"/>
        </w:rPr>
        <w:t xml:space="preserve">eams. </w:t>
      </w:r>
      <w:r w:rsidRPr="00622919">
        <w:rPr>
          <w:rFonts w:ascii="Times New Roman" w:eastAsia="Calibri" w:hAnsi="Times New Roman" w:cs="Times New Roman"/>
        </w:rPr>
        <w:t>Developed continuous improvement systems to log customer complaints, perform Pareto analysis and track performance of key processes. Developed application to collect and graphically display data on product quality</w:t>
      </w:r>
      <w:r w:rsidR="00E91206">
        <w:rPr>
          <w:rFonts w:ascii="Times New Roman" w:eastAsia="Calibri" w:hAnsi="Times New Roman" w:cs="Times New Roman"/>
        </w:rPr>
        <w:t>, producing</w:t>
      </w:r>
      <w:r w:rsidRPr="00622919">
        <w:rPr>
          <w:rFonts w:ascii="Times New Roman" w:eastAsia="Calibri" w:hAnsi="Times New Roman" w:cs="Times New Roman"/>
        </w:rPr>
        <w:t xml:space="preserve"> </w:t>
      </w:r>
      <w:r w:rsidR="00E91206">
        <w:rPr>
          <w:rFonts w:ascii="Times New Roman" w:eastAsia="Calibri" w:hAnsi="Times New Roman" w:cs="Times New Roman"/>
        </w:rPr>
        <w:t xml:space="preserve">all </w:t>
      </w:r>
      <w:r w:rsidRPr="00622919">
        <w:rPr>
          <w:rFonts w:ascii="Times New Roman" w:eastAsia="Calibri" w:hAnsi="Times New Roman" w:cs="Times New Roman"/>
        </w:rPr>
        <w:t>graphs of performance data for company’s winning entry for the 1998 Oregon Quality Award.</w:t>
      </w:r>
      <w:r w:rsidR="00002A1B" w:rsidRPr="00194BAD">
        <w:rPr>
          <w:rFonts w:ascii="Times New Roman" w:eastAsia="Calibri" w:hAnsi="Times New Roman" w:cs="Times New Roman"/>
        </w:rPr>
        <w:t xml:space="preserve"> </w:t>
      </w:r>
    </w:p>
    <w:p w:rsidR="00622919" w:rsidRPr="00622919" w:rsidRDefault="00622919" w:rsidP="00194BAD">
      <w:pPr>
        <w:rPr>
          <w:rFonts w:ascii="Times New Roman" w:eastAsia="Calibri" w:hAnsi="Times New Roman" w:cs="Times New Roman"/>
        </w:rPr>
      </w:pPr>
    </w:p>
    <w:p w:rsidR="004B45A0" w:rsidRPr="00194BAD" w:rsidRDefault="004B45A0" w:rsidP="00194BAD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194BAD">
        <w:rPr>
          <w:rFonts w:ascii="Times New Roman" w:hAnsi="Times New Roman" w:cs="Times New Roman"/>
          <w:b/>
        </w:rPr>
        <w:t>Education</w:t>
      </w:r>
    </w:p>
    <w:p w:rsidR="0079109E" w:rsidRPr="00194BAD" w:rsidRDefault="0079109E" w:rsidP="00194BA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9109E" w:rsidRPr="0079109E" w:rsidRDefault="0079109E" w:rsidP="00194BAD">
      <w:pPr>
        <w:ind w:right="-270"/>
        <w:rPr>
          <w:rFonts w:ascii="Times New Roman" w:eastAsia="Calibri" w:hAnsi="Times New Roman" w:cs="Times New Roman"/>
        </w:rPr>
      </w:pPr>
      <w:r w:rsidRPr="0079109E">
        <w:rPr>
          <w:rFonts w:ascii="Times New Roman" w:eastAsia="Calibri" w:hAnsi="Times New Roman" w:cs="Times New Roman"/>
        </w:rPr>
        <w:t>Franklin High School in Portland, OR – Graduate</w:t>
      </w:r>
    </w:p>
    <w:p w:rsidR="0079109E" w:rsidRPr="0079109E" w:rsidRDefault="0079109E" w:rsidP="00194BAD">
      <w:pPr>
        <w:suppressAutoHyphens/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lang w:val="en"/>
        </w:rPr>
      </w:pPr>
    </w:p>
    <w:p w:rsidR="0079109E" w:rsidRPr="0079109E" w:rsidRDefault="0079109E" w:rsidP="00194BAD">
      <w:pPr>
        <w:autoSpaceDE w:val="0"/>
        <w:autoSpaceDN w:val="0"/>
        <w:adjustRightInd w:val="0"/>
        <w:rPr>
          <w:rFonts w:ascii="Times New Roman" w:eastAsia="Calibri" w:hAnsi="Times New Roman" w:cs="Times New Roman"/>
        </w:rPr>
      </w:pPr>
      <w:r w:rsidRPr="00194BAD">
        <w:rPr>
          <w:rFonts w:ascii="Times New Roman" w:eastAsia="Calibri" w:hAnsi="Times New Roman" w:cs="Times New Roman"/>
        </w:rPr>
        <w:t>Training and p</w:t>
      </w:r>
      <w:r w:rsidRPr="0079109E">
        <w:rPr>
          <w:rFonts w:ascii="Times New Roman" w:eastAsia="Calibri" w:hAnsi="Times New Roman" w:cs="Times New Roman"/>
        </w:rPr>
        <w:t xml:space="preserve">rofessional development: </w:t>
      </w:r>
      <w:r w:rsidRPr="00194BAD">
        <w:rPr>
          <w:rFonts w:ascii="Times New Roman" w:eastAsia="Arial" w:hAnsi="Times New Roman" w:cs="Times New Roman"/>
          <w:color w:val="000000"/>
        </w:rPr>
        <w:t>Windows, Outlook, Excel Expert (New Horizons Computer Learning)</w:t>
      </w:r>
      <w:r w:rsidRPr="00194BAD">
        <w:rPr>
          <w:rFonts w:ascii="Times New Roman" w:eastAsia="Arial" w:hAnsi="Times New Roman" w:cs="Times New Roman"/>
          <w:i/>
          <w:color w:val="000000"/>
        </w:rPr>
        <w:t>;</w:t>
      </w:r>
      <w:r w:rsidRPr="00194BAD">
        <w:rPr>
          <w:rFonts w:ascii="Times New Roman" w:eastAsia="Calibri" w:hAnsi="Times New Roman" w:cs="Times New Roman"/>
          <w:color w:val="000000"/>
          <w:lang w:val="en"/>
        </w:rPr>
        <w:t xml:space="preserve"> </w:t>
      </w:r>
      <w:r w:rsidRPr="0079109E">
        <w:rPr>
          <w:rFonts w:ascii="Times New Roman" w:eastAsia="Calibri" w:hAnsi="Times New Roman" w:cs="Times New Roman"/>
          <w:color w:val="000000"/>
          <w:lang w:val="en"/>
        </w:rPr>
        <w:t xml:space="preserve">Customer Service, Consultative Sales and The Consultative Process; </w:t>
      </w:r>
      <w:r w:rsidR="00EF1262" w:rsidRPr="0079109E">
        <w:rPr>
          <w:rFonts w:ascii="Times New Roman" w:eastAsia="Calibri" w:hAnsi="Times New Roman" w:cs="Times New Roman"/>
          <w:color w:val="000000"/>
          <w:lang w:val="en"/>
        </w:rPr>
        <w:t xml:space="preserve">Volunteer Management; </w:t>
      </w:r>
      <w:bookmarkStart w:id="0" w:name="_GoBack"/>
      <w:bookmarkEnd w:id="0"/>
      <w:r w:rsidRPr="0079109E">
        <w:rPr>
          <w:rFonts w:ascii="Times New Roman" w:eastAsia="Calibri" w:hAnsi="Times New Roman" w:cs="Times New Roman"/>
          <w:color w:val="000000"/>
          <w:lang w:val="en"/>
        </w:rPr>
        <w:t>Communication and Conflict Resolution at Work; Generations in the Workplace; The Diversity and Inclusion Paradox with Andrés Tapia; Trends in Private-Nonprofit Partnerships</w:t>
      </w:r>
      <w:r w:rsidR="00D06112">
        <w:rPr>
          <w:rFonts w:ascii="Times New Roman" w:eastAsia="Calibri" w:hAnsi="Times New Roman" w:cs="Times New Roman"/>
          <w:color w:val="000000"/>
          <w:lang w:val="en"/>
        </w:rPr>
        <w:t xml:space="preserve">; </w:t>
      </w:r>
      <w:r w:rsidR="00D06112">
        <w:rPr>
          <w:rFonts w:ascii="Times New Roman" w:eastAsia="Calibri" w:hAnsi="Times New Roman" w:cs="Times New Roman"/>
        </w:rPr>
        <w:t xml:space="preserve">The </w:t>
      </w:r>
      <w:r w:rsidR="00D06112" w:rsidRPr="00BC6C1E">
        <w:rPr>
          <w:rFonts w:ascii="Times New Roman" w:eastAsia="Calibri" w:hAnsi="Times New Roman" w:cs="Times New Roman"/>
        </w:rPr>
        <w:t xml:space="preserve">7-Step Problem Solving Method; </w:t>
      </w:r>
      <w:r w:rsidR="00D06112" w:rsidRPr="001C6F00">
        <w:rPr>
          <w:rFonts w:ascii="Times New Roman" w:eastAsia="Calibri" w:hAnsi="Times New Roman" w:cs="Times New Roman"/>
        </w:rPr>
        <w:t>Theor</w:t>
      </w:r>
      <w:r w:rsidR="00D06112">
        <w:rPr>
          <w:rFonts w:ascii="Times New Roman" w:eastAsia="Calibri" w:hAnsi="Times New Roman" w:cs="Times New Roman"/>
        </w:rPr>
        <w:t>ies</w:t>
      </w:r>
      <w:r w:rsidR="00D06112" w:rsidRPr="001C6F00">
        <w:rPr>
          <w:rFonts w:ascii="Times New Roman" w:eastAsia="Calibri" w:hAnsi="Times New Roman" w:cs="Times New Roman"/>
        </w:rPr>
        <w:t xml:space="preserve"> of Change; </w:t>
      </w:r>
      <w:r w:rsidR="00D06112">
        <w:rPr>
          <w:rFonts w:ascii="Times New Roman" w:eastAsia="Calibri" w:hAnsi="Times New Roman" w:cs="Times New Roman"/>
        </w:rPr>
        <w:t>Measuring Impact and Return on Investment.</w:t>
      </w:r>
    </w:p>
    <w:p w:rsidR="0079109E" w:rsidRPr="00194BAD" w:rsidRDefault="0079109E" w:rsidP="00194BA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DE5A5F" w:rsidRDefault="00DE5A5F" w:rsidP="00194BAD">
      <w:pPr>
        <w:keepLines/>
        <w:suppressAutoHyphens/>
        <w:autoSpaceDE w:val="0"/>
        <w:autoSpaceDN w:val="0"/>
        <w:adjustRightInd w:val="0"/>
        <w:rPr>
          <w:rFonts w:ascii="Times New Roman" w:eastAsia="Calibri" w:hAnsi="Times New Roman" w:cs="Times New Roman"/>
        </w:rPr>
      </w:pPr>
      <w:r w:rsidRPr="00622919">
        <w:rPr>
          <w:rFonts w:ascii="Times New Roman" w:eastAsia="Calibri" w:hAnsi="Times New Roman" w:cs="Times New Roman"/>
        </w:rPr>
        <w:t xml:space="preserve">Associations: </w:t>
      </w:r>
      <w:r w:rsidR="006B6BC2" w:rsidRPr="00622919">
        <w:rPr>
          <w:rFonts w:ascii="Times New Roman" w:eastAsia="Calibri" w:hAnsi="Times New Roman" w:cs="Times New Roman"/>
        </w:rPr>
        <w:t>Association of Executive and Administrative Professionals (AEAP)</w:t>
      </w:r>
      <w:r w:rsidR="006B6BC2">
        <w:rPr>
          <w:rFonts w:ascii="Times New Roman" w:eastAsia="Calibri" w:hAnsi="Times New Roman" w:cs="Times New Roman"/>
        </w:rPr>
        <w:t xml:space="preserve">; </w:t>
      </w:r>
      <w:r w:rsidRPr="00622919">
        <w:rPr>
          <w:rFonts w:ascii="Times New Roman" w:eastAsia="Calibri" w:hAnsi="Times New Roman" w:cs="Times New Roman"/>
        </w:rPr>
        <w:t>Oregon Program Evaluators Network (OPEN)</w:t>
      </w:r>
      <w:r w:rsidRPr="00194BAD">
        <w:rPr>
          <w:rFonts w:ascii="Times New Roman" w:eastAsia="Calibri" w:hAnsi="Times New Roman" w:cs="Times New Roman"/>
        </w:rPr>
        <w:t xml:space="preserve">; </w:t>
      </w:r>
      <w:r w:rsidRPr="00622919">
        <w:rPr>
          <w:rFonts w:ascii="Times New Roman" w:eastAsia="Calibri" w:hAnsi="Times New Roman" w:cs="Times New Roman"/>
        </w:rPr>
        <w:t>Contributor to Grants Managers Network's Project Streamline</w:t>
      </w:r>
      <w:r w:rsidR="009D5DC6">
        <w:rPr>
          <w:rFonts w:ascii="Times New Roman" w:eastAsia="Calibri" w:hAnsi="Times New Roman" w:cs="Times New Roman"/>
        </w:rPr>
        <w:t xml:space="preserve"> and</w:t>
      </w:r>
      <w:r w:rsidRPr="00622919">
        <w:rPr>
          <w:rFonts w:ascii="Times New Roman" w:eastAsia="Calibri" w:hAnsi="Times New Roman" w:cs="Times New Roman"/>
        </w:rPr>
        <w:t xml:space="preserve"> Portland State University/Metro’s Greater Portland Pulse</w:t>
      </w:r>
      <w:r w:rsidRPr="00194BAD">
        <w:rPr>
          <w:rFonts w:ascii="Times New Roman" w:eastAsia="Calibri" w:hAnsi="Times New Roman" w:cs="Times New Roman"/>
        </w:rPr>
        <w:t xml:space="preserve">; </w:t>
      </w:r>
      <w:r w:rsidRPr="00622919">
        <w:rPr>
          <w:rFonts w:ascii="Times New Roman" w:eastAsia="Calibri" w:hAnsi="Times New Roman" w:cs="Times New Roman"/>
        </w:rPr>
        <w:t>Guest lecturer, What Grant Makers Want, University of Portland, Communications Studies</w:t>
      </w:r>
      <w:r w:rsidRPr="00194BAD">
        <w:rPr>
          <w:rFonts w:ascii="Times New Roman" w:eastAsia="Calibri" w:hAnsi="Times New Roman" w:cs="Times New Roman"/>
        </w:rPr>
        <w:t xml:space="preserve"> Department</w:t>
      </w:r>
      <w:r w:rsidR="00D06112">
        <w:rPr>
          <w:rFonts w:ascii="Times New Roman" w:eastAsia="Calibri" w:hAnsi="Times New Roman" w:cs="Times New Roman"/>
        </w:rPr>
        <w:t>.</w:t>
      </w:r>
    </w:p>
    <w:p w:rsidR="00194BAD" w:rsidRPr="00622919" w:rsidRDefault="00194BAD" w:rsidP="00194BAD">
      <w:pPr>
        <w:keepLines/>
        <w:suppressAutoHyphens/>
        <w:autoSpaceDE w:val="0"/>
        <w:autoSpaceDN w:val="0"/>
        <w:adjustRightInd w:val="0"/>
        <w:rPr>
          <w:rFonts w:ascii="Times New Roman" w:eastAsia="Calibri" w:hAnsi="Times New Roman" w:cs="Times New Roman"/>
        </w:rPr>
      </w:pPr>
    </w:p>
    <w:p w:rsidR="004B45A0" w:rsidRPr="00194BAD" w:rsidRDefault="004B45A0" w:rsidP="00194BAD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194BAD">
        <w:rPr>
          <w:rFonts w:ascii="Times New Roman" w:hAnsi="Times New Roman" w:cs="Times New Roman"/>
          <w:b/>
        </w:rPr>
        <w:t>Certifications</w:t>
      </w:r>
    </w:p>
    <w:p w:rsidR="0079109E" w:rsidRPr="00194BAD" w:rsidRDefault="0079109E" w:rsidP="00194BA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9109E" w:rsidRPr="00194BAD" w:rsidRDefault="0079109E" w:rsidP="00194B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94BAD">
        <w:rPr>
          <w:rFonts w:ascii="Times New Roman" w:hAnsi="Times New Roman" w:cs="Times New Roman"/>
        </w:rPr>
        <w:t>National Career Readiness Certificate (NCRC) Gold, 2012.</w:t>
      </w:r>
    </w:p>
    <w:p w:rsidR="0079109E" w:rsidRDefault="0079109E" w:rsidP="00194BA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79109E" w:rsidSect="005B441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144EB"/>
    <w:multiLevelType w:val="hybridMultilevel"/>
    <w:tmpl w:val="416E6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627026D"/>
    <w:multiLevelType w:val="multilevel"/>
    <w:tmpl w:val="963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F2D48C5"/>
    <w:multiLevelType w:val="hybridMultilevel"/>
    <w:tmpl w:val="A6D6C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853"/>
    <w:rsid w:val="00002A1B"/>
    <w:rsid w:val="000D717D"/>
    <w:rsid w:val="000F7D05"/>
    <w:rsid w:val="00194BAD"/>
    <w:rsid w:val="001C2A95"/>
    <w:rsid w:val="00283830"/>
    <w:rsid w:val="00302D99"/>
    <w:rsid w:val="00305228"/>
    <w:rsid w:val="00316604"/>
    <w:rsid w:val="004B45A0"/>
    <w:rsid w:val="004E3696"/>
    <w:rsid w:val="00540C1E"/>
    <w:rsid w:val="005B441A"/>
    <w:rsid w:val="00622919"/>
    <w:rsid w:val="00631704"/>
    <w:rsid w:val="0064350A"/>
    <w:rsid w:val="00693A7D"/>
    <w:rsid w:val="006B6BC2"/>
    <w:rsid w:val="006B797F"/>
    <w:rsid w:val="00741528"/>
    <w:rsid w:val="0077173B"/>
    <w:rsid w:val="0079109E"/>
    <w:rsid w:val="007F32D1"/>
    <w:rsid w:val="009D5DC6"/>
    <w:rsid w:val="00A048E3"/>
    <w:rsid w:val="00A25EB2"/>
    <w:rsid w:val="00A87BF8"/>
    <w:rsid w:val="00B3582F"/>
    <w:rsid w:val="00B550BF"/>
    <w:rsid w:val="00B61C94"/>
    <w:rsid w:val="00B639E8"/>
    <w:rsid w:val="00BC6B63"/>
    <w:rsid w:val="00CD1DE9"/>
    <w:rsid w:val="00D06112"/>
    <w:rsid w:val="00D13B70"/>
    <w:rsid w:val="00D226DC"/>
    <w:rsid w:val="00D23853"/>
    <w:rsid w:val="00D6086B"/>
    <w:rsid w:val="00DE5A5F"/>
    <w:rsid w:val="00E266FD"/>
    <w:rsid w:val="00E73730"/>
    <w:rsid w:val="00E91206"/>
    <w:rsid w:val="00EF1262"/>
    <w:rsid w:val="00F513FA"/>
    <w:rsid w:val="00F5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5A0"/>
    <w:pPr>
      <w:ind w:left="720"/>
      <w:contextualSpacing/>
    </w:pPr>
  </w:style>
  <w:style w:type="paragraph" w:customStyle="1" w:styleId="Normal1">
    <w:name w:val="Normal1"/>
    <w:basedOn w:val="Normal"/>
    <w:rsid w:val="00622919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7D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5A0"/>
    <w:pPr>
      <w:ind w:left="720"/>
      <w:contextualSpacing/>
    </w:pPr>
  </w:style>
  <w:style w:type="paragraph" w:customStyle="1" w:styleId="Normal1">
    <w:name w:val="Normal1"/>
    <w:basedOn w:val="Normal"/>
    <w:rsid w:val="00622919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7D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cdonald.suzanne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9</cp:revision>
  <dcterms:created xsi:type="dcterms:W3CDTF">2013-04-29T18:10:00Z</dcterms:created>
  <dcterms:modified xsi:type="dcterms:W3CDTF">2013-04-29T18:39:00Z</dcterms:modified>
</cp:coreProperties>
</file>