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36" w:rsidRPr="00467A36" w:rsidRDefault="00320403" w:rsidP="00467A36">
      <w:pPr>
        <w:spacing w:line="240" w:lineRule="auto"/>
        <w:jc w:val="center"/>
        <w:rPr>
          <w:b/>
          <w:sz w:val="28"/>
        </w:rPr>
      </w:pPr>
      <w:r w:rsidRPr="00320403">
        <w:rPr>
          <w:b/>
          <w:sz w:val="28"/>
        </w:rPr>
        <w:t>Melissa A. King</w:t>
      </w:r>
    </w:p>
    <w:p w:rsidR="00467A36" w:rsidRDefault="00BF0F82" w:rsidP="008974B6">
      <w:pPr>
        <w:spacing w:line="240" w:lineRule="auto"/>
      </w:pPr>
      <w:hyperlink r:id="rId4" w:history="1">
        <w:r w:rsidR="00467A36" w:rsidRPr="00535FC1">
          <w:rPr>
            <w:rStyle w:val="Hyperlink"/>
          </w:rPr>
          <w:t>melashkin@gmail.com</w:t>
        </w:r>
      </w:hyperlink>
    </w:p>
    <w:p w:rsidR="00276821" w:rsidRPr="00276821" w:rsidRDefault="00616F27" w:rsidP="00C924E5">
      <w:pPr>
        <w:spacing w:line="240" w:lineRule="auto"/>
        <w:rPr>
          <w:sz w:val="20"/>
        </w:rPr>
      </w:pPr>
      <w:r>
        <w:rPr>
          <w:sz w:val="20"/>
        </w:rPr>
        <w:t>Portland</w:t>
      </w:r>
      <w:r w:rsidR="008974B6">
        <w:rPr>
          <w:sz w:val="20"/>
        </w:rPr>
        <w:t>, OR</w:t>
      </w:r>
      <w:r w:rsidR="00354BFF">
        <w:rPr>
          <w:sz w:val="20"/>
        </w:rPr>
        <w:t xml:space="preserve"> </w:t>
      </w:r>
      <w:r w:rsidR="008974B6">
        <w:rPr>
          <w:sz w:val="20"/>
        </w:rPr>
        <w:t>-</w:t>
      </w:r>
      <w:r w:rsidR="00354BFF">
        <w:rPr>
          <w:sz w:val="20"/>
        </w:rPr>
        <w:t xml:space="preserve"> </w:t>
      </w:r>
      <w:r w:rsidR="00320403" w:rsidRPr="00276821">
        <w:rPr>
          <w:sz w:val="20"/>
        </w:rPr>
        <w:t>(978) 223 8121</w:t>
      </w: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Objective</w:t>
      </w:r>
    </w:p>
    <w:p w:rsidR="00276821" w:rsidRDefault="00310314" w:rsidP="00276821">
      <w:pPr>
        <w:widowControl w:val="0"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I am searching for a company or organization to work for and with that will allow me to use my education, experience, and incredible people skills in a way that benefits society and the community. I would like to be a part of something bigger than I have in the past; in particular an organization that will allow me the opportunity to grow and advance while leaving behind something noteworthy.</w:t>
      </w:r>
    </w:p>
    <w:p w:rsidR="00320403" w:rsidRPr="00276821" w:rsidRDefault="00276821" w:rsidP="00276821">
      <w:pPr>
        <w:widowControl w:val="0"/>
        <w:spacing w:line="240" w:lineRule="auto"/>
        <w:rPr>
          <w:sz w:val="14"/>
          <w:szCs w:val="20"/>
        </w:rPr>
      </w:pPr>
      <w:r>
        <w:t> </w:t>
      </w: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  <w:u w:val="single"/>
        </w:rPr>
        <w:t>Education</w:t>
      </w:r>
    </w:p>
    <w:p w:rsidR="00276821" w:rsidRDefault="009B7D08" w:rsidP="00BF2258">
      <w:pPr>
        <w:widowControl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Lycoming College,</w:t>
      </w:r>
      <w:r w:rsidR="00276821">
        <w:rPr>
          <w:sz w:val="18"/>
          <w:szCs w:val="18"/>
        </w:rPr>
        <w:t xml:space="preserve"> 2005-2009:</w:t>
      </w:r>
    </w:p>
    <w:p w:rsidR="00276821" w:rsidRDefault="00276821" w:rsidP="00BF2258">
      <w:pPr>
        <w:widowControl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Bachelor of Arts - History and Culture of the Ancient Near East/French/Religion</w:t>
      </w:r>
    </w:p>
    <w:p w:rsidR="00276821" w:rsidRDefault="00276821" w:rsidP="00BF2258">
      <w:pPr>
        <w:widowControl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3.107 GPA</w:t>
      </w:r>
    </w:p>
    <w:p w:rsidR="00574C36" w:rsidRDefault="00574C36" w:rsidP="00BF2258">
      <w:pPr>
        <w:widowControl w:val="0"/>
        <w:spacing w:after="0"/>
        <w:jc w:val="center"/>
        <w:rPr>
          <w:sz w:val="18"/>
          <w:szCs w:val="18"/>
        </w:rPr>
      </w:pPr>
    </w:p>
    <w:p w:rsidR="00574C36" w:rsidRDefault="00574C36" w:rsidP="00BF2258">
      <w:pPr>
        <w:widowControl w:val="0"/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Centre </w:t>
      </w:r>
      <w:proofErr w:type="spellStart"/>
      <w:r>
        <w:rPr>
          <w:sz w:val="18"/>
          <w:szCs w:val="18"/>
        </w:rPr>
        <w:t>Universitaire</w:t>
      </w:r>
      <w:proofErr w:type="spellEnd"/>
      <w:r w:rsidR="00AD47AF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d’Etudes</w:t>
      </w:r>
      <w:proofErr w:type="spellEnd"/>
      <w:r w:rsidR="00AD47AF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Franciases</w:t>
      </w:r>
      <w:proofErr w:type="spellEnd"/>
      <w:r>
        <w:rPr>
          <w:sz w:val="18"/>
          <w:szCs w:val="18"/>
        </w:rPr>
        <w:t xml:space="preserve"> – Stendhal </w:t>
      </w:r>
      <w:proofErr w:type="spellStart"/>
      <w:r>
        <w:rPr>
          <w:sz w:val="18"/>
          <w:szCs w:val="18"/>
        </w:rPr>
        <w:t>Universite</w:t>
      </w:r>
      <w:proofErr w:type="spellEnd"/>
      <w:r>
        <w:rPr>
          <w:sz w:val="18"/>
          <w:szCs w:val="18"/>
        </w:rPr>
        <w:t>, Grenoble III, 2007</w:t>
      </w:r>
    </w:p>
    <w:p w:rsidR="00276821" w:rsidRDefault="00276821" w:rsidP="00BF2258">
      <w:pPr>
        <w:widowControl w:val="0"/>
        <w:spacing w:after="0"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C924E5" w:rsidRDefault="00C924E5" w:rsidP="00BF2258">
      <w:pPr>
        <w:widowControl w:val="0"/>
        <w:spacing w:after="0" w:line="240" w:lineRule="auto"/>
        <w:jc w:val="center"/>
        <w:rPr>
          <w:sz w:val="18"/>
          <w:szCs w:val="18"/>
        </w:rPr>
      </w:pP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Work History</w:t>
      </w:r>
    </w:p>
    <w:p w:rsidR="00FB0A3E" w:rsidRDefault="00FB0A3E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2013 to present, Director of Community Programs, Cornell Estates Retirement and Assisted Living (Hillsboro, OR)</w:t>
      </w:r>
    </w:p>
    <w:p w:rsidR="00FB0A3E" w:rsidRPr="00FB0A3E" w:rsidRDefault="00FB0A3E" w:rsidP="00276821">
      <w:pPr>
        <w:pStyle w:val="BodyText3"/>
        <w:widowControl w:val="0"/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 manage the Community Programs Department; I supervise the Community Programs Coordinator and the transportation team, as well as continue to execute and be involved in the responsibilities listed below. In addition, I book talent and education, including auditioning and interviewing. I am responsible for the budget in the Community Programs department, which includes balancing, petty cash, and writing checks. I interview and coordinate a number of volunteers and delegate the work in our department. I am also the </w:t>
      </w:r>
      <w:proofErr w:type="spellStart"/>
      <w:r>
        <w:rPr>
          <w:bCs/>
          <w:sz w:val="18"/>
          <w:szCs w:val="18"/>
        </w:rPr>
        <w:t>liason</w:t>
      </w:r>
      <w:proofErr w:type="spellEnd"/>
      <w:r>
        <w:rPr>
          <w:bCs/>
          <w:sz w:val="18"/>
          <w:szCs w:val="18"/>
        </w:rPr>
        <w:t xml:space="preserve"> with community partnerships like local universities and non-profits. </w:t>
      </w:r>
    </w:p>
    <w:p w:rsidR="00690F0B" w:rsidRDefault="00FB0A3E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2010 to 2013</w:t>
      </w:r>
      <w:r w:rsidR="00690F0B">
        <w:rPr>
          <w:b/>
          <w:bCs/>
          <w:sz w:val="18"/>
          <w:szCs w:val="18"/>
        </w:rPr>
        <w:t>, Community Programs Coordinator, Cornell Estates Retirement and Assisted Living</w:t>
      </w:r>
      <w:r w:rsidR="00735FE0">
        <w:rPr>
          <w:b/>
          <w:bCs/>
          <w:sz w:val="18"/>
          <w:szCs w:val="18"/>
        </w:rPr>
        <w:t xml:space="preserve"> (Hillsboro, OR)</w:t>
      </w:r>
    </w:p>
    <w:p w:rsidR="00690F0B" w:rsidRPr="00690F0B" w:rsidRDefault="00690F0B" w:rsidP="00276821">
      <w:pPr>
        <w:pStyle w:val="BodyText3"/>
        <w:widowControl w:val="0"/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I primarily plan, teach, and coordinate events, classes, community service projects, trips, parties and concerts for retired adults and the surrounding community. This includes, but is not limited to: calendar, newsletter and event planning, hosting, </w:t>
      </w:r>
      <w:r w:rsidR="00700787">
        <w:rPr>
          <w:bCs/>
          <w:sz w:val="18"/>
          <w:szCs w:val="18"/>
        </w:rPr>
        <w:t xml:space="preserve">directing choir, teaching various classes, </w:t>
      </w:r>
      <w:r>
        <w:rPr>
          <w:bCs/>
          <w:sz w:val="18"/>
          <w:szCs w:val="18"/>
        </w:rPr>
        <w:t>fundraising, promoting, counseling, entertaining and using Microsoft Word, Publisher, Excel, etc. I also spend at least 3 hours a week covering the Front Desk of the facility and assisting in other departments in a team-oriented fashion.</w:t>
      </w:r>
    </w:p>
    <w:p w:rsidR="00735FE0" w:rsidRDefault="005319CA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2011 to 2013</w:t>
      </w:r>
      <w:r w:rsidR="00700787">
        <w:rPr>
          <w:b/>
          <w:bCs/>
          <w:sz w:val="18"/>
          <w:szCs w:val="18"/>
        </w:rPr>
        <w:t>, Administrative</w:t>
      </w:r>
      <w:r w:rsidR="00735FE0">
        <w:rPr>
          <w:b/>
          <w:bCs/>
          <w:sz w:val="18"/>
          <w:szCs w:val="18"/>
        </w:rPr>
        <w:t xml:space="preserve"> Assistant, </w:t>
      </w:r>
      <w:proofErr w:type="spellStart"/>
      <w:r w:rsidR="00735FE0">
        <w:rPr>
          <w:b/>
          <w:bCs/>
          <w:sz w:val="18"/>
          <w:szCs w:val="18"/>
        </w:rPr>
        <w:t>Cleanway</w:t>
      </w:r>
      <w:proofErr w:type="spellEnd"/>
      <w:r w:rsidR="00735FE0">
        <w:rPr>
          <w:b/>
          <w:bCs/>
          <w:sz w:val="18"/>
          <w:szCs w:val="18"/>
        </w:rPr>
        <w:t xml:space="preserve"> (Hillsboro, OR)</w:t>
      </w:r>
    </w:p>
    <w:p w:rsidR="00735FE0" w:rsidRPr="009D7107" w:rsidRDefault="009D7107" w:rsidP="00276821">
      <w:pPr>
        <w:pStyle w:val="BodyText3"/>
        <w:widowControl w:val="0"/>
        <w:spacing w:line="240" w:lineRule="auto"/>
        <w:rPr>
          <w:bCs/>
          <w:sz w:val="18"/>
          <w:szCs w:val="18"/>
        </w:rPr>
      </w:pPr>
      <w:r>
        <w:rPr>
          <w:bCs/>
          <w:sz w:val="18"/>
          <w:szCs w:val="18"/>
        </w:rPr>
        <w:t>I process invoices and payments</w:t>
      </w:r>
      <w:r w:rsidR="00A37BAF">
        <w:rPr>
          <w:bCs/>
          <w:sz w:val="18"/>
          <w:szCs w:val="18"/>
        </w:rPr>
        <w:t xml:space="preserve"> </w:t>
      </w:r>
      <w:r w:rsidR="005319CA">
        <w:rPr>
          <w:bCs/>
          <w:sz w:val="18"/>
          <w:szCs w:val="18"/>
        </w:rPr>
        <w:t>(</w:t>
      </w:r>
      <w:r>
        <w:rPr>
          <w:bCs/>
          <w:sz w:val="18"/>
          <w:szCs w:val="18"/>
        </w:rPr>
        <w:t xml:space="preserve">using </w:t>
      </w:r>
      <w:proofErr w:type="spellStart"/>
      <w:r>
        <w:rPr>
          <w:bCs/>
          <w:sz w:val="18"/>
          <w:szCs w:val="18"/>
        </w:rPr>
        <w:t>Quickbooks</w:t>
      </w:r>
      <w:proofErr w:type="spellEnd"/>
      <w:r w:rsidR="005319CA">
        <w:rPr>
          <w:bCs/>
          <w:sz w:val="18"/>
          <w:szCs w:val="18"/>
        </w:rPr>
        <w:t>) for a family-owned carpet-cleaning business</w:t>
      </w:r>
      <w:r>
        <w:rPr>
          <w:bCs/>
          <w:sz w:val="18"/>
          <w:szCs w:val="18"/>
        </w:rPr>
        <w:t>. I also file and send out mailings and communications with clients.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2005 to 2010, Counselor</w:t>
      </w:r>
      <w:r w:rsidR="008974B6">
        <w:rPr>
          <w:b/>
          <w:bCs/>
          <w:sz w:val="18"/>
          <w:szCs w:val="18"/>
        </w:rPr>
        <w:t xml:space="preserve"> I</w:t>
      </w:r>
      <w:r>
        <w:rPr>
          <w:b/>
          <w:bCs/>
          <w:sz w:val="18"/>
          <w:szCs w:val="18"/>
        </w:rPr>
        <w:t>, Shore Educational Collaborative (Peabody, MA)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Shore is a day program for adults with mental, physical and behavioral disabilities. My job included assisting clients with daily routines and supervising them in recreational and paid opportunities in the community. </w:t>
      </w:r>
      <w:r w:rsidR="00C37F93">
        <w:rPr>
          <w:sz w:val="18"/>
          <w:szCs w:val="18"/>
        </w:rPr>
        <w:t>I also</w:t>
      </w:r>
      <w:r w:rsidR="00AD47AF">
        <w:rPr>
          <w:sz w:val="18"/>
          <w:szCs w:val="18"/>
        </w:rPr>
        <w:t xml:space="preserve"> planned weekly objectives and activities and</w:t>
      </w:r>
      <w:r w:rsidR="00C37F93">
        <w:rPr>
          <w:sz w:val="18"/>
          <w:szCs w:val="18"/>
        </w:rPr>
        <w:t xml:space="preserve"> kept daily notes and monthly files on clients I worked with.</w:t>
      </w:r>
    </w:p>
    <w:p w:rsidR="00493D5C" w:rsidRDefault="00493D5C" w:rsidP="00493D5C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2006-2009 Caller, Lycoming Annual Fund (Williamsport, PA)</w:t>
      </w:r>
    </w:p>
    <w:p w:rsidR="00493D5C" w:rsidRDefault="00493D5C" w:rsidP="00493D5C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contacted alumni, parents and individuals to keep them up to date with Lycoming College and to discuss their donating to the Annual Fund. I took donations and sent out mailings to them as well</w:t>
      </w:r>
      <w:r w:rsidR="00C37F93">
        <w:rPr>
          <w:sz w:val="18"/>
          <w:szCs w:val="18"/>
        </w:rPr>
        <w:t>, while keeping appropriate records</w:t>
      </w:r>
      <w:r>
        <w:rPr>
          <w:sz w:val="18"/>
          <w:szCs w:val="18"/>
        </w:rPr>
        <w:t>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2009, Intern, AIDS Resource (Williamsport, PA)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assisted with office work, activities run by the program, fundraising, and any other tasks that needed to be done. I also worked in a living facility</w:t>
      </w:r>
      <w:r w:rsidR="00C37F93">
        <w:rPr>
          <w:sz w:val="18"/>
          <w:szCs w:val="18"/>
        </w:rPr>
        <w:t xml:space="preserve"> – West House -</w:t>
      </w:r>
      <w:r>
        <w:rPr>
          <w:sz w:val="18"/>
          <w:szCs w:val="18"/>
        </w:rPr>
        <w:t xml:space="preserve"> run by AIDS Resource for clients with HIV or AIDS, or those who were either homeless or in transit.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2008, Intern, Beverly Historical Society and Museum (Beverly, MA)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followed the curator at the museum and researched, scanned, summarized and cataloged artifacts in the museum</w:t>
      </w:r>
      <w:r w:rsidR="009B7D08">
        <w:rPr>
          <w:sz w:val="18"/>
          <w:szCs w:val="18"/>
        </w:rPr>
        <w:t>’</w:t>
      </w:r>
      <w:r>
        <w:rPr>
          <w:sz w:val="18"/>
          <w:szCs w:val="18"/>
        </w:rPr>
        <w:t>s computer database.</w:t>
      </w:r>
      <w:r w:rsidR="00C37F93">
        <w:rPr>
          <w:sz w:val="18"/>
          <w:szCs w:val="18"/>
        </w:rPr>
        <w:t xml:space="preserve"> I worked mainly on letters from The Civil War as my personal project.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2007, Assistant to the Professor, French Department, Lycoming College (Williamsport, PA)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helped prepare class work and assisted the professor in Power Point projects.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lastRenderedPageBreak/>
        <w:t>2006, Counselor, Gwynn Valley Camp (Brevard, NC)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lived on the camp grounds with another counselor and eight girls ranging from 6-8 years of age. I worked as one of their primary supervising counselors as well as a counselor for all of the campers in various activities throughout the camp day.</w:t>
      </w:r>
    </w:p>
    <w:p w:rsidR="00276821" w:rsidRDefault="00276821" w:rsidP="00276821">
      <w:pPr>
        <w:pStyle w:val="BodyText3"/>
        <w:widowControl w:val="0"/>
        <w:spacing w:line="240" w:lineRule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2003-2005, Cashier, Kelly’s Roast Beef (Danvers, MA)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I worked at</w:t>
      </w:r>
      <w:r w:rsidR="00C37F93">
        <w:rPr>
          <w:sz w:val="18"/>
          <w:szCs w:val="18"/>
        </w:rPr>
        <w:t xml:space="preserve"> the register in the restaurant;</w:t>
      </w:r>
      <w:r>
        <w:rPr>
          <w:sz w:val="18"/>
          <w:szCs w:val="18"/>
        </w:rPr>
        <w:t xml:space="preserve"> taking orders, handling money, and completing orders.</w:t>
      </w:r>
    </w:p>
    <w:p w:rsidR="00276821" w:rsidRDefault="00276821" w:rsidP="00F2175B">
      <w:pPr>
        <w:pStyle w:val="BodyText3"/>
        <w:widowControl w:val="0"/>
        <w:spacing w:line="240" w:lineRule="auto"/>
        <w:jc w:val="left"/>
        <w:rPr>
          <w:b/>
          <w:bCs/>
          <w:sz w:val="18"/>
          <w:szCs w:val="18"/>
          <w:u w:val="single"/>
        </w:rPr>
      </w:pP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References</w:t>
      </w:r>
    </w:p>
    <w:p w:rsidR="00C670BC" w:rsidRDefault="00C670BC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Michele </w:t>
      </w:r>
      <w:proofErr w:type="spellStart"/>
      <w:r>
        <w:rPr>
          <w:sz w:val="18"/>
          <w:szCs w:val="18"/>
        </w:rPr>
        <w:t>Fritzler</w:t>
      </w:r>
      <w:proofErr w:type="spellEnd"/>
      <w:r>
        <w:rPr>
          <w:sz w:val="18"/>
          <w:szCs w:val="18"/>
        </w:rPr>
        <w:t>, Community Programs Director, Cornell Estates, 503-577-5459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Meghan </w:t>
      </w:r>
      <w:proofErr w:type="spellStart"/>
      <w:r>
        <w:rPr>
          <w:sz w:val="18"/>
          <w:szCs w:val="18"/>
        </w:rPr>
        <w:t>Hepler</w:t>
      </w:r>
      <w:proofErr w:type="spellEnd"/>
      <w:r>
        <w:rPr>
          <w:sz w:val="18"/>
          <w:szCs w:val="18"/>
        </w:rPr>
        <w:t xml:space="preserve">, </w:t>
      </w:r>
      <w:r w:rsidR="007B7BF1">
        <w:rPr>
          <w:sz w:val="18"/>
          <w:szCs w:val="18"/>
        </w:rPr>
        <w:t>Director of Annual Giving</w:t>
      </w:r>
      <w:r>
        <w:rPr>
          <w:sz w:val="18"/>
          <w:szCs w:val="18"/>
        </w:rPr>
        <w:t>, Lycoming College, 570-321-4217</w:t>
      </w:r>
    </w:p>
    <w:p w:rsidR="00276821" w:rsidRDefault="0058737D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Jennifer Ames, Direct Service Specialist II</w:t>
      </w:r>
      <w:r w:rsidR="00276821">
        <w:rPr>
          <w:sz w:val="18"/>
          <w:szCs w:val="18"/>
        </w:rPr>
        <w:t>, Shore Educati</w:t>
      </w:r>
      <w:r>
        <w:rPr>
          <w:sz w:val="18"/>
          <w:szCs w:val="18"/>
        </w:rPr>
        <w:t>onal Collaborative, 781-632-6495</w:t>
      </w:r>
    </w:p>
    <w:p w:rsidR="00C37F93" w:rsidRPr="00735FE0" w:rsidRDefault="00276821" w:rsidP="00735FE0">
      <w:pPr>
        <w:widowControl w:val="0"/>
        <w:spacing w:line="240" w:lineRule="auto"/>
      </w:pPr>
      <w:r>
        <w:t> </w:t>
      </w: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Languages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English - fluent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French - advanced to fluent</w:t>
      </w:r>
    </w:p>
    <w:p w:rsidR="00276821" w:rsidRDefault="00276821" w:rsidP="00276821">
      <w:pPr>
        <w:widowControl w:val="0"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Activities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Alpha Xi Delta [Women’s Fraternity] - Vice President of Programs, Chaplain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Lycoming College Choir - Alto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Club Franco (French Club) - Treasurer</w:t>
      </w:r>
    </w:p>
    <w:p w:rsidR="00276821" w:rsidRDefault="00276821" w:rsidP="00276821">
      <w:pPr>
        <w:pStyle w:val="BodyText3"/>
        <w:widowControl w:val="0"/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WRLC (Lycoming College Radio) - music director</w:t>
      </w:r>
    </w:p>
    <w:p w:rsidR="00276821" w:rsidRDefault="00276821" w:rsidP="00276821">
      <w:pPr>
        <w:widowControl w:val="0"/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276821" w:rsidRDefault="00276821" w:rsidP="00276821">
      <w:pPr>
        <w:pStyle w:val="Heading4"/>
        <w:widowControl w:val="0"/>
        <w:spacing w:line="240" w:lineRule="auto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Volunteer Experience</w:t>
      </w:r>
    </w:p>
    <w:p w:rsidR="00E229F8" w:rsidRPr="00735FE0" w:rsidRDefault="00735FE0" w:rsidP="00735FE0">
      <w:pPr>
        <w:widowControl w:val="0"/>
        <w:spacing w:line="240" w:lineRule="auto"/>
        <w:jc w:val="center"/>
        <w:rPr>
          <w:sz w:val="18"/>
          <w:szCs w:val="18"/>
        </w:rPr>
      </w:pPr>
      <w:proofErr w:type="spellStart"/>
      <w:r>
        <w:rPr>
          <w:sz w:val="18"/>
          <w:szCs w:val="18"/>
        </w:rPr>
        <w:t>Adelante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Mujeres</w:t>
      </w:r>
      <w:proofErr w:type="spellEnd"/>
      <w:r>
        <w:rPr>
          <w:sz w:val="18"/>
          <w:szCs w:val="18"/>
        </w:rPr>
        <w:t xml:space="preserve">, </w:t>
      </w:r>
      <w:r w:rsidR="00276821">
        <w:rPr>
          <w:sz w:val="18"/>
          <w:szCs w:val="18"/>
        </w:rPr>
        <w:t xml:space="preserve">Relay for Life, Daniel’s Closet, Best Buddies, Little League Museum, Muncy PA Historical Society/Archaeology, Choose Children, Autism Speaks, </w:t>
      </w:r>
      <w:proofErr w:type="gramStart"/>
      <w:r w:rsidR="00276821">
        <w:rPr>
          <w:sz w:val="18"/>
          <w:szCs w:val="18"/>
        </w:rPr>
        <w:t>Alliance</w:t>
      </w:r>
      <w:proofErr w:type="gramEnd"/>
      <w:r w:rsidR="00276821">
        <w:rPr>
          <w:sz w:val="18"/>
          <w:szCs w:val="18"/>
        </w:rPr>
        <w:t xml:space="preserve"> for Lupus Research - Walk for Lupus</w:t>
      </w:r>
      <w:bookmarkStart w:id="0" w:name="_GoBack"/>
      <w:bookmarkEnd w:id="0"/>
    </w:p>
    <w:sectPr w:rsidR="00E229F8" w:rsidRPr="00735FE0" w:rsidSect="002768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0403"/>
    <w:rsid w:val="000313C2"/>
    <w:rsid w:val="00053D44"/>
    <w:rsid w:val="000B20F0"/>
    <w:rsid w:val="001B4B6F"/>
    <w:rsid w:val="0020667D"/>
    <w:rsid w:val="002103E4"/>
    <w:rsid w:val="002266E7"/>
    <w:rsid w:val="00276821"/>
    <w:rsid w:val="002927A3"/>
    <w:rsid w:val="002F72FF"/>
    <w:rsid w:val="00310314"/>
    <w:rsid w:val="00320403"/>
    <w:rsid w:val="00354BFF"/>
    <w:rsid w:val="00367AC9"/>
    <w:rsid w:val="00437C7D"/>
    <w:rsid w:val="00467A36"/>
    <w:rsid w:val="00493D5C"/>
    <w:rsid w:val="005319CA"/>
    <w:rsid w:val="005740F9"/>
    <w:rsid w:val="00574C36"/>
    <w:rsid w:val="0058737D"/>
    <w:rsid w:val="005C69D5"/>
    <w:rsid w:val="00616F27"/>
    <w:rsid w:val="00663B57"/>
    <w:rsid w:val="00690F0B"/>
    <w:rsid w:val="006B18E1"/>
    <w:rsid w:val="00700787"/>
    <w:rsid w:val="00735FE0"/>
    <w:rsid w:val="007B7BF1"/>
    <w:rsid w:val="008974B6"/>
    <w:rsid w:val="008E2768"/>
    <w:rsid w:val="009B7D08"/>
    <w:rsid w:val="009D7107"/>
    <w:rsid w:val="009E055B"/>
    <w:rsid w:val="009F41CC"/>
    <w:rsid w:val="00A37BAF"/>
    <w:rsid w:val="00A80086"/>
    <w:rsid w:val="00AD47AF"/>
    <w:rsid w:val="00B50B0A"/>
    <w:rsid w:val="00BF0F82"/>
    <w:rsid w:val="00BF2258"/>
    <w:rsid w:val="00C37F93"/>
    <w:rsid w:val="00C670BC"/>
    <w:rsid w:val="00C70848"/>
    <w:rsid w:val="00C924E5"/>
    <w:rsid w:val="00D00D8B"/>
    <w:rsid w:val="00E229F8"/>
    <w:rsid w:val="00E62DF9"/>
    <w:rsid w:val="00E726A1"/>
    <w:rsid w:val="00EE5449"/>
    <w:rsid w:val="00F2175B"/>
    <w:rsid w:val="00F42A8E"/>
    <w:rsid w:val="00FB0A3E"/>
    <w:rsid w:val="00FB60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9F8"/>
  </w:style>
  <w:style w:type="paragraph" w:styleId="Heading4">
    <w:name w:val="heading 4"/>
    <w:link w:val="Heading4Char"/>
    <w:uiPriority w:val="9"/>
    <w:qFormat/>
    <w:rsid w:val="00276821"/>
    <w:pPr>
      <w:spacing w:after="320" w:line="285" w:lineRule="auto"/>
      <w:jc w:val="center"/>
      <w:outlineLvl w:val="3"/>
    </w:pPr>
    <w:rPr>
      <w:rFonts w:ascii="Consolas" w:eastAsia="Times New Roman" w:hAnsi="Consolas" w:cs="Times New Roman"/>
      <w:color w:val="000000"/>
      <w:kern w:val="28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A3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76821"/>
    <w:rPr>
      <w:rFonts w:ascii="Consolas" w:eastAsia="Times New Roman" w:hAnsi="Consolas" w:cs="Times New Roman"/>
      <w:color w:val="000000"/>
      <w:kern w:val="28"/>
      <w:sz w:val="20"/>
      <w:szCs w:val="28"/>
    </w:rPr>
  </w:style>
  <w:style w:type="paragraph" w:styleId="BodyText3">
    <w:name w:val="Body Text 3"/>
    <w:link w:val="BodyText3Char"/>
    <w:uiPriority w:val="99"/>
    <w:unhideWhenUsed/>
    <w:rsid w:val="00276821"/>
    <w:pPr>
      <w:spacing w:after="120" w:line="285" w:lineRule="auto"/>
      <w:jc w:val="center"/>
    </w:pPr>
    <w:rPr>
      <w:rFonts w:ascii="Corbel" w:eastAsia="Times New Roman" w:hAnsi="Corbel" w:cs="Times New Roman"/>
      <w:color w:val="000000"/>
      <w:kern w:val="28"/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276821"/>
    <w:rPr>
      <w:rFonts w:ascii="Corbel" w:eastAsia="Times New Roman" w:hAnsi="Corbel" w:cs="Times New Roman"/>
      <w:color w:val="000000"/>
      <w:kern w:val="28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elashk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Clare Bronder</dc:creator>
  <cp:keywords/>
  <dc:description/>
  <cp:lastModifiedBy> </cp:lastModifiedBy>
  <cp:revision>34</cp:revision>
  <dcterms:created xsi:type="dcterms:W3CDTF">2010-02-27T19:38:00Z</dcterms:created>
  <dcterms:modified xsi:type="dcterms:W3CDTF">2013-09-08T17:26:00Z</dcterms:modified>
</cp:coreProperties>
</file>