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94FEC" w14:textId="77777777" w:rsidR="009C1B27" w:rsidRDefault="009C1B27">
      <w:pPr>
        <w:pStyle w:val="Header"/>
        <w:tabs>
          <w:tab w:val="clear" w:pos="4320"/>
          <w:tab w:val="clear" w:pos="8640"/>
          <w:tab w:val="center" w:pos="-450"/>
          <w:tab w:val="right" w:pos="11430"/>
        </w:tabs>
        <w:jc w:val="center"/>
        <w:rPr>
          <w:b/>
          <w:sz w:val="32"/>
          <w:szCs w:val="28"/>
        </w:rPr>
      </w:pPr>
      <w:bookmarkStart w:id="0" w:name="OLE_LINK1"/>
      <w:bookmarkStart w:id="1" w:name="OLE_LINK2"/>
      <w:r>
        <w:rPr>
          <w:b/>
          <w:sz w:val="32"/>
          <w:szCs w:val="28"/>
        </w:rPr>
        <w:t>Tram Nguyen</w:t>
      </w:r>
    </w:p>
    <w:p w14:paraId="43DC083F" w14:textId="756141AA" w:rsidR="009C1B27" w:rsidRDefault="008E4684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  <w:szCs w:val="20"/>
        </w:rPr>
        <w:t>San Francisco,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C1B27">
        <w:rPr>
          <w:b/>
          <w:sz w:val="20"/>
          <w:szCs w:val="28"/>
        </w:rPr>
        <w:tab/>
      </w:r>
      <w:r w:rsidR="009C1B27">
        <w:rPr>
          <w:b/>
          <w:sz w:val="20"/>
          <w:szCs w:val="28"/>
        </w:rPr>
        <w:tab/>
      </w:r>
      <w:r w:rsidR="009C1B27">
        <w:rPr>
          <w:b/>
          <w:sz w:val="20"/>
          <w:szCs w:val="28"/>
        </w:rPr>
        <w:tab/>
      </w:r>
      <w:r w:rsidR="009C1B27">
        <w:rPr>
          <w:b/>
          <w:sz w:val="20"/>
          <w:szCs w:val="28"/>
        </w:rPr>
        <w:tab/>
      </w:r>
      <w:r w:rsidR="00A043E1">
        <w:rPr>
          <w:b/>
          <w:sz w:val="20"/>
          <w:szCs w:val="28"/>
        </w:rPr>
        <w:t xml:space="preserve">          </w:t>
      </w:r>
      <w:r w:rsidR="005F04B5">
        <w:rPr>
          <w:sz w:val="20"/>
          <w:szCs w:val="20"/>
        </w:rPr>
        <w:t>415-622-7742</w:t>
      </w:r>
      <w:r w:rsidR="009C1B27">
        <w:rPr>
          <w:sz w:val="20"/>
          <w:szCs w:val="20"/>
        </w:rPr>
        <w:t xml:space="preserve"> </w:t>
      </w:r>
      <w:r w:rsidR="009C1B27">
        <w:rPr>
          <w:sz w:val="20"/>
          <w:szCs w:val="20"/>
        </w:rPr>
        <w:sym w:font="Symbol" w:char="F0B7"/>
      </w:r>
      <w:r w:rsidR="009C1B27">
        <w:rPr>
          <w:sz w:val="20"/>
          <w:szCs w:val="20"/>
        </w:rPr>
        <w:t xml:space="preserve"> E-mail: </w:t>
      </w:r>
      <w:hyperlink r:id="rId8" w:history="1">
        <w:r w:rsidR="009C1B27">
          <w:rPr>
            <w:rStyle w:val="Hyperlink"/>
            <w:sz w:val="20"/>
            <w:szCs w:val="20"/>
          </w:rPr>
          <w:t>Tmtnguyen@gmail.com</w:t>
        </w:r>
      </w:hyperlink>
    </w:p>
    <w:p w14:paraId="6B3527EF" w14:textId="77777777" w:rsidR="009C1B27" w:rsidRDefault="009C1B27">
      <w:pPr>
        <w:pStyle w:val="Header"/>
        <w:tabs>
          <w:tab w:val="clear" w:pos="4320"/>
          <w:tab w:val="clear" w:pos="8640"/>
        </w:tabs>
        <w:rPr>
          <w:b/>
          <w:sz w:val="6"/>
          <w:u w:val="thick"/>
        </w:rPr>
      </w:pPr>
      <w:r>
        <w:rPr>
          <w:b/>
          <w:sz w:val="6"/>
          <w:u w:val="thic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49EDDD" w14:textId="77777777" w:rsidR="009C1B27" w:rsidRDefault="009C1B27">
      <w:pPr>
        <w:rPr>
          <w:b/>
          <w:bCs/>
          <w:sz w:val="10"/>
        </w:rPr>
      </w:pPr>
    </w:p>
    <w:p w14:paraId="3C3722CF" w14:textId="77777777" w:rsidR="009C1B27" w:rsidRPr="005F04B5" w:rsidRDefault="005F04B5" w:rsidP="005F04B5">
      <w:pPr>
        <w:rPr>
          <w:bCs/>
          <w:sz w:val="20"/>
        </w:rPr>
      </w:pPr>
      <w:r>
        <w:rPr>
          <w:bCs/>
          <w:sz w:val="20"/>
        </w:rPr>
        <w:t xml:space="preserve">Accomplished business professional &amp; program administrator with proven track record of using </w:t>
      </w:r>
      <w:r w:rsidR="008E4684">
        <w:rPr>
          <w:bCs/>
          <w:sz w:val="20"/>
        </w:rPr>
        <w:t>database</w:t>
      </w:r>
      <w:r>
        <w:rPr>
          <w:bCs/>
          <w:sz w:val="20"/>
        </w:rPr>
        <w:t xml:space="preserve"> methods &amp; tools to achieve strategic and tactical objectives.  A clear written &amp; oral communicator with strong team building, planning, and interpersonal skills</w:t>
      </w:r>
    </w:p>
    <w:p w14:paraId="2A3F2BDA" w14:textId="77777777" w:rsidR="009C1B27" w:rsidRDefault="009C1B27">
      <w:pPr>
        <w:rPr>
          <w:rFonts w:cs="Arial"/>
          <w:sz w:val="20"/>
          <w:szCs w:val="20"/>
        </w:rPr>
      </w:pPr>
    </w:p>
    <w:p w14:paraId="54821D11" w14:textId="77777777" w:rsidR="009C1B27" w:rsidRPr="00B50D0D" w:rsidRDefault="009C1B27">
      <w:pPr>
        <w:pStyle w:val="Heading1"/>
        <w:jc w:val="center"/>
        <w:rPr>
          <w:bCs/>
          <w:sz w:val="22"/>
          <w:szCs w:val="22"/>
        </w:rPr>
      </w:pPr>
      <w:r w:rsidRPr="00B50D0D">
        <w:rPr>
          <w:bCs/>
          <w:sz w:val="22"/>
          <w:szCs w:val="22"/>
        </w:rPr>
        <w:t>PROFESSIONAL EXPERIENCE</w:t>
      </w:r>
      <w:r w:rsidRPr="00B50D0D">
        <w:rPr>
          <w:bCs/>
          <w:sz w:val="22"/>
          <w:szCs w:val="22"/>
        </w:rPr>
        <w:tab/>
      </w:r>
    </w:p>
    <w:p w14:paraId="1EA1EAF9" w14:textId="4E150BB7" w:rsidR="008E4684" w:rsidRDefault="009D3C6E" w:rsidP="008E4684">
      <w:pPr>
        <w:rPr>
          <w:b/>
          <w:sz w:val="20"/>
        </w:rPr>
      </w:pPr>
      <w:r>
        <w:rPr>
          <w:b/>
          <w:sz w:val="20"/>
        </w:rPr>
        <w:t xml:space="preserve">MAOP </w:t>
      </w:r>
      <w:r w:rsidR="00D26911">
        <w:rPr>
          <w:b/>
          <w:sz w:val="20"/>
        </w:rPr>
        <w:t xml:space="preserve">Data Validation </w:t>
      </w:r>
      <w:r>
        <w:rPr>
          <w:b/>
          <w:sz w:val="20"/>
        </w:rPr>
        <w:t>Analyst</w:t>
      </w:r>
      <w:r w:rsidR="00D26911">
        <w:rPr>
          <w:b/>
          <w:sz w:val="20"/>
        </w:rPr>
        <w:tab/>
      </w:r>
      <w:r w:rsidR="00D26911">
        <w:rPr>
          <w:b/>
          <w:sz w:val="20"/>
        </w:rPr>
        <w:tab/>
      </w:r>
      <w:r w:rsidR="008E4684">
        <w:rPr>
          <w:b/>
          <w:sz w:val="20"/>
        </w:rPr>
        <w:tab/>
      </w:r>
      <w:r w:rsidR="008E4684">
        <w:rPr>
          <w:b/>
          <w:sz w:val="20"/>
        </w:rPr>
        <w:tab/>
      </w:r>
      <w:r w:rsidR="008E4684">
        <w:rPr>
          <w:b/>
          <w:sz w:val="20"/>
        </w:rPr>
        <w:tab/>
      </w:r>
      <w:r w:rsidR="008E4684">
        <w:rPr>
          <w:b/>
          <w:sz w:val="20"/>
        </w:rPr>
        <w:tab/>
      </w:r>
      <w:r>
        <w:rPr>
          <w:b/>
          <w:sz w:val="20"/>
        </w:rPr>
        <w:tab/>
      </w:r>
      <w:r w:rsidR="008E4684">
        <w:rPr>
          <w:b/>
          <w:sz w:val="20"/>
        </w:rPr>
        <w:tab/>
      </w:r>
      <w:r w:rsidR="008E4684">
        <w:rPr>
          <w:b/>
          <w:sz w:val="20"/>
        </w:rPr>
        <w:tab/>
      </w:r>
      <w:r w:rsidR="008E4684" w:rsidRPr="00B16785">
        <w:rPr>
          <w:b/>
          <w:sz w:val="20"/>
        </w:rPr>
        <w:t xml:space="preserve">February 2012 – </w:t>
      </w:r>
      <w:r w:rsidR="00FB1BCC">
        <w:rPr>
          <w:b/>
          <w:sz w:val="20"/>
        </w:rPr>
        <w:t>July 2013</w:t>
      </w:r>
      <w:bookmarkStart w:id="2" w:name="_GoBack"/>
      <w:bookmarkEnd w:id="2"/>
    </w:p>
    <w:p w14:paraId="44C0051C" w14:textId="162282A6" w:rsidR="008E4684" w:rsidRPr="00B16785" w:rsidRDefault="009D3C6E" w:rsidP="008E4684">
      <w:pPr>
        <w:rPr>
          <w:i/>
          <w:sz w:val="20"/>
        </w:rPr>
      </w:pPr>
      <w:r>
        <w:rPr>
          <w:i/>
          <w:sz w:val="20"/>
        </w:rPr>
        <w:t xml:space="preserve">Associate Consultant at </w:t>
      </w:r>
      <w:proofErr w:type="spellStart"/>
      <w:r w:rsidR="00FD1FB2">
        <w:rPr>
          <w:i/>
          <w:sz w:val="20"/>
        </w:rPr>
        <w:t>Celrity</w:t>
      </w:r>
      <w:proofErr w:type="spellEnd"/>
      <w:r w:rsidR="00FD1FB2">
        <w:rPr>
          <w:i/>
          <w:sz w:val="20"/>
        </w:rPr>
        <w:t xml:space="preserve"> </w:t>
      </w:r>
      <w:r w:rsidR="008E4684">
        <w:rPr>
          <w:i/>
          <w:sz w:val="20"/>
        </w:rPr>
        <w:t>Consulting Group</w:t>
      </w:r>
      <w:r w:rsidR="007D77DC">
        <w:rPr>
          <w:i/>
          <w:sz w:val="20"/>
        </w:rPr>
        <w:t>,</w:t>
      </w:r>
      <w:r w:rsidR="008E4684">
        <w:rPr>
          <w:i/>
          <w:sz w:val="20"/>
        </w:rPr>
        <w:t xml:space="preserve"> San Francisco, CA</w:t>
      </w:r>
    </w:p>
    <w:p w14:paraId="087BEC7D" w14:textId="77777777" w:rsidR="00BA2715" w:rsidRDefault="00BA2715" w:rsidP="00BA2715">
      <w:pPr>
        <w:numPr>
          <w:ilvl w:val="0"/>
          <w:numId w:val="24"/>
        </w:numPr>
        <w:ind w:left="180" w:hanging="180"/>
        <w:jc w:val="both"/>
        <w:rPr>
          <w:sz w:val="20"/>
        </w:rPr>
      </w:pPr>
      <w:r w:rsidRPr="007D77DC">
        <w:rPr>
          <w:sz w:val="20"/>
        </w:rPr>
        <w:t>Created Excel tools and macros to collect data to produce weekly productivity metrics to account for budgetary spending - saved company from overspending ~$300</w:t>
      </w:r>
      <w:r>
        <w:rPr>
          <w:sz w:val="20"/>
        </w:rPr>
        <w:t>K</w:t>
      </w:r>
      <w:r w:rsidRPr="007D77DC">
        <w:rPr>
          <w:sz w:val="20"/>
        </w:rPr>
        <w:t xml:space="preserve"> </w:t>
      </w:r>
    </w:p>
    <w:p w14:paraId="01DD2747" w14:textId="77777777" w:rsidR="00BA2715" w:rsidRDefault="00BA2715" w:rsidP="00655AD8">
      <w:pPr>
        <w:numPr>
          <w:ilvl w:val="0"/>
          <w:numId w:val="24"/>
        </w:numPr>
        <w:ind w:left="180" w:hanging="180"/>
        <w:jc w:val="both"/>
        <w:rPr>
          <w:sz w:val="20"/>
        </w:rPr>
      </w:pPr>
      <w:r>
        <w:rPr>
          <w:sz w:val="20"/>
        </w:rPr>
        <w:t xml:space="preserve">Co-wrote </w:t>
      </w:r>
      <w:r w:rsidRPr="00295069">
        <w:rPr>
          <w:sz w:val="20"/>
        </w:rPr>
        <w:t xml:space="preserve">Leak Survey Validation procedures </w:t>
      </w:r>
      <w:r>
        <w:rPr>
          <w:sz w:val="20"/>
        </w:rPr>
        <w:t>guidelines to be used as the main training tool for all employees</w:t>
      </w:r>
      <w:r w:rsidRPr="002E0DD8">
        <w:rPr>
          <w:sz w:val="20"/>
        </w:rPr>
        <w:t xml:space="preserve"> </w:t>
      </w:r>
    </w:p>
    <w:p w14:paraId="4AC3DC3E" w14:textId="77777777" w:rsidR="00BA2715" w:rsidRPr="007D77DC" w:rsidRDefault="00BA2715" w:rsidP="00BA2715">
      <w:pPr>
        <w:numPr>
          <w:ilvl w:val="0"/>
          <w:numId w:val="24"/>
        </w:numPr>
        <w:ind w:left="180" w:hanging="180"/>
        <w:jc w:val="both"/>
        <w:rPr>
          <w:sz w:val="20"/>
        </w:rPr>
      </w:pPr>
      <w:r>
        <w:rPr>
          <w:sz w:val="20"/>
        </w:rPr>
        <w:t>Audited</w:t>
      </w:r>
      <w:r w:rsidRPr="007D77DC">
        <w:rPr>
          <w:sz w:val="20"/>
        </w:rPr>
        <w:t xml:space="preserve"> 6,000 gas records to document and fix compliance errors in audit findings – saved company ~$5million in penalty charges </w:t>
      </w:r>
    </w:p>
    <w:p w14:paraId="1590D4EC" w14:textId="1C387828" w:rsidR="008E4684" w:rsidRPr="00655AD8" w:rsidRDefault="008E4684" w:rsidP="00655AD8">
      <w:pPr>
        <w:numPr>
          <w:ilvl w:val="0"/>
          <w:numId w:val="24"/>
        </w:numPr>
        <w:ind w:left="180" w:hanging="180"/>
        <w:jc w:val="both"/>
        <w:rPr>
          <w:sz w:val="20"/>
        </w:rPr>
      </w:pPr>
      <w:r w:rsidRPr="002E0DD8">
        <w:rPr>
          <w:sz w:val="20"/>
        </w:rPr>
        <w:t xml:space="preserve">Validated and documented gas records for 2,840 pipeline segments to ensure pipe specifications and operating pressure meets CA Public Utilities Commission compliance requirements </w:t>
      </w:r>
      <w:r w:rsidR="00655AD8">
        <w:rPr>
          <w:sz w:val="20"/>
        </w:rPr>
        <w:t>–saved company $3.5million</w:t>
      </w:r>
      <w:r w:rsidR="007D77DC">
        <w:rPr>
          <w:sz w:val="20"/>
        </w:rPr>
        <w:t xml:space="preserve">  </w:t>
      </w:r>
    </w:p>
    <w:p w14:paraId="26459F0A" w14:textId="317F75F6" w:rsidR="008E4684" w:rsidRPr="00BA2715" w:rsidRDefault="008E4684" w:rsidP="00BA2715">
      <w:pPr>
        <w:numPr>
          <w:ilvl w:val="0"/>
          <w:numId w:val="24"/>
        </w:numPr>
        <w:ind w:left="180" w:hanging="180"/>
        <w:jc w:val="both"/>
        <w:rPr>
          <w:sz w:val="20"/>
        </w:rPr>
      </w:pPr>
      <w:r w:rsidRPr="00295069">
        <w:rPr>
          <w:sz w:val="20"/>
        </w:rPr>
        <w:t xml:space="preserve">Reconciled </w:t>
      </w:r>
      <w:r>
        <w:rPr>
          <w:sz w:val="20"/>
        </w:rPr>
        <w:t>and</w:t>
      </w:r>
      <w:r w:rsidRPr="00295069">
        <w:rPr>
          <w:sz w:val="20"/>
        </w:rPr>
        <w:t xml:space="preserve"> consolidated 1,600 historical gas paper records to perform data clean up to enhance data accuracy </w:t>
      </w:r>
      <w:r>
        <w:rPr>
          <w:sz w:val="20"/>
        </w:rPr>
        <w:t>and</w:t>
      </w:r>
      <w:r w:rsidRPr="00295069">
        <w:rPr>
          <w:sz w:val="20"/>
        </w:rPr>
        <w:t xml:space="preserve"> completeness to migrate correct data into Geographical Information System</w:t>
      </w:r>
      <w:r w:rsidRPr="00AC7757">
        <w:rPr>
          <w:sz w:val="20"/>
        </w:rPr>
        <w:t xml:space="preserve"> </w:t>
      </w:r>
      <w:r w:rsidR="00655AD8">
        <w:rPr>
          <w:sz w:val="20"/>
        </w:rPr>
        <w:t>– saved company ~$200K</w:t>
      </w:r>
    </w:p>
    <w:p w14:paraId="14F2F4C8" w14:textId="77777777" w:rsidR="008E4684" w:rsidRDefault="008E4684" w:rsidP="00655AD8">
      <w:pPr>
        <w:numPr>
          <w:ilvl w:val="0"/>
          <w:numId w:val="24"/>
        </w:numPr>
        <w:ind w:left="180" w:hanging="180"/>
        <w:jc w:val="both"/>
        <w:rPr>
          <w:sz w:val="20"/>
        </w:rPr>
      </w:pPr>
      <w:r>
        <w:rPr>
          <w:sz w:val="20"/>
        </w:rPr>
        <w:t xml:space="preserve">Performed Quality Control of 6,500 documents to ensure data validation error rate is less than 2% in order to provide complete and accurate data for State auditors </w:t>
      </w:r>
    </w:p>
    <w:p w14:paraId="47A54D0F" w14:textId="77777777" w:rsidR="005F04B5" w:rsidRPr="005F04B5" w:rsidRDefault="005F04B5" w:rsidP="005F04B5">
      <w:pPr>
        <w:ind w:left="180"/>
        <w:rPr>
          <w:sz w:val="20"/>
        </w:rPr>
      </w:pPr>
    </w:p>
    <w:p w14:paraId="2B8A1F54" w14:textId="77777777" w:rsidR="009C1B27" w:rsidRDefault="009C1B27">
      <w:pPr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Director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sz w:val="20"/>
          <w:szCs w:val="20"/>
        </w:rPr>
        <w:t>May 2009 – February 2012</w:t>
      </w:r>
    </w:p>
    <w:p w14:paraId="6CE09C0D" w14:textId="77777777" w:rsidR="009C1B27" w:rsidRDefault="007D77DC">
      <w:pPr>
        <w:rPr>
          <w:rFonts w:cs="Arial"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 xml:space="preserve">My Beauty &amp; Barber College, </w:t>
      </w:r>
      <w:r>
        <w:rPr>
          <w:rFonts w:cs="Arial"/>
          <w:i/>
          <w:sz w:val="20"/>
          <w:szCs w:val="20"/>
        </w:rPr>
        <w:t>Sacramento, CA</w:t>
      </w:r>
      <w:r w:rsidR="009C1B27">
        <w:rPr>
          <w:rFonts w:cs="Arial"/>
          <w:i/>
          <w:sz w:val="20"/>
          <w:szCs w:val="20"/>
        </w:rPr>
        <w:tab/>
      </w:r>
      <w:r w:rsidR="009C1B27">
        <w:rPr>
          <w:rFonts w:cs="Arial"/>
          <w:i/>
          <w:sz w:val="20"/>
          <w:szCs w:val="20"/>
        </w:rPr>
        <w:tab/>
      </w:r>
      <w:r w:rsidR="009C1B27">
        <w:rPr>
          <w:rFonts w:cs="Arial"/>
          <w:i/>
          <w:sz w:val="20"/>
          <w:szCs w:val="20"/>
        </w:rPr>
        <w:tab/>
        <w:t xml:space="preserve"> </w:t>
      </w:r>
      <w:r w:rsidR="009C1B27">
        <w:rPr>
          <w:rFonts w:cs="Arial"/>
          <w:i/>
          <w:sz w:val="20"/>
          <w:szCs w:val="20"/>
        </w:rPr>
        <w:tab/>
        <w:t xml:space="preserve">                       </w:t>
      </w:r>
    </w:p>
    <w:p w14:paraId="1470DB43" w14:textId="77777777" w:rsidR="00BA2715" w:rsidRDefault="00BA2715" w:rsidP="00A043E1">
      <w:pPr>
        <w:numPr>
          <w:ilvl w:val="0"/>
          <w:numId w:val="11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>Prepared, researched, and managed college’s accreditation program &amp; maintained oversight of institutional assessment &amp; operations</w:t>
      </w:r>
    </w:p>
    <w:p w14:paraId="60539BBD" w14:textId="77777777" w:rsidR="00E91291" w:rsidRDefault="00E91291" w:rsidP="00A043E1">
      <w:pPr>
        <w:numPr>
          <w:ilvl w:val="0"/>
          <w:numId w:val="11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>Developed and managed school’s multi-year financial planning and budgeting process and provided policy oversight &amp; approval</w:t>
      </w:r>
    </w:p>
    <w:p w14:paraId="7FCF83F2" w14:textId="77777777" w:rsidR="009C1B27" w:rsidRDefault="009C1B27" w:rsidP="00A043E1">
      <w:pPr>
        <w:numPr>
          <w:ilvl w:val="0"/>
          <w:numId w:val="11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>Directed college’s administrative team, financial resources, facilities, institutional assessment, and short/long-term planning</w:t>
      </w:r>
    </w:p>
    <w:p w14:paraId="0D8E8054" w14:textId="77777777" w:rsidR="00BA2715" w:rsidRPr="003B68D8" w:rsidRDefault="00BA2715" w:rsidP="00A043E1">
      <w:pPr>
        <w:numPr>
          <w:ilvl w:val="0"/>
          <w:numId w:val="11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>Collected and analyzed data using MS Excel to administer and develop the College’s institutional assessment and improvement plan</w:t>
      </w:r>
    </w:p>
    <w:p w14:paraId="6DB3FEFE" w14:textId="77777777" w:rsidR="009C1B27" w:rsidRDefault="009C1B27" w:rsidP="00A043E1">
      <w:pPr>
        <w:numPr>
          <w:ilvl w:val="0"/>
          <w:numId w:val="11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>Ensured college operated in compliance with federal and state standards, achieved its mission, and fulfilled obligations to students</w:t>
      </w:r>
    </w:p>
    <w:p w14:paraId="157D33BF" w14:textId="77777777" w:rsidR="009C1B27" w:rsidRDefault="009C1B27" w:rsidP="00A043E1">
      <w:pPr>
        <w:numPr>
          <w:ilvl w:val="0"/>
          <w:numId w:val="11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Facilitated strategic planning and process improvement initiatives; maximized students’ experience and increased student enrollment </w:t>
      </w:r>
    </w:p>
    <w:p w14:paraId="7F36DFEE" w14:textId="77777777" w:rsidR="009C1B27" w:rsidRDefault="009C1B27" w:rsidP="00A043E1">
      <w:pPr>
        <w:pStyle w:val="CompanyName"/>
        <w:ind w:left="180" w:hanging="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two years, increased student graduation rate to 93%, CA State Board passage rate to 100%, and student employment rate to 90%</w:t>
      </w:r>
    </w:p>
    <w:p w14:paraId="77399A7B" w14:textId="77777777" w:rsidR="009C1B27" w:rsidRDefault="009C1B27" w:rsidP="00A043E1">
      <w:pPr>
        <w:numPr>
          <w:ilvl w:val="0"/>
          <w:numId w:val="11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>Applied laws, regulations, statues, and policies affecting educational programs; maintained safety of students, management, and staff</w:t>
      </w:r>
    </w:p>
    <w:p w14:paraId="77E8459C" w14:textId="77777777" w:rsidR="009C1B27" w:rsidRDefault="009C1B27">
      <w:pPr>
        <w:rPr>
          <w:rFonts w:cs="Arial"/>
          <w:b/>
          <w:sz w:val="20"/>
          <w:szCs w:val="20"/>
        </w:rPr>
      </w:pPr>
    </w:p>
    <w:p w14:paraId="24C3654A" w14:textId="77777777" w:rsidR="009C1B27" w:rsidRDefault="009C1B27">
      <w:pPr>
        <w:rPr>
          <w:rFonts w:cs="Arial"/>
          <w:b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 xml:space="preserve">HIV/AIDS Program Coordinator (Public Health) 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sz w:val="20"/>
          <w:szCs w:val="20"/>
        </w:rPr>
        <w:t>Jan 2008– March 2009</w:t>
      </w:r>
    </w:p>
    <w:p w14:paraId="771185D8" w14:textId="77777777" w:rsidR="009C1B27" w:rsidRDefault="009C1B27">
      <w:pPr>
        <w:rPr>
          <w:rFonts w:cs="Arial"/>
          <w:b/>
          <w:bCs/>
          <w:color w:val="FF0000"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 xml:space="preserve">US Peace Corps &amp; Catholic Relief Service (CRS), </w:t>
      </w:r>
      <w:r>
        <w:rPr>
          <w:rFonts w:cs="Arial"/>
          <w:i/>
          <w:sz w:val="20"/>
          <w:szCs w:val="20"/>
        </w:rPr>
        <w:t>Zambia</w:t>
      </w:r>
      <w:r>
        <w:rPr>
          <w:rFonts w:cs="Arial"/>
          <w:i/>
          <w:sz w:val="20"/>
          <w:szCs w:val="20"/>
        </w:rPr>
        <w:tab/>
      </w:r>
    </w:p>
    <w:p w14:paraId="2DBC41F2" w14:textId="77777777" w:rsidR="00E91291" w:rsidRDefault="00E91291" w:rsidP="00A043E1">
      <w:pPr>
        <w:pStyle w:val="western"/>
        <w:numPr>
          <w:ilvl w:val="0"/>
          <w:numId w:val="19"/>
        </w:numPr>
        <w:spacing w:before="0" w:beforeAutospacing="0" w:after="0" w:afterAutospacing="0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Planned, developed and received $4000 grant for the first Keyhole Garden training project in Northern Province; developed instructional manuals and planned logistics to replicate training sessions at all CRS sites across Zambia!</w:t>
      </w:r>
    </w:p>
    <w:p w14:paraId="7648B7FC" w14:textId="77777777" w:rsidR="009C1B27" w:rsidRDefault="009C1B27" w:rsidP="00A043E1">
      <w:pPr>
        <w:pStyle w:val="western"/>
        <w:numPr>
          <w:ilvl w:val="0"/>
          <w:numId w:val="19"/>
        </w:numPr>
        <w:spacing w:before="0" w:beforeAutospacing="0" w:after="0" w:afterAutospacing="0"/>
        <w:ind w:left="180" w:hanging="18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Trained and empowered individuals and health volunteers in rural communities to lower HIV/AIDS prevalence in Zambia</w:t>
      </w:r>
    </w:p>
    <w:p w14:paraId="5EC73CF3" w14:textId="77777777" w:rsidR="009C1B27" w:rsidRDefault="009C1B27" w:rsidP="00A043E1">
      <w:pPr>
        <w:pStyle w:val="western"/>
        <w:numPr>
          <w:ilvl w:val="0"/>
          <w:numId w:val="18"/>
        </w:numPr>
        <w:spacing w:before="0" w:beforeAutospacing="0" w:after="0" w:afterAutospacing="0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Ensured HIV-positive patients received access to Anti-Retroviral Therapy (ART), high quality medical care, and drug procurement</w:t>
      </w:r>
    </w:p>
    <w:p w14:paraId="1C7A209A" w14:textId="77777777" w:rsidR="009C1B27" w:rsidRDefault="009C1B27" w:rsidP="00A043E1">
      <w:pPr>
        <w:pStyle w:val="western"/>
        <w:numPr>
          <w:ilvl w:val="0"/>
          <w:numId w:val="18"/>
        </w:numPr>
        <w:spacing w:before="0" w:beforeAutospacing="0" w:after="0" w:afterAutospacing="0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Directed and trained counselors to recruit 520 people to participate in HIV Voluntary Counseling and Testing (VCT) program; arranged for HIV-positive patient transfers to district hospitals to access to medical care, hematology, and CD4 count follow-ups</w:t>
      </w:r>
    </w:p>
    <w:p w14:paraId="1441841F" w14:textId="77777777" w:rsidR="009C1B27" w:rsidRDefault="009C1B27" w:rsidP="00A043E1">
      <w:pPr>
        <w:pStyle w:val="western"/>
        <w:numPr>
          <w:ilvl w:val="0"/>
          <w:numId w:val="18"/>
        </w:numPr>
        <w:spacing w:before="0" w:beforeAutospacing="0" w:after="0" w:afterAutospacing="0"/>
        <w:ind w:left="180" w:hanging="180"/>
        <w:jc w:val="both"/>
        <w:rPr>
          <w:rFonts w:cs="Arial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Chaired programs overseeing intensive HIV treatment, prevention of mother-to-child transmission, prevention of opportunistic infections, improvement of laboratory practices, maintenance of equipment, quality control, and reagent supply management  </w:t>
      </w:r>
    </w:p>
    <w:p w14:paraId="4775E8CB" w14:textId="77777777" w:rsidR="009C1B27" w:rsidRDefault="009C1B27" w:rsidP="00A043E1">
      <w:pPr>
        <w:pStyle w:val="western"/>
        <w:numPr>
          <w:ilvl w:val="0"/>
          <w:numId w:val="18"/>
        </w:numPr>
        <w:spacing w:before="0" w:beforeAutospacing="0" w:after="0" w:afterAutospacing="0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Organized, trained, and provided caregivers from all Home Base Care sites with gardening tools needed to build 207 regional gardens</w:t>
      </w:r>
    </w:p>
    <w:p w14:paraId="11709E5F" w14:textId="77777777" w:rsidR="00B50D0D" w:rsidRPr="00B50D0D" w:rsidRDefault="00B50D0D" w:rsidP="00B50D0D">
      <w:pPr>
        <w:pStyle w:val="western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8786832" w14:textId="77777777" w:rsidR="009C1B27" w:rsidRDefault="009C1B27">
      <w:pPr>
        <w:rPr>
          <w:rFonts w:cs="Arial"/>
          <w:b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HIV/AIDS Program Coordinator (Public Health)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  <w:t xml:space="preserve"> </w:t>
      </w:r>
      <w:r>
        <w:rPr>
          <w:rFonts w:cs="Arial"/>
          <w:b/>
          <w:sz w:val="20"/>
          <w:szCs w:val="20"/>
        </w:rPr>
        <w:t>May 2007 – Jan 2008</w:t>
      </w:r>
    </w:p>
    <w:p w14:paraId="2E421D28" w14:textId="77777777" w:rsidR="009C1B27" w:rsidRDefault="009C1B27">
      <w:pPr>
        <w:rPr>
          <w:rFonts w:cs="Arial"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 xml:space="preserve">US Peace Corps, </w:t>
      </w:r>
      <w:r>
        <w:rPr>
          <w:rFonts w:cs="Arial"/>
          <w:i/>
          <w:sz w:val="20"/>
          <w:szCs w:val="20"/>
        </w:rPr>
        <w:t>Kenya</w:t>
      </w:r>
      <w:r>
        <w:rPr>
          <w:rFonts w:cs="Arial"/>
          <w:i/>
          <w:sz w:val="20"/>
          <w:szCs w:val="20"/>
        </w:rPr>
        <w:tab/>
      </w:r>
    </w:p>
    <w:p w14:paraId="39655CF3" w14:textId="77777777" w:rsidR="009C1B27" w:rsidRDefault="009C1B27" w:rsidP="00A043E1">
      <w:pPr>
        <w:numPr>
          <w:ilvl w:val="0"/>
          <w:numId w:val="14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Researched </w:t>
      </w:r>
      <w:proofErr w:type="spellStart"/>
      <w:r>
        <w:rPr>
          <w:sz w:val="20"/>
          <w:szCs w:val="20"/>
        </w:rPr>
        <w:t>Rabour's</w:t>
      </w:r>
      <w:proofErr w:type="spellEnd"/>
      <w:r>
        <w:rPr>
          <w:sz w:val="20"/>
          <w:szCs w:val="20"/>
        </w:rPr>
        <w:t xml:space="preserve"> declining cotton industry and worked with farmers to revive cotton production to raise region’s poverty level </w:t>
      </w:r>
    </w:p>
    <w:p w14:paraId="00ABB2D1" w14:textId="77777777" w:rsidR="009C1B27" w:rsidRDefault="009C1B27" w:rsidP="00A043E1">
      <w:pPr>
        <w:numPr>
          <w:ilvl w:val="0"/>
          <w:numId w:val="14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Mapped-out </w:t>
      </w:r>
      <w:proofErr w:type="spellStart"/>
      <w:r>
        <w:rPr>
          <w:sz w:val="20"/>
          <w:szCs w:val="20"/>
        </w:rPr>
        <w:t>Rabour</w:t>
      </w:r>
      <w:proofErr w:type="spellEnd"/>
      <w:r>
        <w:rPr>
          <w:sz w:val="20"/>
          <w:szCs w:val="20"/>
        </w:rPr>
        <w:t xml:space="preserve"> Region, tested local community for HIV/AIDs, and developed grant for centrally-located AIDS treatment center</w:t>
      </w:r>
    </w:p>
    <w:p w14:paraId="55F7BBEA" w14:textId="77777777" w:rsidR="009C1B27" w:rsidRDefault="009C1B27" w:rsidP="00A043E1">
      <w:pPr>
        <w:numPr>
          <w:ilvl w:val="0"/>
          <w:numId w:val="14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Conducted Safe Sex Practices workshops and collaborated with CDC to provide one week of free HIV testing and counseling </w:t>
      </w:r>
    </w:p>
    <w:p w14:paraId="1BF0DE7F" w14:textId="77777777" w:rsidR="009C1B27" w:rsidRPr="008F3C8B" w:rsidRDefault="009C1B27" w:rsidP="00A043E1">
      <w:pPr>
        <w:numPr>
          <w:ilvl w:val="0"/>
          <w:numId w:val="14"/>
        </w:numPr>
        <w:ind w:left="180" w:hanging="180"/>
        <w:jc w:val="both"/>
        <w:rPr>
          <w:rFonts w:cs="Arial"/>
          <w:b/>
          <w:sz w:val="20"/>
          <w:szCs w:val="20"/>
        </w:rPr>
      </w:pPr>
      <w:r w:rsidRPr="008F3C8B">
        <w:rPr>
          <w:sz w:val="20"/>
        </w:rPr>
        <w:t xml:space="preserve">Implemented youth-friendly projects at </w:t>
      </w:r>
      <w:proofErr w:type="spellStart"/>
      <w:r w:rsidRPr="008F3C8B">
        <w:rPr>
          <w:sz w:val="20"/>
        </w:rPr>
        <w:t>Alendu</w:t>
      </w:r>
      <w:proofErr w:type="spellEnd"/>
      <w:r w:rsidRPr="008F3C8B">
        <w:rPr>
          <w:sz w:val="20"/>
        </w:rPr>
        <w:t xml:space="preserve"> Voluntary Testing and Counseling for youths to discuss safe sex practices </w:t>
      </w:r>
    </w:p>
    <w:p w14:paraId="02946EF4" w14:textId="77777777" w:rsidR="009C1B27" w:rsidRDefault="009C1B27">
      <w:pPr>
        <w:jc w:val="both"/>
        <w:rPr>
          <w:rFonts w:cs="Arial"/>
          <w:b/>
          <w:sz w:val="20"/>
          <w:szCs w:val="20"/>
        </w:rPr>
      </w:pPr>
    </w:p>
    <w:p w14:paraId="13713EB1" w14:textId="77777777" w:rsidR="009C1B27" w:rsidRDefault="009C1B27">
      <w:pPr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Director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sz w:val="20"/>
          <w:szCs w:val="20"/>
        </w:rPr>
        <w:t>Nov 2005 – May 2007</w:t>
      </w:r>
    </w:p>
    <w:p w14:paraId="7A7EBAAE" w14:textId="77777777" w:rsidR="009C1B27" w:rsidRDefault="009C1B27">
      <w:pPr>
        <w:rPr>
          <w:rFonts w:cs="Arial"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 xml:space="preserve">My Beauty &amp; Barber College, </w:t>
      </w:r>
      <w:r>
        <w:rPr>
          <w:rFonts w:cs="Arial"/>
          <w:i/>
          <w:sz w:val="20"/>
          <w:szCs w:val="20"/>
        </w:rPr>
        <w:t xml:space="preserve">Sacramento, CA </w:t>
      </w:r>
      <w:r>
        <w:rPr>
          <w:rFonts w:cs="Arial"/>
          <w:i/>
          <w:sz w:val="20"/>
          <w:szCs w:val="20"/>
        </w:rPr>
        <w:tab/>
      </w:r>
      <w:r>
        <w:rPr>
          <w:rFonts w:cs="Arial"/>
          <w:i/>
          <w:sz w:val="20"/>
          <w:szCs w:val="20"/>
        </w:rPr>
        <w:tab/>
      </w:r>
      <w:r>
        <w:rPr>
          <w:rFonts w:cs="Arial"/>
          <w:i/>
          <w:sz w:val="20"/>
          <w:szCs w:val="20"/>
        </w:rPr>
        <w:tab/>
        <w:t xml:space="preserve"> </w:t>
      </w:r>
      <w:r>
        <w:rPr>
          <w:rFonts w:cs="Arial"/>
          <w:i/>
          <w:sz w:val="20"/>
          <w:szCs w:val="20"/>
        </w:rPr>
        <w:tab/>
        <w:t xml:space="preserve">                       </w:t>
      </w:r>
    </w:p>
    <w:p w14:paraId="6ACCA6C2" w14:textId="77777777" w:rsidR="009C1B27" w:rsidRDefault="009C1B27" w:rsidP="00A043E1">
      <w:pPr>
        <w:pStyle w:val="ListParagraph"/>
        <w:numPr>
          <w:ilvl w:val="0"/>
          <w:numId w:val="22"/>
        </w:numPr>
        <w:ind w:left="180" w:hanging="1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Developed financial and operational plans to open state-of-the-art beauty college; managed efficient operations &amp; educational quality</w:t>
      </w:r>
    </w:p>
    <w:p w14:paraId="482662ED" w14:textId="77777777" w:rsidR="009C1B27" w:rsidRDefault="009C1B27" w:rsidP="00A043E1">
      <w:pPr>
        <w:pStyle w:val="ListParagraph"/>
        <w:numPr>
          <w:ilvl w:val="0"/>
          <w:numId w:val="22"/>
        </w:numPr>
        <w:ind w:left="180" w:hanging="1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Applied for and attained CA State approval to open college and administer private post-secondary vocational educational programs</w:t>
      </w:r>
    </w:p>
    <w:p w14:paraId="03AE0115" w14:textId="77777777" w:rsidR="009C1B27" w:rsidRDefault="009C1B27" w:rsidP="00A043E1">
      <w:pPr>
        <w:pStyle w:val="ListParagraph"/>
        <w:numPr>
          <w:ilvl w:val="0"/>
          <w:numId w:val="22"/>
        </w:numPr>
        <w:ind w:left="180" w:hanging="1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Organized new school structure and recruited qualified management and administrative personnel to realize mission and objectives</w:t>
      </w:r>
    </w:p>
    <w:p w14:paraId="456C3415" w14:textId="77777777" w:rsidR="009C1B27" w:rsidRDefault="009C1B27" w:rsidP="00A043E1">
      <w:pPr>
        <w:pStyle w:val="ListParagraph"/>
        <w:numPr>
          <w:ilvl w:val="0"/>
          <w:numId w:val="22"/>
        </w:numPr>
        <w:ind w:left="180" w:hanging="1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Established school operating policies and procedures for all educational programs in conjunction with state regulatory requirements </w:t>
      </w:r>
    </w:p>
    <w:p w14:paraId="6316DEF8" w14:textId="77777777" w:rsidR="009C1B27" w:rsidRDefault="009C1B27" w:rsidP="00A043E1">
      <w:pPr>
        <w:pStyle w:val="ListParagraph"/>
        <w:numPr>
          <w:ilvl w:val="0"/>
          <w:numId w:val="22"/>
        </w:numPr>
        <w:ind w:left="18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Increased student graduation rate to 89%, CA State Board passage rates to 100%, and student employment rate to 84%</w:t>
      </w:r>
    </w:p>
    <w:p w14:paraId="7F74CC06" w14:textId="77777777" w:rsidR="009C1B27" w:rsidRDefault="009C1B27">
      <w:pPr>
        <w:rPr>
          <w:rFonts w:cs="Arial"/>
          <w:sz w:val="20"/>
          <w:szCs w:val="20"/>
        </w:rPr>
      </w:pPr>
    </w:p>
    <w:p w14:paraId="3EC3ECA7" w14:textId="77777777" w:rsidR="009C1B27" w:rsidRDefault="009C1B27" w:rsidP="00655AD8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EDUCATION &amp; TRAINING</w:t>
      </w:r>
      <w:r>
        <w:rPr>
          <w:sz w:val="20"/>
          <w:szCs w:val="20"/>
        </w:rPr>
        <w:tab/>
      </w:r>
    </w:p>
    <w:p w14:paraId="7D5AA0D9" w14:textId="77777777" w:rsidR="009C1B27" w:rsidRDefault="009C1B27" w:rsidP="00A043E1">
      <w:pPr>
        <w:pStyle w:val="ListParagraph"/>
        <w:numPr>
          <w:ilvl w:val="0"/>
          <w:numId w:val="21"/>
        </w:numPr>
        <w:ind w:left="180" w:hanging="180"/>
        <w:rPr>
          <w:sz w:val="20"/>
          <w:szCs w:val="20"/>
        </w:rPr>
      </w:pPr>
      <w:r>
        <w:rPr>
          <w:b/>
          <w:sz w:val="20"/>
          <w:szCs w:val="20"/>
        </w:rPr>
        <w:t>University of California</w:t>
      </w:r>
      <w:r>
        <w:rPr>
          <w:sz w:val="20"/>
          <w:szCs w:val="20"/>
        </w:rPr>
        <w:t xml:space="preserve">, Davis, CA: </w:t>
      </w:r>
      <w:r>
        <w:rPr>
          <w:b/>
          <w:sz w:val="20"/>
          <w:szCs w:val="20"/>
        </w:rPr>
        <w:t>BA Degree</w:t>
      </w:r>
      <w:r>
        <w:rPr>
          <w:sz w:val="20"/>
          <w:szCs w:val="20"/>
        </w:rPr>
        <w:t xml:space="preserve"> – </w:t>
      </w:r>
      <w:r>
        <w:rPr>
          <w:b/>
          <w:sz w:val="20"/>
          <w:szCs w:val="20"/>
        </w:rPr>
        <w:t>Philosophy</w:t>
      </w:r>
      <w:r>
        <w:rPr>
          <w:sz w:val="20"/>
          <w:szCs w:val="20"/>
        </w:rPr>
        <w:t xml:space="preserve"> (science emphasis); Minor – </w:t>
      </w:r>
      <w:r>
        <w:rPr>
          <w:b/>
          <w:sz w:val="20"/>
          <w:szCs w:val="20"/>
        </w:rPr>
        <w:t xml:space="preserve">Religious Studies </w:t>
      </w:r>
      <w:r w:rsidR="00655AD8">
        <w:rPr>
          <w:sz w:val="20"/>
          <w:szCs w:val="20"/>
        </w:rPr>
        <w:t xml:space="preserve">&amp; </w:t>
      </w:r>
      <w:r w:rsidR="00655AD8" w:rsidRPr="00655AD8">
        <w:rPr>
          <w:b/>
          <w:sz w:val="20"/>
          <w:szCs w:val="20"/>
        </w:rPr>
        <w:t>Biology</w:t>
      </w:r>
    </w:p>
    <w:p w14:paraId="18D9B166" w14:textId="77777777" w:rsidR="009C1B27" w:rsidRPr="003B68D8" w:rsidRDefault="009C1B27" w:rsidP="00A043E1">
      <w:pPr>
        <w:numPr>
          <w:ilvl w:val="0"/>
          <w:numId w:val="20"/>
        </w:numPr>
        <w:ind w:left="180" w:hanging="180"/>
        <w:jc w:val="both"/>
        <w:rPr>
          <w:sz w:val="20"/>
          <w:szCs w:val="20"/>
        </w:rPr>
      </w:pPr>
      <w:r>
        <w:rPr>
          <w:sz w:val="20"/>
          <w:szCs w:val="20"/>
        </w:rPr>
        <w:t>Completed 150 hours of Kiswahili language training – proficient at intermediate level</w:t>
      </w:r>
      <w:bookmarkEnd w:id="0"/>
      <w:bookmarkEnd w:id="1"/>
    </w:p>
    <w:sectPr w:rsidR="009C1B27" w:rsidRPr="003B68D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04DD5" w14:textId="77777777" w:rsidR="00902A1F" w:rsidRDefault="00902A1F">
      <w:r>
        <w:separator/>
      </w:r>
    </w:p>
  </w:endnote>
  <w:endnote w:type="continuationSeparator" w:id="0">
    <w:p w14:paraId="4E2174FA" w14:textId="77777777" w:rsidR="00902A1F" w:rsidRDefault="0090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7669A" w14:textId="77777777" w:rsidR="00902A1F" w:rsidRDefault="00902A1F">
      <w:r>
        <w:separator/>
      </w:r>
    </w:p>
  </w:footnote>
  <w:footnote w:type="continuationSeparator" w:id="0">
    <w:p w14:paraId="6DF72E61" w14:textId="77777777" w:rsidR="00902A1F" w:rsidRDefault="0090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C497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458E1"/>
    <w:multiLevelType w:val="hybridMultilevel"/>
    <w:tmpl w:val="1358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D14D8"/>
    <w:multiLevelType w:val="hybridMultilevel"/>
    <w:tmpl w:val="B7D0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7CA6"/>
    <w:multiLevelType w:val="hybridMultilevel"/>
    <w:tmpl w:val="963C250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DF040AC"/>
    <w:multiLevelType w:val="hybridMultilevel"/>
    <w:tmpl w:val="78F8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E78FE"/>
    <w:multiLevelType w:val="hybridMultilevel"/>
    <w:tmpl w:val="EE40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048CE"/>
    <w:multiLevelType w:val="multilevel"/>
    <w:tmpl w:val="96E20358"/>
    <w:lvl w:ilvl="0">
      <w:start w:val="916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1">
      <w:start w:val="396"/>
      <w:numFmt w:val="decimal"/>
      <w:lvlText w:val="%1-%2"/>
      <w:lvlJc w:val="left"/>
      <w:pPr>
        <w:tabs>
          <w:tab w:val="num" w:pos="5760"/>
        </w:tabs>
        <w:ind w:left="5760" w:hanging="2880"/>
      </w:pPr>
      <w:rPr>
        <w:rFonts w:hint="default"/>
        <w:b w:val="0"/>
      </w:rPr>
    </w:lvl>
    <w:lvl w:ilvl="2">
      <w:start w:val="4427"/>
      <w:numFmt w:val="decimal"/>
      <w:lvlText w:val="%1-%2-%3"/>
      <w:lvlJc w:val="left"/>
      <w:pPr>
        <w:tabs>
          <w:tab w:val="num" w:pos="8640"/>
        </w:tabs>
        <w:ind w:left="8640" w:hanging="2880"/>
      </w:pPr>
      <w:rPr>
        <w:rFonts w:hint="default"/>
        <w:b w:val="0"/>
      </w:rPr>
    </w:lvl>
    <w:lvl w:ilvl="3">
      <w:start w:val="1"/>
      <w:numFmt w:val="decimal"/>
      <w:lvlText w:val="%1-%2-%3.%4"/>
      <w:lvlJc w:val="left"/>
      <w:pPr>
        <w:tabs>
          <w:tab w:val="num" w:pos="11520"/>
        </w:tabs>
        <w:ind w:left="11520" w:hanging="2880"/>
      </w:pPr>
      <w:rPr>
        <w:rFonts w:hint="default"/>
        <w:b w:val="0"/>
      </w:rPr>
    </w:lvl>
    <w:lvl w:ilvl="4">
      <w:start w:val="1"/>
      <w:numFmt w:val="decimal"/>
      <w:lvlText w:val="%1-%2-%3.%4.%5"/>
      <w:lvlJc w:val="left"/>
      <w:pPr>
        <w:tabs>
          <w:tab w:val="num" w:pos="14400"/>
        </w:tabs>
        <w:ind w:left="14400" w:hanging="2880"/>
      </w:pPr>
      <w:rPr>
        <w:rFonts w:hint="default"/>
        <w:b w:val="0"/>
      </w:rPr>
    </w:lvl>
    <w:lvl w:ilvl="5">
      <w:start w:val="1"/>
      <w:numFmt w:val="decimal"/>
      <w:lvlText w:val="%1-%2-%3.%4.%5.%6"/>
      <w:lvlJc w:val="left"/>
      <w:pPr>
        <w:tabs>
          <w:tab w:val="num" w:pos="17280"/>
        </w:tabs>
        <w:ind w:left="17280" w:hanging="2880"/>
      </w:pPr>
      <w:rPr>
        <w:rFonts w:hint="default"/>
        <w:b w:val="0"/>
      </w:rPr>
    </w:lvl>
    <w:lvl w:ilvl="6">
      <w:start w:val="1"/>
      <w:numFmt w:val="decimal"/>
      <w:lvlText w:val="%1-%2-%3.%4.%5.%6.%7"/>
      <w:lvlJc w:val="left"/>
      <w:pPr>
        <w:tabs>
          <w:tab w:val="num" w:pos="20160"/>
        </w:tabs>
        <w:ind w:left="20160" w:hanging="2880"/>
      </w:pPr>
      <w:rPr>
        <w:rFonts w:hint="default"/>
        <w:b w:val="0"/>
      </w:rPr>
    </w:lvl>
    <w:lvl w:ilvl="7">
      <w:start w:val="1"/>
      <w:numFmt w:val="decimal"/>
      <w:lvlText w:val="%1-%2-%3.%4.%5.%6.%7.%8"/>
      <w:lvlJc w:val="left"/>
      <w:pPr>
        <w:tabs>
          <w:tab w:val="num" w:pos="23040"/>
        </w:tabs>
        <w:ind w:left="23040" w:hanging="2880"/>
      </w:pPr>
      <w:rPr>
        <w:rFonts w:hint="default"/>
        <w:b w:val="0"/>
      </w:rPr>
    </w:lvl>
    <w:lvl w:ilvl="8">
      <w:start w:val="1"/>
      <w:numFmt w:val="decimal"/>
      <w:lvlText w:val="%1-%2-%3.%4.%5.%6.%7.%8.%9"/>
      <w:lvlJc w:val="left"/>
      <w:pPr>
        <w:tabs>
          <w:tab w:val="num" w:pos="25920"/>
        </w:tabs>
        <w:ind w:left="25920" w:hanging="2880"/>
      </w:pPr>
      <w:rPr>
        <w:rFonts w:hint="default"/>
        <w:b w:val="0"/>
      </w:rPr>
    </w:lvl>
  </w:abstractNum>
  <w:abstractNum w:abstractNumId="7">
    <w:nsid w:val="3393459A"/>
    <w:multiLevelType w:val="hybridMultilevel"/>
    <w:tmpl w:val="E774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C3526"/>
    <w:multiLevelType w:val="hybridMultilevel"/>
    <w:tmpl w:val="7FD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C2201"/>
    <w:multiLevelType w:val="hybridMultilevel"/>
    <w:tmpl w:val="5C909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1974D1"/>
    <w:multiLevelType w:val="hybridMultilevel"/>
    <w:tmpl w:val="AA168768"/>
    <w:lvl w:ilvl="0" w:tplc="07409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9E9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A0D7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FAE7C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328D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578E2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A6E6B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49EF7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1621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EE636D"/>
    <w:multiLevelType w:val="hybridMultilevel"/>
    <w:tmpl w:val="4BB8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11070"/>
    <w:multiLevelType w:val="hybridMultilevel"/>
    <w:tmpl w:val="EECC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B6752"/>
    <w:multiLevelType w:val="hybridMultilevel"/>
    <w:tmpl w:val="A0E0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7B4855"/>
    <w:multiLevelType w:val="hybridMultilevel"/>
    <w:tmpl w:val="4000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E6B76"/>
    <w:multiLevelType w:val="hybridMultilevel"/>
    <w:tmpl w:val="08063A4C"/>
    <w:lvl w:ilvl="0" w:tplc="C9403F08">
      <w:start w:val="1"/>
      <w:numFmt w:val="bullet"/>
      <w:pStyle w:val="CompanyNam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7A87164"/>
    <w:multiLevelType w:val="hybridMultilevel"/>
    <w:tmpl w:val="8FA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7F29C1"/>
    <w:multiLevelType w:val="hybridMultilevel"/>
    <w:tmpl w:val="038C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B6498"/>
    <w:multiLevelType w:val="hybridMultilevel"/>
    <w:tmpl w:val="45846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007D64"/>
    <w:multiLevelType w:val="hybridMultilevel"/>
    <w:tmpl w:val="44C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91FA3"/>
    <w:multiLevelType w:val="hybridMultilevel"/>
    <w:tmpl w:val="E368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12311"/>
    <w:multiLevelType w:val="hybridMultilevel"/>
    <w:tmpl w:val="FF064EAA"/>
    <w:lvl w:ilvl="0" w:tplc="4D4CED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5A96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6ED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F0E2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525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EA3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3679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0CEA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709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B23EE9"/>
    <w:multiLevelType w:val="hybridMultilevel"/>
    <w:tmpl w:val="DF1E28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F541BC4"/>
    <w:multiLevelType w:val="hybridMultilevel"/>
    <w:tmpl w:val="C1AE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3"/>
  </w:num>
  <w:num w:numId="4">
    <w:abstractNumId w:val="9"/>
  </w:num>
  <w:num w:numId="5">
    <w:abstractNumId w:val="6"/>
  </w:num>
  <w:num w:numId="6">
    <w:abstractNumId w:val="13"/>
  </w:num>
  <w:num w:numId="7">
    <w:abstractNumId w:val="12"/>
  </w:num>
  <w:num w:numId="8">
    <w:abstractNumId w:val="21"/>
  </w:num>
  <w:num w:numId="9">
    <w:abstractNumId w:val="4"/>
  </w:num>
  <w:num w:numId="10">
    <w:abstractNumId w:val="8"/>
  </w:num>
  <w:num w:numId="11">
    <w:abstractNumId w:val="15"/>
  </w:num>
  <w:num w:numId="12">
    <w:abstractNumId w:val="20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  <w:num w:numId="17">
    <w:abstractNumId w:val="22"/>
  </w:num>
  <w:num w:numId="18">
    <w:abstractNumId w:val="24"/>
  </w:num>
  <w:num w:numId="19">
    <w:abstractNumId w:val="18"/>
  </w:num>
  <w:num w:numId="20">
    <w:abstractNumId w:val="7"/>
  </w:num>
  <w:num w:numId="21">
    <w:abstractNumId w:val="17"/>
  </w:num>
  <w:num w:numId="22">
    <w:abstractNumId w:val="14"/>
  </w:num>
  <w:num w:numId="23">
    <w:abstractNumId w:val="19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47"/>
    <w:rsid w:val="001050D4"/>
    <w:rsid w:val="003A7902"/>
    <w:rsid w:val="003B68D8"/>
    <w:rsid w:val="003E4B75"/>
    <w:rsid w:val="005D0F47"/>
    <w:rsid w:val="005F04B5"/>
    <w:rsid w:val="00655AD8"/>
    <w:rsid w:val="007D77DC"/>
    <w:rsid w:val="008E4684"/>
    <w:rsid w:val="00902A1F"/>
    <w:rsid w:val="009C1B27"/>
    <w:rsid w:val="009D3C6E"/>
    <w:rsid w:val="00A043E1"/>
    <w:rsid w:val="00B06905"/>
    <w:rsid w:val="00B50D0D"/>
    <w:rsid w:val="00BA2715"/>
    <w:rsid w:val="00D26911"/>
    <w:rsid w:val="00E61951"/>
    <w:rsid w:val="00E91291"/>
    <w:rsid w:val="00FB1BCC"/>
    <w:rsid w:val="00FD1FB2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59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pPr>
      <w:numPr>
        <w:numId w:val="11"/>
      </w:numPr>
    </w:pPr>
    <w:rPr>
      <w:rFonts w:ascii="Arial" w:eastAsia="Batang" w:hAnsi="Arial"/>
      <w:sz w:val="20"/>
      <w:szCs w:val="20"/>
      <w:lang w:eastAsia="en-US"/>
    </w:rPr>
  </w:style>
  <w:style w:type="paragraph" w:customStyle="1" w:styleId="CompanyNameOne">
    <w:name w:val="Company Name One"/>
    <w:basedOn w:val="CompanyName"/>
    <w:next w:val="Normal"/>
    <w:autoRedefine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BodyText">
    <w:name w:val="Body Text"/>
    <w:basedOn w:val="Normal"/>
    <w:semiHidden/>
    <w:pPr>
      <w:spacing w:after="120"/>
    </w:pPr>
  </w:style>
  <w:style w:type="paragraph" w:styleId="Header">
    <w:name w:val="header"/>
    <w:basedOn w:val="Normal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semiHidden/>
    <w:rPr>
      <w:noProof w:val="0"/>
      <w:sz w:val="24"/>
      <w:szCs w:val="24"/>
      <w:lang w:eastAsia="zh-CN"/>
    </w:rPr>
  </w:style>
  <w:style w:type="paragraph" w:styleId="Footer">
    <w:name w:val="footer"/>
    <w:basedOn w:val="Normal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rPr>
      <w:noProof w:val="0"/>
      <w:sz w:val="24"/>
      <w:szCs w:val="24"/>
      <w:lang w:eastAsia="zh-CN"/>
    </w:rPr>
  </w:style>
  <w:style w:type="paragraph" w:customStyle="1" w:styleId="western">
    <w:name w:val="western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rFonts w:eastAsia="Times New Roman"/>
      <w:sz w:val="20"/>
      <w:szCs w:val="20"/>
      <w:lang w:eastAsia="en-US"/>
    </w:rPr>
  </w:style>
  <w:style w:type="character" w:customStyle="1" w:styleId="CommentTextChar">
    <w:name w:val="Comment Text Char"/>
    <w:semiHidden/>
    <w:rPr>
      <w:rFonts w:eastAsia="Times New Roman"/>
    </w:rPr>
  </w:style>
  <w:style w:type="paragraph" w:styleId="BalloonText">
    <w:name w:val="Balloon Text"/>
    <w:basedOn w:val="Normal"/>
    <w:semiHidden/>
    <w:unhideWhenUsed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semiHidden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pPr>
      <w:numPr>
        <w:numId w:val="11"/>
      </w:numPr>
    </w:pPr>
    <w:rPr>
      <w:rFonts w:ascii="Arial" w:eastAsia="Batang" w:hAnsi="Arial"/>
      <w:sz w:val="20"/>
      <w:szCs w:val="20"/>
      <w:lang w:eastAsia="en-US"/>
    </w:rPr>
  </w:style>
  <w:style w:type="paragraph" w:customStyle="1" w:styleId="CompanyNameOne">
    <w:name w:val="Company Name One"/>
    <w:basedOn w:val="CompanyName"/>
    <w:next w:val="Normal"/>
    <w:autoRedefine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BodyText">
    <w:name w:val="Body Text"/>
    <w:basedOn w:val="Normal"/>
    <w:semiHidden/>
    <w:pPr>
      <w:spacing w:after="120"/>
    </w:pPr>
  </w:style>
  <w:style w:type="paragraph" w:styleId="Header">
    <w:name w:val="header"/>
    <w:basedOn w:val="Normal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semiHidden/>
    <w:rPr>
      <w:noProof w:val="0"/>
      <w:sz w:val="24"/>
      <w:szCs w:val="24"/>
      <w:lang w:eastAsia="zh-CN"/>
    </w:rPr>
  </w:style>
  <w:style w:type="paragraph" w:styleId="Footer">
    <w:name w:val="footer"/>
    <w:basedOn w:val="Normal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rPr>
      <w:noProof w:val="0"/>
      <w:sz w:val="24"/>
      <w:szCs w:val="24"/>
      <w:lang w:eastAsia="zh-CN"/>
    </w:rPr>
  </w:style>
  <w:style w:type="paragraph" w:customStyle="1" w:styleId="western">
    <w:name w:val="western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rFonts w:eastAsia="Times New Roman"/>
      <w:sz w:val="20"/>
      <w:szCs w:val="20"/>
      <w:lang w:eastAsia="en-US"/>
    </w:rPr>
  </w:style>
  <w:style w:type="character" w:customStyle="1" w:styleId="CommentTextChar">
    <w:name w:val="Comment Text Char"/>
    <w:semiHidden/>
    <w:rPr>
      <w:rFonts w:eastAsia="Times New Roman"/>
    </w:rPr>
  </w:style>
  <w:style w:type="paragraph" w:styleId="BalloonText">
    <w:name w:val="Balloon Text"/>
    <w:basedOn w:val="Normal"/>
    <w:semiHidden/>
    <w:unhideWhenUsed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semiHidden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tnguyen@gmail.com" TargetMode="Externa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877</Words>
  <Characters>5000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TRAM NGUYEN</vt:lpstr>
    </vt:vector>
  </TitlesOfParts>
  <Company>tv</Company>
  <LinksUpToDate>false</LinksUpToDate>
  <CharactersWithSpaces>5866</CharactersWithSpaces>
  <SharedDoc>false</SharedDoc>
  <HLinks>
    <vt:vector size="6" baseType="variant">
      <vt:variant>
        <vt:i4>7733340</vt:i4>
      </vt:variant>
      <vt:variant>
        <vt:i4>0</vt:i4>
      </vt:variant>
      <vt:variant>
        <vt:i4>0</vt:i4>
      </vt:variant>
      <vt:variant>
        <vt:i4>5</vt:i4>
      </vt:variant>
      <vt:variant>
        <vt:lpwstr>mailto:Tmtnguyen@gmail.com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 NGUYEN</dc:title>
  <dc:creator>Hoang Nguyen</dc:creator>
  <cp:lastModifiedBy>Julie Lee</cp:lastModifiedBy>
  <cp:revision>10</cp:revision>
  <cp:lastPrinted>2011-12-13T05:59:00Z</cp:lastPrinted>
  <dcterms:created xsi:type="dcterms:W3CDTF">2013-04-06T23:44:00Z</dcterms:created>
  <dcterms:modified xsi:type="dcterms:W3CDTF">2013-08-13T15:59:00Z</dcterms:modified>
</cp:coreProperties>
</file>