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BA" w:rsidRDefault="008D41BA">
      <w:pPr>
        <w:pStyle w:val="Title"/>
        <w:jc w:val="left"/>
        <w:rPr>
          <w:sz w:val="32"/>
          <w:u w:val="single"/>
        </w:rPr>
      </w:pPr>
      <w:bookmarkStart w:id="0" w:name="_GoBack"/>
      <w:r>
        <w:rPr>
          <w:sz w:val="32"/>
          <w:u w:val="single"/>
        </w:rPr>
        <w:t>Jonathan Wexler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8D41BA" w:rsidRPr="0002680D" w:rsidRDefault="008D41BA">
      <w:pPr>
        <w:rPr>
          <w:b/>
          <w:sz w:val="28"/>
        </w:rPr>
      </w:pPr>
      <w:r>
        <w:rPr>
          <w:bCs/>
          <w:sz w:val="20"/>
        </w:rPr>
        <w:t>4525 33</w:t>
      </w:r>
      <w:r w:rsidRPr="009B1E13">
        <w:rPr>
          <w:bCs/>
          <w:sz w:val="20"/>
          <w:vertAlign w:val="superscript"/>
        </w:rPr>
        <w:t>rd</w:t>
      </w:r>
      <w:r>
        <w:rPr>
          <w:bCs/>
          <w:sz w:val="20"/>
        </w:rPr>
        <w:t xml:space="preserve"> St, San Diego, CA </w:t>
      </w:r>
      <w:r w:rsidRPr="0002680D">
        <w:rPr>
          <w:bCs/>
          <w:sz w:val="20"/>
        </w:rPr>
        <w:t>92</w:t>
      </w:r>
      <w:r>
        <w:rPr>
          <w:bCs/>
          <w:sz w:val="20"/>
        </w:rPr>
        <w:t>116</w:t>
      </w:r>
      <w:r w:rsidRPr="0002680D">
        <w:rPr>
          <w:bCs/>
          <w:sz w:val="20"/>
        </w:rPr>
        <w:t>, (</w:t>
      </w:r>
      <w:r>
        <w:rPr>
          <w:bCs/>
          <w:sz w:val="20"/>
        </w:rPr>
        <w:t>702</w:t>
      </w:r>
      <w:r w:rsidRPr="0002680D">
        <w:rPr>
          <w:bCs/>
          <w:sz w:val="20"/>
        </w:rPr>
        <w:t xml:space="preserve">) </w:t>
      </w:r>
      <w:r>
        <w:rPr>
          <w:bCs/>
          <w:sz w:val="20"/>
        </w:rPr>
        <w:t>808-4817</w:t>
      </w:r>
      <w:r w:rsidRPr="0002680D">
        <w:rPr>
          <w:bCs/>
          <w:sz w:val="20"/>
        </w:rPr>
        <w:t xml:space="preserve">, </w:t>
      </w:r>
      <w:hyperlink r:id="rId5" w:history="1">
        <w:r w:rsidRPr="0002680D">
          <w:rPr>
            <w:rStyle w:val="Hyperlink"/>
            <w:bCs/>
            <w:color w:val="auto"/>
            <w:sz w:val="20"/>
            <w:u w:val="none"/>
          </w:rPr>
          <w:t>jonathan_wexler@yahoo.com</w:t>
        </w:r>
      </w:hyperlink>
      <w:r w:rsidRPr="0002680D">
        <w:rPr>
          <w:bCs/>
          <w:sz w:val="20"/>
        </w:rPr>
        <w:t xml:space="preserve"> </w:t>
      </w:r>
    </w:p>
    <w:p w:rsidR="008D41BA" w:rsidRPr="004D5607" w:rsidRDefault="008D41BA">
      <w:pPr>
        <w:jc w:val="center"/>
        <w:rPr>
          <w:sz w:val="20"/>
        </w:rPr>
      </w:pPr>
    </w:p>
    <w:p w:rsidR="008D41BA" w:rsidRPr="004D5607" w:rsidRDefault="008D41BA">
      <w:pPr>
        <w:pStyle w:val="Heading1"/>
        <w:rPr>
          <w:sz w:val="20"/>
        </w:rPr>
      </w:pPr>
    </w:p>
    <w:p w:rsidR="008D41BA" w:rsidRPr="009F5A0B" w:rsidRDefault="008D41BA" w:rsidP="004D5607">
      <w:pPr>
        <w:rPr>
          <w:b/>
          <w:szCs w:val="24"/>
          <w:u w:val="single"/>
        </w:rPr>
      </w:pPr>
      <w:r w:rsidRPr="009F5A0B">
        <w:rPr>
          <w:b/>
          <w:szCs w:val="24"/>
          <w:u w:val="single"/>
        </w:rPr>
        <w:t>Qualifications Summary</w:t>
      </w:r>
    </w:p>
    <w:p w:rsidR="008D41BA" w:rsidRPr="004D5607" w:rsidRDefault="008D41BA" w:rsidP="004D5607">
      <w:pPr>
        <w:rPr>
          <w:b/>
          <w:sz w:val="20"/>
        </w:rPr>
      </w:pPr>
    </w:p>
    <w:p w:rsidR="008D41BA" w:rsidRPr="004D5607" w:rsidRDefault="008D41BA" w:rsidP="004D5607">
      <w:pPr>
        <w:rPr>
          <w:sz w:val="20"/>
        </w:rPr>
      </w:pPr>
      <w:r>
        <w:rPr>
          <w:sz w:val="20"/>
        </w:rPr>
        <w:t>O</w:t>
      </w:r>
      <w:r w:rsidRPr="004D5607">
        <w:rPr>
          <w:sz w:val="20"/>
        </w:rPr>
        <w:t xml:space="preserve">ver </w:t>
      </w:r>
      <w:r>
        <w:rPr>
          <w:sz w:val="20"/>
        </w:rPr>
        <w:t xml:space="preserve">ten </w:t>
      </w:r>
      <w:r w:rsidRPr="004D5607">
        <w:rPr>
          <w:sz w:val="20"/>
        </w:rPr>
        <w:t>years of</w:t>
      </w:r>
      <w:r>
        <w:rPr>
          <w:sz w:val="20"/>
        </w:rPr>
        <w:t xml:space="preserve"> </w:t>
      </w:r>
      <w:r w:rsidR="00464B5C">
        <w:rPr>
          <w:sz w:val="20"/>
        </w:rPr>
        <w:t xml:space="preserve">accounting and </w:t>
      </w:r>
      <w:r>
        <w:rPr>
          <w:sz w:val="20"/>
        </w:rPr>
        <w:t xml:space="preserve">management </w:t>
      </w:r>
      <w:r w:rsidRPr="004D5607">
        <w:rPr>
          <w:sz w:val="20"/>
        </w:rPr>
        <w:t xml:space="preserve">experience </w:t>
      </w:r>
      <w:r>
        <w:rPr>
          <w:sz w:val="20"/>
        </w:rPr>
        <w:t xml:space="preserve">with </w:t>
      </w:r>
      <w:r w:rsidRPr="004D5607">
        <w:rPr>
          <w:sz w:val="20"/>
        </w:rPr>
        <w:t>an emphasis on</w:t>
      </w:r>
      <w:r>
        <w:rPr>
          <w:sz w:val="20"/>
        </w:rPr>
        <w:t xml:space="preserve"> </w:t>
      </w:r>
      <w:r w:rsidR="00990DA8">
        <w:rPr>
          <w:sz w:val="20"/>
        </w:rPr>
        <w:t xml:space="preserve">financial management, </w:t>
      </w:r>
      <w:r>
        <w:rPr>
          <w:sz w:val="20"/>
        </w:rPr>
        <w:t>budget development,</w:t>
      </w:r>
      <w:r w:rsidR="003F49A9">
        <w:rPr>
          <w:sz w:val="20"/>
        </w:rPr>
        <w:t xml:space="preserve"> </w:t>
      </w:r>
      <w:r w:rsidR="00A76A28">
        <w:rPr>
          <w:sz w:val="20"/>
        </w:rPr>
        <w:t xml:space="preserve">accounting operations, </w:t>
      </w:r>
      <w:r>
        <w:rPr>
          <w:sz w:val="20"/>
        </w:rPr>
        <w:t>general ledger maintenance, cash management, month and year-end closings, human resources, operations, communication, and staff supervision</w:t>
      </w:r>
      <w:r w:rsidRPr="004D5607">
        <w:rPr>
          <w:sz w:val="20"/>
        </w:rPr>
        <w:t>.</w:t>
      </w:r>
    </w:p>
    <w:p w:rsidR="008D41BA" w:rsidRPr="004D5607" w:rsidRDefault="008D41BA" w:rsidP="004D5607">
      <w:pPr>
        <w:rPr>
          <w:sz w:val="20"/>
        </w:rPr>
      </w:pPr>
    </w:p>
    <w:p w:rsidR="008D41BA" w:rsidRPr="004D5607" w:rsidRDefault="008D41BA">
      <w:pPr>
        <w:pStyle w:val="Heading1"/>
        <w:rPr>
          <w:szCs w:val="24"/>
        </w:rPr>
      </w:pPr>
      <w:r w:rsidRPr="004D5607">
        <w:rPr>
          <w:szCs w:val="24"/>
        </w:rPr>
        <w:t>Experience</w:t>
      </w:r>
    </w:p>
    <w:p w:rsidR="008D41BA" w:rsidRDefault="008D41BA" w:rsidP="00F16604">
      <w:pPr>
        <w:rPr>
          <w:i/>
          <w:sz w:val="20"/>
        </w:rPr>
      </w:pPr>
    </w:p>
    <w:p w:rsidR="008D41BA" w:rsidRDefault="008D41BA" w:rsidP="00F16604">
      <w:pPr>
        <w:rPr>
          <w:b/>
          <w:sz w:val="20"/>
        </w:rPr>
      </w:pPr>
      <w:r>
        <w:rPr>
          <w:i/>
          <w:sz w:val="20"/>
        </w:rPr>
        <w:t>4/10 – present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A Reason To Survive (ARTS)</w:t>
      </w:r>
    </w:p>
    <w:p w:rsidR="008D41BA" w:rsidRPr="00C448ED" w:rsidRDefault="008D41BA" w:rsidP="00F1660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>C</w:t>
      </w:r>
      <w:r w:rsidR="00060CA3">
        <w:rPr>
          <w:i/>
          <w:sz w:val="20"/>
        </w:rPr>
        <w:t>hief Operating Officer</w:t>
      </w:r>
    </w:p>
    <w:p w:rsidR="008D41BA" w:rsidRDefault="008D41BA" w:rsidP="003E01F8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Facilitate all financial reporting and general ledger maintenance</w:t>
      </w:r>
      <w:r w:rsidRPr="003E01F8">
        <w:rPr>
          <w:sz w:val="20"/>
        </w:rPr>
        <w:t xml:space="preserve"> </w:t>
      </w:r>
    </w:p>
    <w:p w:rsidR="008D41BA" w:rsidRDefault="008D41BA" w:rsidP="003E01F8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Develop, implement and track budget</w:t>
      </w:r>
    </w:p>
    <w:p w:rsidR="008D41BA" w:rsidRDefault="008D41BA" w:rsidP="003E01F8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Manage all</w:t>
      </w:r>
      <w:r w:rsidR="001A5402">
        <w:rPr>
          <w:sz w:val="20"/>
        </w:rPr>
        <w:t xml:space="preserve"> accounts, including</w:t>
      </w:r>
      <w:r>
        <w:rPr>
          <w:sz w:val="20"/>
        </w:rPr>
        <w:t xml:space="preserve"> lines of credit</w:t>
      </w:r>
      <w:r w:rsidR="001A5402">
        <w:rPr>
          <w:sz w:val="20"/>
        </w:rPr>
        <w:t>, reserve accounts and endowment fund</w:t>
      </w:r>
    </w:p>
    <w:p w:rsidR="008D41BA" w:rsidRDefault="008D41BA" w:rsidP="003E01F8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Update and develop all fiscal policies and procedures</w:t>
      </w:r>
    </w:p>
    <w:p w:rsidR="008D41BA" w:rsidRDefault="008D41BA" w:rsidP="00F43797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 w:rsidRPr="00596C7A">
        <w:rPr>
          <w:sz w:val="20"/>
        </w:rPr>
        <w:t>Oversee all</w:t>
      </w:r>
      <w:r>
        <w:rPr>
          <w:sz w:val="20"/>
        </w:rPr>
        <w:t xml:space="preserve"> day-to-day</w:t>
      </w:r>
      <w:r w:rsidRPr="00596C7A">
        <w:rPr>
          <w:sz w:val="20"/>
        </w:rPr>
        <w:t xml:space="preserve"> accounting operati</w:t>
      </w:r>
      <w:r>
        <w:rPr>
          <w:sz w:val="20"/>
        </w:rPr>
        <w:t xml:space="preserve">ons including accounts payable, </w:t>
      </w:r>
      <w:r w:rsidR="008256E2">
        <w:rPr>
          <w:sz w:val="20"/>
        </w:rPr>
        <w:t>accounts receivable, bank reconciliations</w:t>
      </w:r>
      <w:r w:rsidR="00573EC4">
        <w:rPr>
          <w:sz w:val="20"/>
        </w:rPr>
        <w:t xml:space="preserve"> and tax filings</w:t>
      </w:r>
    </w:p>
    <w:p w:rsidR="008D41BA" w:rsidRDefault="008D41BA" w:rsidP="00F43797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Implement and manage fiscal sponsorship and administrative services program</w:t>
      </w:r>
    </w:p>
    <w:p w:rsidR="008D41BA" w:rsidRDefault="008D41BA" w:rsidP="00420F97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Process semi-monthly payroll, including all accounting system entries and accruals</w:t>
      </w:r>
    </w:p>
    <w:p w:rsidR="008D41BA" w:rsidRDefault="008D41BA" w:rsidP="004E5E33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Oversee all human resources functions including benefits administration, employee relations, performance reviews and recruitment</w:t>
      </w:r>
    </w:p>
    <w:p w:rsidR="008D41BA" w:rsidRPr="00464B5C" w:rsidRDefault="008D41BA" w:rsidP="00464B5C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iCs/>
          <w:sz w:val="20"/>
        </w:rPr>
      </w:pPr>
      <w:r>
        <w:rPr>
          <w:sz w:val="20"/>
        </w:rPr>
        <w:t>Facilitated transition to electronic payroll and personnel database system</w:t>
      </w:r>
    </w:p>
    <w:p w:rsidR="008D41BA" w:rsidRDefault="008D41BA" w:rsidP="0075490C">
      <w:pPr>
        <w:rPr>
          <w:i/>
          <w:sz w:val="20"/>
        </w:rPr>
      </w:pPr>
    </w:p>
    <w:p w:rsidR="008D41BA" w:rsidRDefault="008D41BA" w:rsidP="0075490C">
      <w:pPr>
        <w:rPr>
          <w:b/>
          <w:sz w:val="20"/>
        </w:rPr>
      </w:pPr>
      <w:r>
        <w:rPr>
          <w:i/>
          <w:sz w:val="20"/>
        </w:rPr>
        <w:t>4/08 – 4/10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Stepping Stone of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0"/>
            </w:rPr>
            <w:t>San Diego</w:t>
          </w:r>
        </w:smartTag>
      </w:smartTag>
    </w:p>
    <w:p w:rsidR="008D41BA" w:rsidRPr="002936A6" w:rsidRDefault="008D41BA" w:rsidP="0075490C">
      <w:pPr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>Director of Finance and Human Resources</w:t>
      </w:r>
    </w:p>
    <w:p w:rsidR="008D41BA" w:rsidRDefault="008D41BA" w:rsidP="002936A6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Oversaw all accounting and operating functions</w:t>
      </w:r>
    </w:p>
    <w:p w:rsidR="008D41BA" w:rsidRDefault="008D41BA" w:rsidP="00556FA6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Prepared, tracked and reviewed budgets</w:t>
      </w:r>
    </w:p>
    <w:p w:rsidR="008D41BA" w:rsidRDefault="008D41BA" w:rsidP="00556FA6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Prepared and presented financial statements</w:t>
      </w:r>
    </w:p>
    <w:p w:rsidR="008D41BA" w:rsidRDefault="008D41BA" w:rsidP="00556FA6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Managed multiple government contracts</w:t>
      </w:r>
    </w:p>
    <w:p w:rsidR="008D41BA" w:rsidRDefault="008D41BA" w:rsidP="00E353F7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Coordinated all audits</w:t>
      </w:r>
      <w:r w:rsidR="00573EC4">
        <w:rPr>
          <w:sz w:val="20"/>
        </w:rPr>
        <w:t xml:space="preserve">, </w:t>
      </w:r>
      <w:r>
        <w:rPr>
          <w:sz w:val="20"/>
        </w:rPr>
        <w:t>fiscal reviews</w:t>
      </w:r>
      <w:r w:rsidR="00573EC4">
        <w:rPr>
          <w:sz w:val="20"/>
        </w:rPr>
        <w:t xml:space="preserve"> and Form 990 filings</w:t>
      </w:r>
    </w:p>
    <w:p w:rsidR="008D41BA" w:rsidRDefault="008D41BA" w:rsidP="00E353F7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sz w:val="20"/>
        </w:rPr>
      </w:pPr>
      <w:r>
        <w:rPr>
          <w:sz w:val="20"/>
        </w:rPr>
        <w:t>Processed semi-monthly payroll and all corresponding entries and accruals</w:t>
      </w:r>
    </w:p>
    <w:p w:rsidR="008D41BA" w:rsidRPr="00717B16" w:rsidRDefault="008D41BA" w:rsidP="00717B16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iCs/>
          <w:sz w:val="20"/>
        </w:rPr>
      </w:pPr>
      <w:r>
        <w:rPr>
          <w:sz w:val="20"/>
        </w:rPr>
        <w:t>Facilitated transition to electronic payroll and personnel database system</w:t>
      </w:r>
    </w:p>
    <w:p w:rsidR="008D41BA" w:rsidRPr="00256422" w:rsidRDefault="008D41BA" w:rsidP="00717B16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iCs/>
          <w:sz w:val="20"/>
        </w:rPr>
      </w:pPr>
      <w:r>
        <w:rPr>
          <w:sz w:val="20"/>
        </w:rPr>
        <w:t xml:space="preserve">Developed and implemented fiscal and personnel </w:t>
      </w:r>
      <w:r w:rsidR="00F016F9">
        <w:rPr>
          <w:sz w:val="20"/>
        </w:rPr>
        <w:t>policies</w:t>
      </w:r>
      <w:r>
        <w:rPr>
          <w:sz w:val="20"/>
        </w:rPr>
        <w:t xml:space="preserve"> and procedures</w:t>
      </w:r>
    </w:p>
    <w:p w:rsidR="008D41BA" w:rsidRPr="00B30E2F" w:rsidRDefault="008D41BA" w:rsidP="00717B16">
      <w:pPr>
        <w:numPr>
          <w:ilvl w:val="0"/>
          <w:numId w:val="15"/>
        </w:numPr>
        <w:tabs>
          <w:tab w:val="clear" w:pos="3600"/>
          <w:tab w:val="num" w:pos="3240"/>
        </w:tabs>
        <w:ind w:hanging="720"/>
        <w:rPr>
          <w:iCs/>
          <w:sz w:val="20"/>
        </w:rPr>
      </w:pPr>
      <w:r>
        <w:rPr>
          <w:sz w:val="20"/>
        </w:rPr>
        <w:t>Oversaw performance reviews and counseled supervisors on evaluation procedures</w:t>
      </w:r>
    </w:p>
    <w:p w:rsidR="008D41BA" w:rsidRDefault="008D41BA" w:rsidP="0075490C">
      <w:pPr>
        <w:rPr>
          <w:i/>
          <w:sz w:val="20"/>
        </w:rPr>
      </w:pPr>
    </w:p>
    <w:p w:rsidR="008D41BA" w:rsidRDefault="008D41BA" w:rsidP="0075490C">
      <w:pPr>
        <w:rPr>
          <w:b/>
          <w:sz w:val="20"/>
        </w:rPr>
      </w:pPr>
      <w:r>
        <w:rPr>
          <w:i/>
          <w:sz w:val="20"/>
        </w:rPr>
        <w:t>11/05 – 5/08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smartTag w:uri="urn:schemas-microsoft-com:office:smarttags" w:element="place">
        <w:r>
          <w:rPr>
            <w:b/>
            <w:sz w:val="20"/>
          </w:rPr>
          <w:t>La Jolla</w:t>
        </w:r>
      </w:smartTag>
      <w:r>
        <w:rPr>
          <w:b/>
          <w:sz w:val="20"/>
        </w:rPr>
        <w:t xml:space="preserve"> Playhouse</w:t>
      </w:r>
    </w:p>
    <w:p w:rsidR="008D41BA" w:rsidRDefault="008D41BA" w:rsidP="0002680D">
      <w:pPr>
        <w:ind w:firstLine="720"/>
        <w:rPr>
          <w:sz w:val="20"/>
        </w:rPr>
      </w:pPr>
      <w:r>
        <w:rPr>
          <w:i/>
          <w:sz w:val="20"/>
        </w:rPr>
        <w:t>1/07 – 5/08</w:t>
      </w:r>
      <w:r>
        <w:rPr>
          <w:i/>
          <w:sz w:val="20"/>
        </w:rPr>
        <w:tab/>
      </w:r>
      <w:r>
        <w:rPr>
          <w:i/>
          <w:sz w:val="20"/>
        </w:rPr>
        <w:tab/>
        <w:t>Comptroller</w:t>
      </w:r>
    </w:p>
    <w:p w:rsidR="008D41BA" w:rsidRDefault="008D41BA" w:rsidP="00134D2A">
      <w:pPr>
        <w:numPr>
          <w:ilvl w:val="0"/>
          <w:numId w:val="13"/>
        </w:numPr>
        <w:tabs>
          <w:tab w:val="left" w:pos="3240"/>
        </w:tabs>
        <w:ind w:left="3600" w:hanging="720"/>
        <w:rPr>
          <w:sz w:val="20"/>
        </w:rPr>
      </w:pPr>
      <w:r>
        <w:rPr>
          <w:sz w:val="20"/>
        </w:rPr>
        <w:t>Maintained and reconciled all balance sheet, bank, merchant and investment accounts</w:t>
      </w:r>
    </w:p>
    <w:p w:rsidR="008D41BA" w:rsidRDefault="008D41BA" w:rsidP="006A1DEE">
      <w:pPr>
        <w:numPr>
          <w:ilvl w:val="0"/>
          <w:numId w:val="13"/>
        </w:numPr>
        <w:ind w:left="3240"/>
        <w:rPr>
          <w:sz w:val="20"/>
        </w:rPr>
      </w:pPr>
      <w:r>
        <w:rPr>
          <w:sz w:val="20"/>
        </w:rPr>
        <w:t>Supervised payroll, accounts payable, accounts receivable, and cash management</w:t>
      </w:r>
    </w:p>
    <w:p w:rsidR="008D41BA" w:rsidRDefault="008D41BA" w:rsidP="0075490C">
      <w:pPr>
        <w:numPr>
          <w:ilvl w:val="0"/>
          <w:numId w:val="13"/>
        </w:numPr>
        <w:ind w:left="3240"/>
        <w:rPr>
          <w:sz w:val="20"/>
        </w:rPr>
      </w:pPr>
      <w:r>
        <w:rPr>
          <w:sz w:val="20"/>
        </w:rPr>
        <w:t>Reconciled pledge, gift and box office revenues</w:t>
      </w:r>
    </w:p>
    <w:p w:rsidR="008D41BA" w:rsidRDefault="008D41BA" w:rsidP="00134D2A">
      <w:pPr>
        <w:numPr>
          <w:ilvl w:val="0"/>
          <w:numId w:val="13"/>
        </w:numPr>
        <w:ind w:left="3240"/>
        <w:rPr>
          <w:sz w:val="20"/>
        </w:rPr>
      </w:pPr>
      <w:r>
        <w:rPr>
          <w:sz w:val="20"/>
        </w:rPr>
        <w:t>Assisted with budget preparation and tracking</w:t>
      </w:r>
    </w:p>
    <w:p w:rsidR="008D41BA" w:rsidRDefault="008D41BA" w:rsidP="006A1DEE">
      <w:pPr>
        <w:numPr>
          <w:ilvl w:val="0"/>
          <w:numId w:val="13"/>
        </w:numPr>
        <w:ind w:left="3240"/>
        <w:rPr>
          <w:sz w:val="20"/>
        </w:rPr>
      </w:pPr>
      <w:r>
        <w:rPr>
          <w:sz w:val="20"/>
        </w:rPr>
        <w:t>Supervised all benefits administration and maintained personnel files</w:t>
      </w:r>
    </w:p>
    <w:p w:rsidR="008D41BA" w:rsidRDefault="008D41BA" w:rsidP="0075490C">
      <w:pPr>
        <w:numPr>
          <w:ilvl w:val="0"/>
          <w:numId w:val="13"/>
        </w:numPr>
        <w:ind w:left="3240"/>
        <w:rPr>
          <w:sz w:val="20"/>
        </w:rPr>
      </w:pPr>
      <w:r>
        <w:rPr>
          <w:sz w:val="20"/>
        </w:rPr>
        <w:t>Supervised and trained accounting staff</w:t>
      </w:r>
    </w:p>
    <w:p w:rsidR="008D41BA" w:rsidRDefault="008D41BA" w:rsidP="0002680D">
      <w:pPr>
        <w:ind w:firstLine="720"/>
        <w:rPr>
          <w:i/>
          <w:sz w:val="20"/>
        </w:rPr>
      </w:pPr>
    </w:p>
    <w:p w:rsidR="008D41BA" w:rsidRDefault="008D41BA" w:rsidP="0002680D">
      <w:pPr>
        <w:ind w:firstLine="720"/>
        <w:rPr>
          <w:sz w:val="20"/>
        </w:rPr>
      </w:pPr>
      <w:r>
        <w:rPr>
          <w:i/>
          <w:sz w:val="20"/>
        </w:rPr>
        <w:t>11/05 – 1/07</w:t>
      </w:r>
      <w:r>
        <w:rPr>
          <w:i/>
          <w:sz w:val="20"/>
        </w:rPr>
        <w:tab/>
      </w:r>
      <w:r>
        <w:rPr>
          <w:i/>
          <w:sz w:val="20"/>
        </w:rPr>
        <w:tab/>
        <w:t>Finance Associate</w:t>
      </w:r>
    </w:p>
    <w:p w:rsidR="008D41BA" w:rsidRDefault="008D41BA" w:rsidP="000A3351">
      <w:pPr>
        <w:numPr>
          <w:ilvl w:val="0"/>
          <w:numId w:val="13"/>
        </w:numPr>
        <w:tabs>
          <w:tab w:val="num" w:pos="3240"/>
        </w:tabs>
        <w:ind w:left="3600" w:hanging="720"/>
        <w:rPr>
          <w:sz w:val="20"/>
        </w:rPr>
      </w:pPr>
      <w:r>
        <w:rPr>
          <w:sz w:val="20"/>
        </w:rPr>
        <w:t>Processed weekly payroll of 400+ employees, including represented and non-represented employees</w:t>
      </w:r>
    </w:p>
    <w:p w:rsidR="008D41BA" w:rsidRDefault="008D41BA" w:rsidP="000A3351">
      <w:pPr>
        <w:numPr>
          <w:ilvl w:val="0"/>
          <w:numId w:val="13"/>
        </w:numPr>
        <w:tabs>
          <w:tab w:val="num" w:pos="3240"/>
        </w:tabs>
        <w:ind w:left="3600" w:hanging="720"/>
        <w:rPr>
          <w:sz w:val="20"/>
        </w:rPr>
      </w:pPr>
      <w:r>
        <w:rPr>
          <w:sz w:val="20"/>
        </w:rPr>
        <w:t>Processed all union-related deductions and payments</w:t>
      </w:r>
    </w:p>
    <w:p w:rsidR="008D41BA" w:rsidRDefault="008D41BA" w:rsidP="008D6E06">
      <w:pPr>
        <w:numPr>
          <w:ilvl w:val="0"/>
          <w:numId w:val="13"/>
        </w:numPr>
        <w:tabs>
          <w:tab w:val="num" w:pos="3240"/>
        </w:tabs>
        <w:ind w:left="3240"/>
        <w:rPr>
          <w:sz w:val="20"/>
        </w:rPr>
      </w:pPr>
      <w:r>
        <w:rPr>
          <w:sz w:val="20"/>
        </w:rPr>
        <w:t>Supervised Accounts Payable</w:t>
      </w:r>
    </w:p>
    <w:p w:rsidR="008D41BA" w:rsidRDefault="008D41BA" w:rsidP="0075490C">
      <w:pPr>
        <w:numPr>
          <w:ilvl w:val="0"/>
          <w:numId w:val="13"/>
        </w:numPr>
        <w:ind w:left="3240"/>
        <w:rPr>
          <w:sz w:val="20"/>
        </w:rPr>
      </w:pPr>
      <w:r>
        <w:rPr>
          <w:sz w:val="20"/>
        </w:rPr>
        <w:t>Administered all benefits and coordinated open enrollment seminars</w:t>
      </w:r>
    </w:p>
    <w:p w:rsidR="008D41BA" w:rsidRDefault="008D41BA" w:rsidP="0075490C">
      <w:pPr>
        <w:numPr>
          <w:ilvl w:val="0"/>
          <w:numId w:val="13"/>
        </w:numPr>
        <w:ind w:left="3240"/>
        <w:rPr>
          <w:sz w:val="20"/>
        </w:rPr>
      </w:pPr>
      <w:r>
        <w:rPr>
          <w:sz w:val="20"/>
        </w:rPr>
        <w:t>Implemented 403(b) retirement plan</w:t>
      </w:r>
    </w:p>
    <w:p w:rsidR="008D41BA" w:rsidRDefault="008D41BA">
      <w:pPr>
        <w:rPr>
          <w:i/>
          <w:sz w:val="20"/>
        </w:rPr>
      </w:pPr>
    </w:p>
    <w:p w:rsidR="008D41BA" w:rsidRDefault="008D41BA" w:rsidP="00457929">
      <w:pPr>
        <w:rPr>
          <w:i/>
          <w:sz w:val="20"/>
        </w:rPr>
      </w:pPr>
      <w:r>
        <w:rPr>
          <w:i/>
          <w:sz w:val="20"/>
        </w:rPr>
        <w:t>4/99 – 11/05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b/>
          <w:sz w:val="20"/>
        </w:rPr>
        <w:t>Blue Man Group</w:t>
      </w:r>
    </w:p>
    <w:p w:rsidR="008D41BA" w:rsidRDefault="008D41BA">
      <w:pPr>
        <w:ind w:firstLine="720"/>
        <w:rPr>
          <w:bCs/>
          <w:sz w:val="20"/>
        </w:rPr>
      </w:pPr>
      <w:r>
        <w:rPr>
          <w:i/>
          <w:sz w:val="20"/>
        </w:rPr>
        <w:lastRenderedPageBreak/>
        <w:t>2/05 – 11/05</w:t>
      </w: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/>
          <w:sz w:val="20"/>
        </w:rPr>
        <w:t>Business Administrator</w:t>
      </w:r>
      <w:r>
        <w:rPr>
          <w:b/>
          <w:sz w:val="20"/>
        </w:rPr>
        <w:t xml:space="preserve"> </w:t>
      </w:r>
      <w:r>
        <w:rPr>
          <w:bCs/>
          <w:sz w:val="20"/>
        </w:rPr>
        <w:t>(</w:t>
      </w:r>
      <w:smartTag w:uri="urn:schemas-microsoft-com:office:smarttags" w:element="City">
        <w:smartTag w:uri="urn:schemas-microsoft-com:office:smarttags" w:element="place">
          <w:r>
            <w:rPr>
              <w:bCs/>
              <w:sz w:val="20"/>
            </w:rPr>
            <w:t>Las Vegas</w:t>
          </w:r>
        </w:smartTag>
      </w:smartTag>
      <w:r>
        <w:rPr>
          <w:bCs/>
          <w:sz w:val="20"/>
        </w:rPr>
        <w:t>)</w:t>
      </w:r>
    </w:p>
    <w:p w:rsidR="008D41BA" w:rsidRDefault="008D41BA" w:rsidP="007F223A">
      <w:pPr>
        <w:numPr>
          <w:ilvl w:val="0"/>
          <w:numId w:val="14"/>
        </w:numPr>
        <w:tabs>
          <w:tab w:val="left" w:pos="3240"/>
        </w:tabs>
        <w:ind w:left="3600" w:hanging="720"/>
        <w:rPr>
          <w:iCs/>
          <w:sz w:val="20"/>
        </w:rPr>
      </w:pPr>
      <w:r>
        <w:rPr>
          <w:sz w:val="20"/>
        </w:rPr>
        <w:t>Managed balance sheet, budget tracking, financial reporting</w:t>
      </w:r>
      <w:r>
        <w:rPr>
          <w:iCs/>
          <w:sz w:val="20"/>
        </w:rPr>
        <w:t xml:space="preserve"> &amp; petty cash</w:t>
      </w:r>
    </w:p>
    <w:p w:rsidR="00633450" w:rsidRDefault="00633450" w:rsidP="007F223A">
      <w:pPr>
        <w:numPr>
          <w:ilvl w:val="0"/>
          <w:numId w:val="14"/>
        </w:numPr>
        <w:tabs>
          <w:tab w:val="left" w:pos="3240"/>
        </w:tabs>
        <w:ind w:left="3600" w:hanging="720"/>
        <w:rPr>
          <w:iCs/>
          <w:sz w:val="20"/>
        </w:rPr>
      </w:pPr>
      <w:r>
        <w:rPr>
          <w:iCs/>
          <w:sz w:val="20"/>
        </w:rPr>
        <w:t>Supervised accounts payable and receivable</w:t>
      </w:r>
    </w:p>
    <w:p w:rsidR="008D41BA" w:rsidRDefault="008D41BA">
      <w:pPr>
        <w:numPr>
          <w:ilvl w:val="0"/>
          <w:numId w:val="14"/>
        </w:numPr>
        <w:rPr>
          <w:iCs/>
          <w:sz w:val="20"/>
        </w:rPr>
      </w:pPr>
      <w:r>
        <w:rPr>
          <w:iCs/>
          <w:sz w:val="20"/>
        </w:rPr>
        <w:t>Supervised weekly payroll and box office settlement</w:t>
      </w:r>
    </w:p>
    <w:p w:rsidR="008D41BA" w:rsidRDefault="008D41BA">
      <w:pPr>
        <w:numPr>
          <w:ilvl w:val="0"/>
          <w:numId w:val="14"/>
        </w:numPr>
        <w:rPr>
          <w:iCs/>
          <w:sz w:val="20"/>
        </w:rPr>
      </w:pPr>
      <w:r>
        <w:rPr>
          <w:iCs/>
          <w:sz w:val="20"/>
        </w:rPr>
        <w:t>Supervised Company Mgmt, IT, and all office systems</w:t>
      </w:r>
    </w:p>
    <w:p w:rsidR="008D41BA" w:rsidRPr="00457929" w:rsidRDefault="008D41BA">
      <w:pPr>
        <w:numPr>
          <w:ilvl w:val="0"/>
          <w:numId w:val="14"/>
        </w:numPr>
        <w:rPr>
          <w:iCs/>
          <w:sz w:val="20"/>
        </w:rPr>
      </w:pPr>
      <w:r>
        <w:rPr>
          <w:sz w:val="20"/>
        </w:rPr>
        <w:t>Acted as a resource for all managers regarding disciplinary issues</w:t>
      </w:r>
    </w:p>
    <w:p w:rsidR="008D41BA" w:rsidRDefault="008D41BA">
      <w:pPr>
        <w:ind w:left="2880"/>
        <w:rPr>
          <w:i/>
          <w:sz w:val="20"/>
        </w:rPr>
      </w:pPr>
    </w:p>
    <w:p w:rsidR="008D41BA" w:rsidRDefault="008D41BA">
      <w:pPr>
        <w:ind w:firstLine="720"/>
        <w:rPr>
          <w:bCs/>
          <w:sz w:val="20"/>
        </w:rPr>
      </w:pPr>
      <w:r>
        <w:rPr>
          <w:i/>
          <w:sz w:val="20"/>
        </w:rPr>
        <w:t>9/03 – 2/05</w:t>
      </w: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/>
          <w:sz w:val="20"/>
        </w:rPr>
        <w:t xml:space="preserve">Company Manager </w:t>
      </w:r>
      <w:r>
        <w:rPr>
          <w:b/>
          <w:sz w:val="20"/>
        </w:rPr>
        <w:t>(</w:t>
      </w:r>
      <w:smartTag w:uri="urn:schemas-microsoft-com:office:smarttags" w:element="place">
        <w:smartTag w:uri="urn:schemas-microsoft-com:office:smarttags" w:element="City">
          <w:r>
            <w:rPr>
              <w:bCs/>
              <w:sz w:val="20"/>
            </w:rPr>
            <w:t>Las Vegas</w:t>
          </w:r>
        </w:smartTag>
      </w:smartTag>
      <w:r>
        <w:rPr>
          <w:bCs/>
          <w:sz w:val="20"/>
        </w:rPr>
        <w:t>)</w:t>
      </w:r>
    </w:p>
    <w:p w:rsidR="008D41BA" w:rsidRDefault="008D41BA">
      <w:pPr>
        <w:numPr>
          <w:ilvl w:val="0"/>
          <w:numId w:val="14"/>
        </w:numPr>
        <w:rPr>
          <w:iCs/>
          <w:sz w:val="20"/>
        </w:rPr>
      </w:pPr>
      <w:r>
        <w:rPr>
          <w:sz w:val="20"/>
        </w:rPr>
        <w:t xml:space="preserve">Processed weekly payroll of 125 employees </w:t>
      </w:r>
    </w:p>
    <w:p w:rsidR="008D41BA" w:rsidRDefault="008D41BA" w:rsidP="007F223A">
      <w:pPr>
        <w:numPr>
          <w:ilvl w:val="0"/>
          <w:numId w:val="14"/>
        </w:numPr>
        <w:ind w:left="3600" w:hanging="720"/>
        <w:rPr>
          <w:iCs/>
          <w:sz w:val="20"/>
        </w:rPr>
      </w:pPr>
      <w:r>
        <w:rPr>
          <w:iCs/>
          <w:sz w:val="20"/>
        </w:rPr>
        <w:t>Managed all HR systems including recruitment, new employee orientations, performance reviews, personnel database, etc.</w:t>
      </w:r>
    </w:p>
    <w:p w:rsidR="008D41BA" w:rsidRDefault="008D41BA" w:rsidP="00457929">
      <w:pPr>
        <w:numPr>
          <w:ilvl w:val="0"/>
          <w:numId w:val="14"/>
        </w:numPr>
        <w:rPr>
          <w:iCs/>
          <w:sz w:val="20"/>
        </w:rPr>
      </w:pPr>
      <w:r>
        <w:rPr>
          <w:sz w:val="20"/>
        </w:rPr>
        <w:t>Administered benefits: health/dental, Workers comp, 401(k), FSA, COBRA, etc.</w:t>
      </w:r>
    </w:p>
    <w:p w:rsidR="008D41BA" w:rsidRPr="00B30E2F" w:rsidRDefault="008D41BA">
      <w:pPr>
        <w:numPr>
          <w:ilvl w:val="0"/>
          <w:numId w:val="14"/>
        </w:numPr>
        <w:rPr>
          <w:iCs/>
          <w:sz w:val="20"/>
        </w:rPr>
      </w:pPr>
      <w:r>
        <w:rPr>
          <w:sz w:val="20"/>
        </w:rPr>
        <w:t>Facilitated transition to electronic payroll and personnel database system</w:t>
      </w:r>
    </w:p>
    <w:p w:rsidR="008D41BA" w:rsidRDefault="008D41BA" w:rsidP="009956C6">
      <w:pPr>
        <w:numPr>
          <w:ilvl w:val="0"/>
          <w:numId w:val="14"/>
        </w:numPr>
        <w:ind w:left="3600" w:hanging="720"/>
        <w:rPr>
          <w:i/>
          <w:sz w:val="20"/>
        </w:rPr>
      </w:pPr>
      <w:r>
        <w:rPr>
          <w:sz w:val="20"/>
        </w:rPr>
        <w:t xml:space="preserve">Coordinated special events including outside appearances, auditions and fundraising performances </w:t>
      </w:r>
      <w:r>
        <w:rPr>
          <w:iCs/>
          <w:sz w:val="20"/>
        </w:rPr>
        <w:t xml:space="preserve"> </w:t>
      </w:r>
    </w:p>
    <w:p w:rsidR="008D41BA" w:rsidRDefault="008D41BA">
      <w:pPr>
        <w:rPr>
          <w:i/>
          <w:sz w:val="20"/>
        </w:rPr>
      </w:pPr>
    </w:p>
    <w:p w:rsidR="008D41BA" w:rsidRDefault="008D41BA">
      <w:pPr>
        <w:ind w:firstLine="720"/>
        <w:rPr>
          <w:sz w:val="20"/>
        </w:rPr>
      </w:pPr>
      <w:r>
        <w:rPr>
          <w:i/>
          <w:sz w:val="20"/>
        </w:rPr>
        <w:t>1/00 – 9/03</w:t>
      </w: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>Associate Company Manager</w:t>
      </w:r>
      <w:r>
        <w:rPr>
          <w:sz w:val="20"/>
        </w:rPr>
        <w:t xml:space="preserve"> (</w:t>
      </w:r>
      <w:smartTag w:uri="urn:schemas-microsoft-com:office:smarttags" w:element="place">
        <w:smartTag w:uri="urn:schemas-microsoft-com:office:smarttags" w:element="City">
          <w:r>
            <w:rPr>
              <w:bCs/>
              <w:sz w:val="20"/>
            </w:rPr>
            <w:t>Las Vegas</w:t>
          </w:r>
        </w:smartTag>
      </w:smartTag>
      <w:r>
        <w:rPr>
          <w:bCs/>
          <w:sz w:val="20"/>
        </w:rPr>
        <w:t>)</w:t>
      </w:r>
    </w:p>
    <w:p w:rsidR="008D41BA" w:rsidRDefault="008D41BA">
      <w:pPr>
        <w:numPr>
          <w:ilvl w:val="0"/>
          <w:numId w:val="10"/>
        </w:numPr>
        <w:tabs>
          <w:tab w:val="clear" w:pos="360"/>
          <w:tab w:val="num" w:pos="3240"/>
          <w:tab w:val="left" w:pos="3960"/>
        </w:tabs>
        <w:ind w:left="3240"/>
        <w:rPr>
          <w:sz w:val="20"/>
        </w:rPr>
      </w:pPr>
      <w:r>
        <w:rPr>
          <w:sz w:val="20"/>
        </w:rPr>
        <w:t>Processed weekly financial reports and compiled nightly box office reports</w:t>
      </w:r>
    </w:p>
    <w:p w:rsidR="008D41BA" w:rsidRDefault="008D41BA">
      <w:pPr>
        <w:numPr>
          <w:ilvl w:val="0"/>
          <w:numId w:val="9"/>
        </w:numPr>
        <w:tabs>
          <w:tab w:val="clear" w:pos="360"/>
          <w:tab w:val="num" w:pos="3240"/>
        </w:tabs>
        <w:ind w:left="3240"/>
        <w:rPr>
          <w:sz w:val="20"/>
        </w:rPr>
      </w:pPr>
      <w:r>
        <w:rPr>
          <w:sz w:val="20"/>
        </w:rPr>
        <w:t>Created, staffed and managed department of 20 employees</w:t>
      </w:r>
    </w:p>
    <w:p w:rsidR="008D41BA" w:rsidRDefault="008D41BA">
      <w:pPr>
        <w:numPr>
          <w:ilvl w:val="0"/>
          <w:numId w:val="10"/>
        </w:numPr>
        <w:tabs>
          <w:tab w:val="clear" w:pos="360"/>
          <w:tab w:val="num" w:pos="3240"/>
          <w:tab w:val="left" w:pos="3960"/>
        </w:tabs>
        <w:ind w:left="3240"/>
        <w:rPr>
          <w:sz w:val="20"/>
        </w:rPr>
      </w:pPr>
      <w:r>
        <w:rPr>
          <w:sz w:val="20"/>
        </w:rPr>
        <w:t>Researched, developed and implemented physical therapy program</w:t>
      </w:r>
    </w:p>
    <w:p w:rsidR="008D41BA" w:rsidRDefault="008D41BA">
      <w:pPr>
        <w:numPr>
          <w:ilvl w:val="0"/>
          <w:numId w:val="10"/>
        </w:numPr>
        <w:tabs>
          <w:tab w:val="clear" w:pos="360"/>
          <w:tab w:val="num" w:pos="3240"/>
          <w:tab w:val="left" w:pos="3960"/>
        </w:tabs>
        <w:ind w:left="3240"/>
        <w:rPr>
          <w:sz w:val="20"/>
        </w:rPr>
      </w:pPr>
      <w:r>
        <w:rPr>
          <w:sz w:val="20"/>
        </w:rPr>
        <w:t>Processed and resolved all guest relations issues</w:t>
      </w:r>
    </w:p>
    <w:p w:rsidR="008D41BA" w:rsidRDefault="008D41BA">
      <w:pPr>
        <w:tabs>
          <w:tab w:val="left" w:pos="3960"/>
        </w:tabs>
        <w:ind w:left="2880"/>
        <w:rPr>
          <w:sz w:val="20"/>
        </w:rPr>
      </w:pPr>
    </w:p>
    <w:p w:rsidR="008D41BA" w:rsidRDefault="008D41BA">
      <w:pPr>
        <w:ind w:firstLine="720"/>
        <w:rPr>
          <w:sz w:val="20"/>
        </w:rPr>
      </w:pPr>
      <w:r>
        <w:rPr>
          <w:i/>
          <w:sz w:val="20"/>
        </w:rPr>
        <w:t>4/99 – 1/00</w:t>
      </w:r>
      <w:r>
        <w:rPr>
          <w:i/>
          <w:sz w:val="20"/>
        </w:rPr>
        <w:tab/>
      </w:r>
      <w:r>
        <w:rPr>
          <w:i/>
          <w:sz w:val="20"/>
        </w:rPr>
        <w:tab/>
        <w:t>Human Resources Associate</w:t>
      </w:r>
      <w:r>
        <w:rPr>
          <w:sz w:val="20"/>
        </w:rPr>
        <w:t xml:space="preserve"> (</w:t>
      </w:r>
      <w:smartTag w:uri="urn:schemas-microsoft-com:office:smarttags" w:element="place">
        <w:smartTag w:uri="urn:schemas-microsoft-com:office:smarttags" w:element="State">
          <w:r>
            <w:rPr>
              <w:bCs/>
              <w:sz w:val="20"/>
            </w:rPr>
            <w:t>New York</w:t>
          </w:r>
        </w:smartTag>
      </w:smartTag>
      <w:r>
        <w:rPr>
          <w:bCs/>
          <w:sz w:val="20"/>
        </w:rPr>
        <w:t>)</w:t>
      </w:r>
    </w:p>
    <w:p w:rsidR="008D41BA" w:rsidRDefault="008D41BA">
      <w:pPr>
        <w:numPr>
          <w:ilvl w:val="0"/>
          <w:numId w:val="11"/>
        </w:numPr>
        <w:tabs>
          <w:tab w:val="clear" w:pos="360"/>
          <w:tab w:val="num" w:pos="3240"/>
        </w:tabs>
        <w:ind w:left="3240"/>
        <w:rPr>
          <w:sz w:val="20"/>
        </w:rPr>
      </w:pPr>
      <w:r>
        <w:rPr>
          <w:sz w:val="20"/>
        </w:rPr>
        <w:t>Screened resumes and conducted interviews</w:t>
      </w:r>
    </w:p>
    <w:p w:rsidR="008D41BA" w:rsidRDefault="008D41BA">
      <w:pPr>
        <w:numPr>
          <w:ilvl w:val="0"/>
          <w:numId w:val="11"/>
        </w:numPr>
        <w:tabs>
          <w:tab w:val="clear" w:pos="360"/>
          <w:tab w:val="num" w:pos="3240"/>
        </w:tabs>
        <w:ind w:left="3240" w:right="-144"/>
        <w:rPr>
          <w:sz w:val="20"/>
        </w:rPr>
      </w:pPr>
      <w:r>
        <w:rPr>
          <w:sz w:val="20"/>
        </w:rPr>
        <w:t>Conducted new employee orientations and administered all benefits</w:t>
      </w:r>
    </w:p>
    <w:p w:rsidR="008D41BA" w:rsidRDefault="008D41BA" w:rsidP="00C14493">
      <w:pPr>
        <w:numPr>
          <w:ilvl w:val="0"/>
          <w:numId w:val="11"/>
        </w:numPr>
        <w:tabs>
          <w:tab w:val="clear" w:pos="360"/>
          <w:tab w:val="num" w:pos="3240"/>
        </w:tabs>
        <w:ind w:left="3240" w:right="-144"/>
        <w:rPr>
          <w:sz w:val="20"/>
        </w:rPr>
      </w:pPr>
      <w:r>
        <w:rPr>
          <w:sz w:val="20"/>
        </w:rPr>
        <w:t>Composed staffing newsletters, job postings &amp; job descriptions</w:t>
      </w:r>
    </w:p>
    <w:p w:rsidR="008D41BA" w:rsidRDefault="008D41BA">
      <w:pPr>
        <w:pStyle w:val="Heading1"/>
        <w:rPr>
          <w:sz w:val="20"/>
        </w:rPr>
      </w:pPr>
    </w:p>
    <w:p w:rsidR="008D41BA" w:rsidRPr="004D5607" w:rsidRDefault="008D41BA" w:rsidP="004D5607">
      <w:pPr>
        <w:pStyle w:val="Heading1"/>
        <w:rPr>
          <w:szCs w:val="24"/>
        </w:rPr>
      </w:pPr>
      <w:r w:rsidRPr="004D5607">
        <w:rPr>
          <w:szCs w:val="24"/>
        </w:rPr>
        <w:t>Education</w:t>
      </w:r>
    </w:p>
    <w:p w:rsidR="008D41BA" w:rsidRDefault="008D41BA" w:rsidP="004D5607">
      <w:pPr>
        <w:rPr>
          <w:sz w:val="20"/>
        </w:rPr>
      </w:pPr>
    </w:p>
    <w:p w:rsidR="008D41BA" w:rsidRDefault="008D41BA" w:rsidP="004D5607">
      <w:pPr>
        <w:rPr>
          <w:sz w:val="20"/>
        </w:rPr>
      </w:pPr>
      <w:r>
        <w:rPr>
          <w:sz w:val="20"/>
        </w:rPr>
        <w:t xml:space="preserve">Bachelor of Arts, </w:t>
      </w:r>
      <w:smartTag w:uri="urn:schemas-microsoft-com:office:smarttags" w:element="PlaceType">
        <w:smartTag w:uri="urn:schemas-microsoft-com:office:smarttags" w:element="place">
          <w:r>
            <w:rPr>
              <w:sz w:val="20"/>
            </w:rPr>
            <w:t>University</w:t>
          </w:r>
        </w:smartTag>
        <w:r>
          <w:rPr>
            <w:sz w:val="20"/>
          </w:rPr>
          <w:t xml:space="preserve"> of </w:t>
        </w:r>
        <w:smartTag w:uri="urn:schemas-microsoft-com:office:smarttags" w:element="PlaceName">
          <w:r>
            <w:rPr>
              <w:sz w:val="20"/>
            </w:rPr>
            <w:t>Oklahoma</w:t>
          </w:r>
        </w:smartTag>
      </w:smartTag>
    </w:p>
    <w:p w:rsidR="008D41BA" w:rsidRDefault="008D41BA" w:rsidP="004D5607">
      <w:pPr>
        <w:rPr>
          <w:sz w:val="20"/>
        </w:rPr>
      </w:pPr>
      <w:r>
        <w:rPr>
          <w:sz w:val="20"/>
        </w:rPr>
        <w:t>Major: Journalism; Radio/TV/Film</w:t>
      </w:r>
    </w:p>
    <w:p w:rsidR="008D41BA" w:rsidRDefault="00364666" w:rsidP="004D5607">
      <w:pPr>
        <w:rPr>
          <w:sz w:val="20"/>
        </w:rPr>
      </w:pPr>
      <w:r>
        <w:rPr>
          <w:sz w:val="20"/>
        </w:rPr>
        <w:t>Minor: Psychology</w:t>
      </w:r>
    </w:p>
    <w:p w:rsidR="008D41BA" w:rsidRDefault="008D41BA" w:rsidP="004D5607">
      <w:pPr>
        <w:rPr>
          <w:sz w:val="20"/>
        </w:rPr>
      </w:pPr>
    </w:p>
    <w:p w:rsidR="008D41BA" w:rsidRDefault="008D41BA" w:rsidP="004D5607">
      <w:pPr>
        <w:rPr>
          <w:sz w:val="20"/>
        </w:rPr>
      </w:pPr>
      <w:r>
        <w:rPr>
          <w:sz w:val="20"/>
        </w:rPr>
        <w:t>Certificate in Human Resources Management</w:t>
      </w:r>
    </w:p>
    <w:p w:rsidR="008D41BA" w:rsidRDefault="008D41BA" w:rsidP="004D5607">
      <w:pPr>
        <w:rPr>
          <w:sz w:val="20"/>
        </w:rPr>
      </w:pPr>
      <w:smartTag w:uri="urn:schemas-microsoft-com:office:smarttags" w:element="PlaceType">
        <w:r>
          <w:rPr>
            <w:sz w:val="20"/>
          </w:rPr>
          <w:t>University</w:t>
        </w:r>
      </w:smartTag>
      <w:r>
        <w:rPr>
          <w:sz w:val="20"/>
        </w:rPr>
        <w:t xml:space="preserve"> of </w:t>
      </w:r>
      <w:smartTag w:uri="urn:schemas-microsoft-com:office:smarttags" w:element="PlaceName">
        <w:r>
          <w:rPr>
            <w:sz w:val="20"/>
          </w:rPr>
          <w:t>Nevada</w:t>
        </w:r>
      </w:smartTag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Las Vegas</w:t>
          </w:r>
        </w:smartTag>
      </w:smartTag>
      <w:r>
        <w:rPr>
          <w:sz w:val="20"/>
        </w:rPr>
        <w:t xml:space="preserve"> </w:t>
      </w:r>
    </w:p>
    <w:p w:rsidR="008D41BA" w:rsidRPr="004D5607" w:rsidRDefault="008D41BA" w:rsidP="004D5607"/>
    <w:p w:rsidR="008D41BA" w:rsidRPr="004D5607" w:rsidRDefault="008D41BA">
      <w:pPr>
        <w:pStyle w:val="Heading1"/>
        <w:rPr>
          <w:szCs w:val="24"/>
        </w:rPr>
      </w:pPr>
      <w:r w:rsidRPr="004D5607">
        <w:rPr>
          <w:szCs w:val="24"/>
        </w:rPr>
        <w:t>Skills and Associations</w:t>
      </w:r>
    </w:p>
    <w:p w:rsidR="008D41BA" w:rsidRDefault="008D41BA" w:rsidP="00B30E2F">
      <w:pPr>
        <w:rPr>
          <w:sz w:val="20"/>
        </w:rPr>
      </w:pPr>
    </w:p>
    <w:p w:rsidR="008D41BA" w:rsidRPr="0036229B" w:rsidRDefault="008D41BA" w:rsidP="00B30E2F">
      <w:pPr>
        <w:rPr>
          <w:sz w:val="20"/>
        </w:rPr>
      </w:pPr>
      <w:r w:rsidRPr="0036229B">
        <w:rPr>
          <w:sz w:val="20"/>
        </w:rPr>
        <w:t xml:space="preserve">Financial Edge, </w:t>
      </w:r>
      <w:smartTag w:uri="urn:schemas-microsoft-com:office:smarttags" w:element="place">
        <w:r w:rsidRPr="0036229B">
          <w:rPr>
            <w:sz w:val="20"/>
          </w:rPr>
          <w:t>Great Plains</w:t>
        </w:r>
      </w:smartTag>
      <w:r w:rsidRPr="0036229B">
        <w:rPr>
          <w:sz w:val="20"/>
        </w:rPr>
        <w:t xml:space="preserve">, QuickBooks, </w:t>
      </w:r>
      <w:r>
        <w:rPr>
          <w:sz w:val="20"/>
        </w:rPr>
        <w:t xml:space="preserve">DonorPerfect, </w:t>
      </w:r>
      <w:r w:rsidRPr="0036229B">
        <w:rPr>
          <w:sz w:val="20"/>
        </w:rPr>
        <w:t>ADP, Paychex, Microsoft Word, Excel, Publisher</w:t>
      </w:r>
    </w:p>
    <w:p w:rsidR="008D41BA" w:rsidRDefault="008D41BA">
      <w:pPr>
        <w:rPr>
          <w:sz w:val="20"/>
        </w:rPr>
      </w:pPr>
      <w:r>
        <w:rPr>
          <w:sz w:val="20"/>
        </w:rPr>
        <w:t>Fieldstone Foundation Emerging Lead</w:t>
      </w:r>
      <w:r w:rsidR="00334941">
        <w:rPr>
          <w:sz w:val="20"/>
        </w:rPr>
        <w:t>ers Program</w:t>
      </w:r>
    </w:p>
    <w:p w:rsidR="001A5402" w:rsidRDefault="001A5402">
      <w:pPr>
        <w:rPr>
          <w:sz w:val="20"/>
        </w:rPr>
      </w:pPr>
      <w:r>
        <w:rPr>
          <w:sz w:val="20"/>
        </w:rPr>
        <w:t>San Diego Commission for Arts and Culture grant panelist</w:t>
      </w:r>
    </w:p>
    <w:p w:rsidR="008D41BA" w:rsidRDefault="008D41BA">
      <w:pPr>
        <w:rPr>
          <w:sz w:val="20"/>
        </w:rPr>
      </w:pPr>
      <w:r>
        <w:rPr>
          <w:sz w:val="20"/>
        </w:rPr>
        <w:t>Diversionary Theatre Finance Committee</w:t>
      </w:r>
    </w:p>
    <w:p w:rsidR="008D41BA" w:rsidRDefault="008D41BA">
      <w:pPr>
        <w:rPr>
          <w:sz w:val="20"/>
        </w:rPr>
      </w:pPr>
      <w:r>
        <w:rPr>
          <w:sz w:val="20"/>
        </w:rPr>
        <w:t>Diversionary Theatre Executive Director Search Committee</w:t>
      </w:r>
    </w:p>
    <w:p w:rsidR="008D41BA" w:rsidRPr="0036229B" w:rsidRDefault="008D41BA">
      <w:pPr>
        <w:rPr>
          <w:sz w:val="20"/>
        </w:rPr>
      </w:pPr>
      <w:smartTag w:uri="urn:schemas-microsoft-com:office:smarttags" w:element="place">
        <w:r w:rsidRPr="0036229B">
          <w:rPr>
            <w:sz w:val="20"/>
          </w:rPr>
          <w:t>Southern Nevada</w:t>
        </w:r>
      </w:smartTag>
      <w:r w:rsidRPr="0036229B">
        <w:rPr>
          <w:sz w:val="20"/>
        </w:rPr>
        <w:t xml:space="preserve"> Human Resource Association</w:t>
      </w:r>
    </w:p>
    <w:p w:rsidR="008D41BA" w:rsidRDefault="008D41BA" w:rsidP="0036229B">
      <w:pPr>
        <w:rPr>
          <w:sz w:val="20"/>
        </w:rPr>
      </w:pPr>
      <w:smartTag w:uri="urn:schemas-microsoft-com:office:smarttags" w:element="PlaceType">
        <w:smartTag w:uri="urn:schemas-microsoft-com:office:smarttags" w:element="place">
          <w:r w:rsidRPr="0036229B">
            <w:rPr>
              <w:sz w:val="20"/>
            </w:rPr>
            <w:t>University</w:t>
          </w:r>
        </w:smartTag>
        <w:r w:rsidRPr="0036229B">
          <w:rPr>
            <w:sz w:val="20"/>
          </w:rPr>
          <w:t xml:space="preserve"> of </w:t>
        </w:r>
        <w:smartTag w:uri="urn:schemas-microsoft-com:office:smarttags" w:element="PlaceName">
          <w:r w:rsidRPr="0036229B">
            <w:rPr>
              <w:sz w:val="20"/>
            </w:rPr>
            <w:t>Oklahoma</w:t>
          </w:r>
        </w:smartTag>
      </w:smartTag>
      <w:r w:rsidRPr="0036229B">
        <w:rPr>
          <w:sz w:val="20"/>
        </w:rPr>
        <w:t xml:space="preserve"> Foundations of Management Training Program</w:t>
      </w:r>
    </w:p>
    <w:bookmarkEnd w:id="0"/>
    <w:p w:rsidR="008D41BA" w:rsidRDefault="008D41BA" w:rsidP="0036229B">
      <w:pPr>
        <w:rPr>
          <w:sz w:val="20"/>
        </w:rPr>
      </w:pPr>
    </w:p>
    <w:sectPr w:rsidR="008D41BA" w:rsidSect="00930057">
      <w:pgSz w:w="12240" w:h="15840"/>
      <w:pgMar w:top="720" w:right="1008" w:bottom="907" w:left="129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115D"/>
    <w:multiLevelType w:val="hybridMultilevel"/>
    <w:tmpl w:val="7AF0EF9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>
    <w:nsid w:val="02342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062B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82A2F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911C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894247"/>
    <w:multiLevelType w:val="hybridMultilevel"/>
    <w:tmpl w:val="A366E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FA00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7515A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DFC10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E41B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692D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03764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3545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F4F7C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75AE6D59"/>
    <w:multiLevelType w:val="hybridMultilevel"/>
    <w:tmpl w:val="5E2416F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>
    <w:nsid w:val="7C220A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15"/>
  </w:num>
  <w:num w:numId="9">
    <w:abstractNumId w:val="12"/>
  </w:num>
  <w:num w:numId="10">
    <w:abstractNumId w:val="11"/>
  </w:num>
  <w:num w:numId="11">
    <w:abstractNumId w:val="8"/>
  </w:num>
  <w:num w:numId="12">
    <w:abstractNumId w:val="3"/>
  </w:num>
  <w:num w:numId="13">
    <w:abstractNumId w:val="13"/>
  </w:num>
  <w:num w:numId="14">
    <w:abstractNumId w:val="14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5490C"/>
    <w:rsid w:val="00014F37"/>
    <w:rsid w:val="0002680D"/>
    <w:rsid w:val="00030FA9"/>
    <w:rsid w:val="000429CF"/>
    <w:rsid w:val="00047234"/>
    <w:rsid w:val="00060CA3"/>
    <w:rsid w:val="00066DA4"/>
    <w:rsid w:val="00066F41"/>
    <w:rsid w:val="0007193C"/>
    <w:rsid w:val="000A3351"/>
    <w:rsid w:val="000A4D2D"/>
    <w:rsid w:val="000B6D61"/>
    <w:rsid w:val="000C406B"/>
    <w:rsid w:val="000C79BC"/>
    <w:rsid w:val="000D2131"/>
    <w:rsid w:val="00103E61"/>
    <w:rsid w:val="001116F9"/>
    <w:rsid w:val="00123148"/>
    <w:rsid w:val="00134D2A"/>
    <w:rsid w:val="001424A7"/>
    <w:rsid w:val="00142CF6"/>
    <w:rsid w:val="00177A20"/>
    <w:rsid w:val="00184AF7"/>
    <w:rsid w:val="001A5402"/>
    <w:rsid w:val="001F0EC5"/>
    <w:rsid w:val="002325E5"/>
    <w:rsid w:val="00256422"/>
    <w:rsid w:val="00261CE4"/>
    <w:rsid w:val="0027323A"/>
    <w:rsid w:val="00287559"/>
    <w:rsid w:val="002936A6"/>
    <w:rsid w:val="002C0B85"/>
    <w:rsid w:val="002D0FCC"/>
    <w:rsid w:val="002F3AD8"/>
    <w:rsid w:val="00323B80"/>
    <w:rsid w:val="003242B3"/>
    <w:rsid w:val="00334941"/>
    <w:rsid w:val="00336773"/>
    <w:rsid w:val="00345B08"/>
    <w:rsid w:val="00361775"/>
    <w:rsid w:val="0036229B"/>
    <w:rsid w:val="00364666"/>
    <w:rsid w:val="00383BFA"/>
    <w:rsid w:val="0039661F"/>
    <w:rsid w:val="003A74B7"/>
    <w:rsid w:val="003C247D"/>
    <w:rsid w:val="003E01F8"/>
    <w:rsid w:val="003F49A9"/>
    <w:rsid w:val="0040315D"/>
    <w:rsid w:val="00420F97"/>
    <w:rsid w:val="00421A2A"/>
    <w:rsid w:val="00427C64"/>
    <w:rsid w:val="00453B2C"/>
    <w:rsid w:val="00456B9A"/>
    <w:rsid w:val="00457929"/>
    <w:rsid w:val="00464B5C"/>
    <w:rsid w:val="00487D95"/>
    <w:rsid w:val="00490318"/>
    <w:rsid w:val="004A37CB"/>
    <w:rsid w:val="004B05AA"/>
    <w:rsid w:val="004D5607"/>
    <w:rsid w:val="004E5E33"/>
    <w:rsid w:val="004F08D0"/>
    <w:rsid w:val="004F135C"/>
    <w:rsid w:val="004F48A4"/>
    <w:rsid w:val="00507B7E"/>
    <w:rsid w:val="00510A4C"/>
    <w:rsid w:val="00513B07"/>
    <w:rsid w:val="005235FB"/>
    <w:rsid w:val="00544298"/>
    <w:rsid w:val="00544BB9"/>
    <w:rsid w:val="00556FA6"/>
    <w:rsid w:val="00557ACD"/>
    <w:rsid w:val="00557B04"/>
    <w:rsid w:val="005603B8"/>
    <w:rsid w:val="00573EC4"/>
    <w:rsid w:val="005743A5"/>
    <w:rsid w:val="005754A9"/>
    <w:rsid w:val="005810F1"/>
    <w:rsid w:val="005810F2"/>
    <w:rsid w:val="00592A14"/>
    <w:rsid w:val="00596C7A"/>
    <w:rsid w:val="005A3E44"/>
    <w:rsid w:val="005A6743"/>
    <w:rsid w:val="005E439D"/>
    <w:rsid w:val="005F3DBF"/>
    <w:rsid w:val="006049CB"/>
    <w:rsid w:val="00633450"/>
    <w:rsid w:val="00651DB0"/>
    <w:rsid w:val="00670A67"/>
    <w:rsid w:val="00670CAA"/>
    <w:rsid w:val="00675CF7"/>
    <w:rsid w:val="00687E64"/>
    <w:rsid w:val="006A19C1"/>
    <w:rsid w:val="006A1DEE"/>
    <w:rsid w:val="006B68E6"/>
    <w:rsid w:val="006B7A9B"/>
    <w:rsid w:val="006D4BDB"/>
    <w:rsid w:val="00710BCA"/>
    <w:rsid w:val="00716758"/>
    <w:rsid w:val="00717B16"/>
    <w:rsid w:val="00720739"/>
    <w:rsid w:val="0073346B"/>
    <w:rsid w:val="0075490C"/>
    <w:rsid w:val="0076154E"/>
    <w:rsid w:val="0076589D"/>
    <w:rsid w:val="007927B2"/>
    <w:rsid w:val="007C1E75"/>
    <w:rsid w:val="007F223A"/>
    <w:rsid w:val="007F7821"/>
    <w:rsid w:val="00804A77"/>
    <w:rsid w:val="00813D74"/>
    <w:rsid w:val="008256E2"/>
    <w:rsid w:val="00834F11"/>
    <w:rsid w:val="0084422D"/>
    <w:rsid w:val="00864DA3"/>
    <w:rsid w:val="008666BB"/>
    <w:rsid w:val="00877D75"/>
    <w:rsid w:val="0088333B"/>
    <w:rsid w:val="008879BC"/>
    <w:rsid w:val="008A7EE7"/>
    <w:rsid w:val="008D1821"/>
    <w:rsid w:val="008D41BA"/>
    <w:rsid w:val="008D6E06"/>
    <w:rsid w:val="008F3A48"/>
    <w:rsid w:val="008F57BE"/>
    <w:rsid w:val="00904D4E"/>
    <w:rsid w:val="00930057"/>
    <w:rsid w:val="00946F88"/>
    <w:rsid w:val="00975B61"/>
    <w:rsid w:val="00981A9E"/>
    <w:rsid w:val="00990506"/>
    <w:rsid w:val="00990DA8"/>
    <w:rsid w:val="009956C6"/>
    <w:rsid w:val="009A7905"/>
    <w:rsid w:val="009B1E13"/>
    <w:rsid w:val="009B1F8A"/>
    <w:rsid w:val="009D7A7F"/>
    <w:rsid w:val="009F1638"/>
    <w:rsid w:val="009F5A0B"/>
    <w:rsid w:val="00A14B38"/>
    <w:rsid w:val="00A15D67"/>
    <w:rsid w:val="00A2063D"/>
    <w:rsid w:val="00A21264"/>
    <w:rsid w:val="00A76A28"/>
    <w:rsid w:val="00A865FF"/>
    <w:rsid w:val="00AB495B"/>
    <w:rsid w:val="00AC1C50"/>
    <w:rsid w:val="00AC6722"/>
    <w:rsid w:val="00AF5F1E"/>
    <w:rsid w:val="00B024C9"/>
    <w:rsid w:val="00B07DDC"/>
    <w:rsid w:val="00B30E2F"/>
    <w:rsid w:val="00B31519"/>
    <w:rsid w:val="00B36960"/>
    <w:rsid w:val="00B44555"/>
    <w:rsid w:val="00B45ABF"/>
    <w:rsid w:val="00B5264C"/>
    <w:rsid w:val="00B52B88"/>
    <w:rsid w:val="00B93855"/>
    <w:rsid w:val="00BA1FBC"/>
    <w:rsid w:val="00BB79C1"/>
    <w:rsid w:val="00BC41F1"/>
    <w:rsid w:val="00BE49F6"/>
    <w:rsid w:val="00BF136D"/>
    <w:rsid w:val="00BF1B49"/>
    <w:rsid w:val="00BF47C0"/>
    <w:rsid w:val="00C048F4"/>
    <w:rsid w:val="00C10964"/>
    <w:rsid w:val="00C14493"/>
    <w:rsid w:val="00C2001A"/>
    <w:rsid w:val="00C21F70"/>
    <w:rsid w:val="00C26D32"/>
    <w:rsid w:val="00C448ED"/>
    <w:rsid w:val="00C61C61"/>
    <w:rsid w:val="00CB4D35"/>
    <w:rsid w:val="00CF1E9D"/>
    <w:rsid w:val="00CF3221"/>
    <w:rsid w:val="00D21143"/>
    <w:rsid w:val="00D26C51"/>
    <w:rsid w:val="00D27FEC"/>
    <w:rsid w:val="00D422A8"/>
    <w:rsid w:val="00D65FBE"/>
    <w:rsid w:val="00D83848"/>
    <w:rsid w:val="00DD4067"/>
    <w:rsid w:val="00DD7A04"/>
    <w:rsid w:val="00E051AC"/>
    <w:rsid w:val="00E072FC"/>
    <w:rsid w:val="00E14715"/>
    <w:rsid w:val="00E353F7"/>
    <w:rsid w:val="00E44504"/>
    <w:rsid w:val="00E739C1"/>
    <w:rsid w:val="00E90D37"/>
    <w:rsid w:val="00E92995"/>
    <w:rsid w:val="00EA5F67"/>
    <w:rsid w:val="00EA7494"/>
    <w:rsid w:val="00ED2FBA"/>
    <w:rsid w:val="00EF249B"/>
    <w:rsid w:val="00EF36B7"/>
    <w:rsid w:val="00F016F9"/>
    <w:rsid w:val="00F16604"/>
    <w:rsid w:val="00F25013"/>
    <w:rsid w:val="00F26469"/>
    <w:rsid w:val="00F43797"/>
    <w:rsid w:val="00F9615E"/>
    <w:rsid w:val="00FD03C5"/>
    <w:rsid w:val="00FD2045"/>
    <w:rsid w:val="00FE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D4E"/>
    <w:rPr>
      <w:sz w:val="24"/>
    </w:rPr>
  </w:style>
  <w:style w:type="paragraph" w:styleId="Heading1">
    <w:name w:val="heading 1"/>
    <w:basedOn w:val="Normal"/>
    <w:next w:val="Normal"/>
    <w:qFormat/>
    <w:rsid w:val="00904D4E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904D4E"/>
    <w:pPr>
      <w:keepNext/>
      <w:ind w:left="2880"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04D4E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904D4E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04D4E"/>
    <w:pPr>
      <w:jc w:val="center"/>
    </w:pPr>
    <w:rPr>
      <w:b/>
      <w:sz w:val="28"/>
    </w:rPr>
  </w:style>
  <w:style w:type="character" w:styleId="Hyperlink">
    <w:name w:val="Hyperlink"/>
    <w:rsid w:val="00904D4E"/>
    <w:rPr>
      <w:color w:val="0000FF"/>
      <w:u w:val="single"/>
    </w:rPr>
  </w:style>
  <w:style w:type="paragraph" w:styleId="HTMLPreformatted">
    <w:name w:val="HTML Preformatted"/>
    <w:basedOn w:val="Normal"/>
    <w:rsid w:val="00904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4"/>
    </w:rPr>
  </w:style>
  <w:style w:type="character" w:styleId="HTMLTypewriter">
    <w:name w:val="HTML Typewriter"/>
    <w:rsid w:val="00904D4E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9D7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athan_wexl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 Wexler</vt:lpstr>
    </vt:vector>
  </TitlesOfParts>
  <Company>Hewlett-Packard</Company>
  <LinksUpToDate>false</LinksUpToDate>
  <CharactersWithSpaces>4580</CharactersWithSpaces>
  <SharedDoc>false</SharedDoc>
  <HLinks>
    <vt:vector size="6" baseType="variant">
      <vt:variant>
        <vt:i4>2555943</vt:i4>
      </vt:variant>
      <vt:variant>
        <vt:i4>0</vt:i4>
      </vt:variant>
      <vt:variant>
        <vt:i4>0</vt:i4>
      </vt:variant>
      <vt:variant>
        <vt:i4>5</vt:i4>
      </vt:variant>
      <vt:variant>
        <vt:lpwstr>mailto:jonathan_wexler@yahoo.com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Wexler</dc:title>
  <dc:creator>Jonathan Wexler</dc:creator>
  <cp:lastModifiedBy>jwexler</cp:lastModifiedBy>
  <cp:revision>2</cp:revision>
  <cp:lastPrinted>2009-09-03T20:17:00Z</cp:lastPrinted>
  <dcterms:created xsi:type="dcterms:W3CDTF">2013-09-25T01:44:00Z</dcterms:created>
  <dcterms:modified xsi:type="dcterms:W3CDTF">2013-09-25T01:44:00Z</dcterms:modified>
</cp:coreProperties>
</file>