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03" w:rsidRPr="00BF5316" w:rsidRDefault="00CB59FA" w:rsidP="00BF5316">
      <w:pPr>
        <w:pStyle w:val="Title"/>
        <w:pBdr>
          <w:bottom w:val="single" w:sz="4" w:space="1" w:color="auto"/>
        </w:pBdr>
        <w:tabs>
          <w:tab w:val="right" w:pos="9360"/>
        </w:tabs>
        <w:rPr>
          <w:rFonts w:ascii="Myriad Pro" w:hAnsi="Myriad Pro"/>
          <w:sz w:val="22"/>
          <w:szCs w:val="22"/>
        </w:rPr>
      </w:pPr>
      <w:r w:rsidRPr="00CB59FA">
        <w:rPr>
          <w:rFonts w:ascii="Myriad Pro" w:hAnsi="Myriad Pro"/>
        </w:rPr>
        <w:t>On RTG Design</w:t>
      </w:r>
      <w:r w:rsidR="00BF5316">
        <w:rPr>
          <w:rFonts w:ascii="Myriad Pro" w:hAnsi="Myriad Pro"/>
        </w:rPr>
        <w:t xml:space="preserve">   </w:t>
      </w:r>
      <w:r w:rsidR="00BF5316">
        <w:rPr>
          <w:rFonts w:ascii="Myriad Pro" w:hAnsi="Myriad Pro"/>
        </w:rPr>
        <w:tab/>
      </w:r>
      <w:r w:rsidR="00BF5316">
        <w:rPr>
          <w:rFonts w:ascii="Myriad Pro" w:hAnsi="Myriad Pro"/>
          <w:sz w:val="22"/>
          <w:szCs w:val="22"/>
        </w:rPr>
        <w:t xml:space="preserve">Hoppe, </w:t>
      </w:r>
      <w:proofErr w:type="spellStart"/>
      <w:r w:rsidR="00BF5316">
        <w:rPr>
          <w:rFonts w:ascii="Myriad Pro" w:hAnsi="Myriad Pro"/>
          <w:sz w:val="22"/>
          <w:szCs w:val="22"/>
        </w:rPr>
        <w:t>Sheneman</w:t>
      </w:r>
      <w:proofErr w:type="spellEnd"/>
      <w:r w:rsidR="00BF5316">
        <w:rPr>
          <w:rFonts w:ascii="Myriad Pro" w:hAnsi="Myriad Pro"/>
          <w:sz w:val="22"/>
          <w:szCs w:val="22"/>
        </w:rPr>
        <w:t xml:space="preserve"> 2015</w:t>
      </w:r>
    </w:p>
    <w:p w:rsidR="00CB59FA" w:rsidRPr="00CB59FA" w:rsidRDefault="00CB59FA" w:rsidP="00CB59FA"/>
    <w:p w:rsidR="00CB59FA" w:rsidRPr="00CB59FA" w:rsidRDefault="00CB59FA" w:rsidP="00CB59FA">
      <w:pPr>
        <w:pStyle w:val="Heading1"/>
      </w:pPr>
      <w:r>
        <w:t>The Issue</w:t>
      </w:r>
    </w:p>
    <w:p w:rsidR="00CB59FA" w:rsidRDefault="00CB59FA" w:rsidP="00CB59FA">
      <w:pPr>
        <w:rPr>
          <w:sz w:val="28"/>
          <w:szCs w:val="28"/>
        </w:rPr>
      </w:pPr>
      <w:r>
        <w:rPr>
          <w:sz w:val="28"/>
          <w:szCs w:val="28"/>
        </w:rPr>
        <w:t>Currently, NASA uses what’s known as the MMRTG (Multi-Mission RTG) to power deep-space missions. These are designed to fit the parameters of multiple missions, which, in a world where it costs over $22,000 to put a kilogram of material into orbit, is simply not cost efficient.</w:t>
      </w:r>
      <w:r w:rsidR="0085452D">
        <w:rPr>
          <w:sz w:val="28"/>
          <w:szCs w:val="28"/>
        </w:rPr>
        <w:t xml:space="preserve"> Especially when the material we’re putting into orbit is an extremely rare isotope of plutonium that has been almost entirely consumed by previous missions. </w:t>
      </w:r>
    </w:p>
    <w:p w:rsidR="0085452D" w:rsidRDefault="0085452D" w:rsidP="0085452D">
      <w:pPr>
        <w:pStyle w:val="Heading1"/>
      </w:pPr>
      <w:r>
        <w:t>Our Question</w:t>
      </w:r>
    </w:p>
    <w:p w:rsidR="00CB59FA" w:rsidRPr="00BF5316" w:rsidRDefault="00BF5316" w:rsidP="00CB59FA">
      <w:pPr>
        <w:rPr>
          <w:sz w:val="28"/>
          <w:szCs w:val="28"/>
        </w:rPr>
      </w:pPr>
      <w:r>
        <w:rPr>
          <w:sz w:val="28"/>
          <w:szCs w:val="28"/>
        </w:rPr>
        <w:t>How little plutonium can we use for a given power and mission length?</w:t>
      </w:r>
    </w:p>
    <w:p w:rsidR="00CB59FA" w:rsidRDefault="00CB59FA" w:rsidP="00CB59FA">
      <w:pPr>
        <w:pStyle w:val="Heading1"/>
      </w:pPr>
      <w:r>
        <w:t>The System</w:t>
      </w:r>
    </w:p>
    <w:p w:rsidR="00CB59FA" w:rsidRDefault="00CB59FA" w:rsidP="0085452D">
      <w:pPr>
        <w:jc w:val="center"/>
        <w:rPr>
          <w:rFonts w:cs="Times New Roman"/>
          <w:sz w:val="28"/>
          <w:szCs w:val="28"/>
        </w:rPr>
      </w:pPr>
      <w:r>
        <w:rPr>
          <w:noProof/>
          <w:lang w:eastAsia="en-US"/>
        </w:rPr>
        <w:drawing>
          <wp:inline distT="0" distB="0" distL="0" distR="0">
            <wp:extent cx="5065395" cy="3371850"/>
            <wp:effectExtent l="0" t="0" r="1905" b="0"/>
            <wp:docPr id="1" name="Picture 1" descr="http://www.animatedsoftware.com/cassini/rtg655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imatedsoftware.com/cassini/rtg655b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395" cy="3371850"/>
                    </a:xfrm>
                    <a:prstGeom prst="rect">
                      <a:avLst/>
                    </a:prstGeom>
                    <a:noFill/>
                    <a:ln>
                      <a:noFill/>
                    </a:ln>
                  </pic:spPr>
                </pic:pic>
              </a:graphicData>
            </a:graphic>
          </wp:inline>
        </w:drawing>
      </w:r>
    </w:p>
    <w:p w:rsidR="0085452D" w:rsidRDefault="00CB59FA">
      <w:pPr>
        <w:rPr>
          <w:rFonts w:cs="Times New Roman"/>
          <w:sz w:val="28"/>
          <w:szCs w:val="28"/>
        </w:rPr>
      </w:pPr>
      <w:r>
        <w:rPr>
          <w:rFonts w:cs="Times New Roman"/>
          <w:sz w:val="28"/>
          <w:szCs w:val="28"/>
        </w:rPr>
        <w:t xml:space="preserve">This is an RTG. </w:t>
      </w:r>
      <w:r w:rsidR="0085452D">
        <w:rPr>
          <w:rFonts w:cs="Times New Roman"/>
          <w:sz w:val="28"/>
          <w:szCs w:val="28"/>
        </w:rPr>
        <w:t xml:space="preserve">It generates power by conducting heat generated by radioactive decay of plutonium across thermocouples. </w:t>
      </w:r>
    </w:p>
    <w:p w:rsidR="0085452D" w:rsidRDefault="0085452D">
      <w:pPr>
        <w:rPr>
          <w:rFonts w:cs="Times New Roman"/>
          <w:sz w:val="28"/>
          <w:szCs w:val="28"/>
        </w:rPr>
      </w:pPr>
    </w:p>
    <w:p w:rsidR="009D4C73" w:rsidRDefault="0085452D" w:rsidP="009D4C73">
      <w:pPr>
        <w:pStyle w:val="Heading1"/>
      </w:pPr>
      <w:r>
        <w:lastRenderedPageBreak/>
        <w:t>Our Model</w:t>
      </w:r>
    </w:p>
    <w:p w:rsidR="009D4C73" w:rsidRPr="009D4C73" w:rsidRDefault="009D4C73" w:rsidP="009D4C73"/>
    <w:p w:rsidR="009D4C73" w:rsidRDefault="0085452D">
      <w:pPr>
        <w:rPr>
          <w:rFonts w:cs="Times New Roman"/>
          <w:sz w:val="28"/>
          <w:szCs w:val="28"/>
        </w:rPr>
      </w:pPr>
      <w:r>
        <w:rPr>
          <w:rFonts w:cs="Times New Roman"/>
          <w:sz w:val="28"/>
          <w:szCs w:val="28"/>
        </w:rPr>
        <w:t xml:space="preserve">The following is our abstraction of the system. Since all of the heat flows out of the system by radiation or electricity, and we know that about 6% of the heat is captured, we’ve used a one-stock model for the hot fuel core. </w:t>
      </w:r>
    </w:p>
    <w:p w:rsidR="0085452D" w:rsidRDefault="0085452D">
      <w:pPr>
        <w:rPr>
          <w:rFonts w:cs="Times New Roman"/>
          <w:sz w:val="28"/>
          <w:szCs w:val="28"/>
        </w:rPr>
      </w:pPr>
      <w:r>
        <w:rPr>
          <w:noProof/>
          <w:lang w:eastAsia="en-US"/>
        </w:rPr>
        <w:drawing>
          <wp:inline distT="0" distB="0" distL="0" distR="0" wp14:anchorId="00AF7F3D" wp14:editId="2F01FA74">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9035"/>
                    </a:xfrm>
                    <a:prstGeom prst="rect">
                      <a:avLst/>
                    </a:prstGeom>
                  </pic:spPr>
                </pic:pic>
              </a:graphicData>
            </a:graphic>
          </wp:inline>
        </w:drawing>
      </w:r>
    </w:p>
    <w:p w:rsidR="0085452D" w:rsidRDefault="0085452D" w:rsidP="00BF5316">
      <w:pPr>
        <w:jc w:val="center"/>
        <w:rPr>
          <w:rFonts w:cs="Times New Roman"/>
          <w:sz w:val="28"/>
          <w:szCs w:val="28"/>
        </w:rPr>
      </w:pPr>
      <w:r>
        <w:rPr>
          <w:rFonts w:cs="Times New Roman"/>
          <w:sz w:val="28"/>
          <w:szCs w:val="28"/>
        </w:rPr>
        <w:t>Our stock and flow model.</w:t>
      </w:r>
      <w:r w:rsidR="009D4C73" w:rsidRPr="009D4C73">
        <w:rPr>
          <w:rStyle w:val="FootnoteReference"/>
          <w:rFonts w:cs="Times New Roman"/>
          <w:sz w:val="28"/>
          <w:szCs w:val="28"/>
        </w:rPr>
        <w:t xml:space="preserve"> </w:t>
      </w:r>
      <w:r w:rsidR="009D4C73">
        <w:rPr>
          <w:rStyle w:val="FootnoteReference"/>
          <w:rFonts w:cs="Times New Roman"/>
          <w:sz w:val="28"/>
          <w:szCs w:val="28"/>
        </w:rPr>
        <w:footnoteReference w:id="1"/>
      </w:r>
      <w:r>
        <w:rPr>
          <w:rFonts w:cs="Times New Roman"/>
          <w:sz w:val="28"/>
          <w:szCs w:val="28"/>
        </w:rPr>
        <w:t xml:space="preserve"> </w:t>
      </w:r>
    </w:p>
    <w:p w:rsidR="0085452D" w:rsidRDefault="00D738D9" w:rsidP="00D738D9">
      <w:pPr>
        <w:pStyle w:val="Heading1"/>
      </w:pPr>
      <w:r>
        <w:t>Our Equations</w:t>
      </w:r>
    </w:p>
    <w:p w:rsidR="00D738D9" w:rsidRPr="007C4034" w:rsidRDefault="007C4034" w:rsidP="00D738D9">
      <w:pPr>
        <w:rPr>
          <w:rFonts w:ascii="Myriad Pro" w:eastAsiaTheme="majorEastAsia" w:hAnsi="Myriad Pro" w:cstheme="majorBidi"/>
          <w:sz w:val="24"/>
          <w:szCs w:val="24"/>
        </w:rPr>
      </w:pPr>
      <m:oMathPara>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dt</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87.7 </m:t>
              </m:r>
              <m:r>
                <w:rPr>
                  <w:rFonts w:ascii="Cambria Math" w:hAnsi="Cambria Math"/>
                  <w:sz w:val="24"/>
                  <w:szCs w:val="24"/>
                </w:rPr>
                <m:t>years</m:t>
              </m:r>
            </m:den>
          </m:f>
          <m:r>
            <w:rPr>
              <w:rFonts w:ascii="Cambria Math" w:hAnsi="Cambria Math"/>
              <w:sz w:val="24"/>
              <w:szCs w:val="24"/>
            </w:rPr>
            <m:t>*A kg</m:t>
          </m:r>
        </m:oMath>
      </m:oMathPara>
    </w:p>
    <w:p w:rsidR="007C4034" w:rsidRPr="007C4034" w:rsidRDefault="007C4034" w:rsidP="00D738D9">
      <w:pPr>
        <w:rPr>
          <w:rFonts w:ascii="Myriad Pro" w:eastAsiaTheme="majorEastAsia" w:hAnsi="Myriad Pro" w:cstheme="majorBidi"/>
          <w:sz w:val="24"/>
          <w:szCs w:val="24"/>
        </w:rPr>
      </w:pPr>
      <m:oMathPara>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dQ</m:t>
              </m:r>
            </m:num>
            <m:den>
              <m:r>
                <w:rPr>
                  <w:rFonts w:ascii="Cambria Math" w:eastAsiaTheme="majorEastAsia" w:hAnsi="Cambria Math" w:cstheme="majorBidi"/>
                  <w:sz w:val="24"/>
                  <w:szCs w:val="24"/>
                </w:rPr>
                <m:t>dt</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dA</m:t>
              </m:r>
            </m:num>
            <m:den>
              <m:r>
                <w:rPr>
                  <w:rFonts w:ascii="Cambria Math" w:eastAsiaTheme="majorEastAsia" w:hAnsi="Cambria Math" w:cstheme="majorBidi"/>
                  <w:sz w:val="24"/>
                  <w:szCs w:val="24"/>
                </w:rPr>
                <m:t>dt</m:t>
              </m:r>
            </m:den>
          </m:f>
          <m:r>
            <w:rPr>
              <w:rFonts w:ascii="Cambria Math" w:eastAsiaTheme="majorEastAsia" w:hAnsi="Cambria Math" w:cstheme="majorBidi"/>
              <w:sz w:val="24"/>
              <w:szCs w:val="24"/>
            </w:rPr>
            <m:t>kg year</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s</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2.53*</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24</m:t>
                  </m:r>
                </m:sup>
              </m:sSup>
            </m:e>
          </m:d>
          <m:r>
            <w:rPr>
              <w:rFonts w:ascii="Cambria Math" w:eastAsiaTheme="majorEastAsia" w:hAnsi="Cambria Math" w:cstheme="majorBidi"/>
              <w:sz w:val="24"/>
              <w:szCs w:val="24"/>
            </w:rPr>
            <m:t>atoms k</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g</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8.96*</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-13</m:t>
                  </m:r>
                </m:sup>
              </m:sSup>
            </m:e>
          </m:d>
          <m:r>
            <w:rPr>
              <w:rFonts w:ascii="Cambria Math" w:eastAsiaTheme="majorEastAsia" w:hAnsi="Cambria Math" w:cstheme="majorBidi"/>
              <w:sz w:val="24"/>
              <w:szCs w:val="24"/>
            </w:rPr>
            <m:t>Joules ato</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m</m:t>
              </m:r>
            </m:e>
            <m:sup>
              <m:r>
                <w:rPr>
                  <w:rFonts w:ascii="Cambria Math" w:eastAsiaTheme="majorEastAsia" w:hAnsi="Cambria Math" w:cstheme="majorBidi"/>
                  <w:sz w:val="24"/>
                  <w:szCs w:val="24"/>
                </w:rPr>
                <m:t>-1</m:t>
              </m:r>
            </m:sup>
          </m:sSup>
        </m:oMath>
      </m:oMathPara>
    </w:p>
    <w:p w:rsidR="007C4034" w:rsidRPr="0056341F" w:rsidRDefault="0056341F" w:rsidP="00D738D9">
      <w:pPr>
        <w:rPr>
          <w:rFonts w:ascii="Myriad Pro" w:eastAsiaTheme="majorEastAsia" w:hAnsi="Myriad Pro" w:cstheme="majorBidi"/>
          <w:sz w:val="24"/>
          <w:szCs w:val="24"/>
        </w:rPr>
      </w:pPr>
      <m:oMathPara>
        <m:oMath>
          <m:r>
            <w:rPr>
              <w:rFonts w:ascii="Cambria Math" w:eastAsiaTheme="majorEastAsia" w:hAnsi="Cambria Math" w:cstheme="majorBidi"/>
              <w:sz w:val="24"/>
              <w:szCs w:val="24"/>
            </w:rPr>
            <m:t xml:space="preserve">- 0.9*5.670 W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m</m:t>
              </m:r>
            </m:e>
            <m:sup>
              <m:r>
                <w:rPr>
                  <w:rFonts w:ascii="Cambria Math" w:eastAsiaTheme="majorEastAsia" w:hAnsi="Cambria Math" w:cstheme="majorBidi"/>
                  <w:sz w:val="24"/>
                  <w:szCs w:val="24"/>
                </w:rPr>
                <m:t>-2</m:t>
              </m:r>
            </m:sup>
          </m:s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K</m:t>
              </m:r>
            </m:e>
            <m:sup>
              <m:r>
                <w:rPr>
                  <w:rFonts w:ascii="Cambria Math" w:eastAsiaTheme="majorEastAsia" w:hAnsi="Cambria Math" w:cstheme="majorBidi"/>
                  <w:sz w:val="24"/>
                  <w:szCs w:val="24"/>
                </w:rPr>
                <m:t>-4</m:t>
              </m:r>
            </m:sup>
          </m:sSup>
          <m:r>
            <w:rPr>
              <w:rFonts w:ascii="Cambria Math" w:eastAsiaTheme="majorEastAsia" w:hAnsi="Cambria Math" w:cstheme="majorBidi"/>
              <w:sz w:val="24"/>
              <w:szCs w:val="24"/>
            </w:rPr>
            <m:t>*(3.1569*</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7</m:t>
              </m:r>
            </m:sup>
          </m:sSup>
          <m:r>
            <w:rPr>
              <w:rFonts w:ascii="Cambria Math" w:eastAsiaTheme="majorEastAsia" w:hAnsi="Cambria Math" w:cstheme="majorBidi"/>
              <w:sz w:val="24"/>
              <w:szCs w:val="24"/>
            </w:rPr>
            <m:t>s yea</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r</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sSubSup>
            <m:sSubSupPr>
              <m:ctrlPr>
                <w:rPr>
                  <w:rFonts w:ascii="Cambria Math" w:eastAsiaTheme="majorEastAsia" w:hAnsi="Cambria Math" w:cstheme="majorBidi"/>
                  <w:i/>
                  <w:sz w:val="24"/>
                  <w:szCs w:val="24"/>
                </w:rPr>
              </m:ctrlPr>
            </m:sSubSup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RTG</m:t>
              </m:r>
            </m:sub>
            <m:sup>
              <m:r>
                <w:rPr>
                  <w:rFonts w:ascii="Cambria Math" w:eastAsiaTheme="majorEastAsia" w:hAnsi="Cambria Math" w:cstheme="majorBidi"/>
                  <w:sz w:val="24"/>
                  <w:szCs w:val="24"/>
                </w:rPr>
                <m:t>4</m:t>
              </m:r>
            </m:sup>
          </m:sSubSup>
        </m:oMath>
      </m:oMathPara>
    </w:p>
    <w:p w:rsidR="0056341F" w:rsidRPr="0056341F" w:rsidRDefault="0056341F" w:rsidP="00D738D9">
      <w:pPr>
        <w:rPr>
          <w:rFonts w:ascii="Myriad Pro" w:eastAsiaTheme="majorEastAsia" w:hAnsi="Myriad Pro" w:cstheme="majorBidi"/>
          <w:sz w:val="24"/>
          <w:szCs w:val="24"/>
        </w:rPr>
      </w:pPr>
      <w:bookmarkStart w:id="0" w:name="_GoBack"/>
      <w:bookmarkEnd w:id="0"/>
    </w:p>
    <w:p w:rsidR="00BF5316" w:rsidRDefault="00BF5316" w:rsidP="00BF5316">
      <w:pPr>
        <w:pStyle w:val="Heading1"/>
      </w:pPr>
      <w:r>
        <w:lastRenderedPageBreak/>
        <w:t>Our Plan</w:t>
      </w:r>
    </w:p>
    <w:p w:rsidR="00BF5316" w:rsidRPr="00BF5316" w:rsidRDefault="00BF5316" w:rsidP="00BF5316"/>
    <w:p w:rsidR="00BF5316" w:rsidRDefault="00BF5316" w:rsidP="00BF5316">
      <w:pPr>
        <w:rPr>
          <w:sz w:val="28"/>
          <w:szCs w:val="28"/>
        </w:rPr>
      </w:pPr>
      <w:r>
        <w:rPr>
          <w:sz w:val="28"/>
          <w:szCs w:val="28"/>
        </w:rPr>
        <w:t>Unfortunately, we are still in the process of implementing this model in MATLAB. It is not cooperating, to say the least. However, we hope to create graphics like those on the following pages to work towards our design question.</w:t>
      </w:r>
    </w:p>
    <w:p w:rsidR="00BF5316" w:rsidRDefault="00BF5316" w:rsidP="00BF5316">
      <w:pPr>
        <w:rPr>
          <w:sz w:val="28"/>
          <w:szCs w:val="28"/>
        </w:rPr>
      </w:pPr>
    </w:p>
    <w:p w:rsidR="00BF5316" w:rsidRDefault="00BF5316" w:rsidP="00BF5316">
      <w:pPr>
        <w:rPr>
          <w:sz w:val="28"/>
          <w:szCs w:val="28"/>
        </w:rPr>
      </w:pPr>
    </w:p>
    <w:p w:rsidR="00BF5316" w:rsidRDefault="00BF5316" w:rsidP="00BF5316">
      <w:pPr>
        <w:pStyle w:val="Heading1"/>
      </w:pPr>
      <w:r>
        <w:t>Our Sweet Graphics</w:t>
      </w:r>
    </w:p>
    <w:p w:rsidR="00A56E9F" w:rsidRPr="00A56E9F" w:rsidRDefault="00A56E9F" w:rsidP="00A56E9F"/>
    <w:p w:rsidR="00A56E9F" w:rsidRDefault="00A56E9F" w:rsidP="00A56E9F">
      <w:r>
        <w:rPr>
          <w:noProof/>
          <w:lang w:eastAsia="en-US"/>
        </w:rPr>
        <w:drawing>
          <wp:inline distT="0" distB="0" distL="0" distR="0" wp14:anchorId="7A5686A4" wp14:editId="2E19CDA7">
            <wp:extent cx="5943600" cy="2753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3360"/>
                    </a:xfrm>
                    <a:prstGeom prst="rect">
                      <a:avLst/>
                    </a:prstGeom>
                  </pic:spPr>
                </pic:pic>
              </a:graphicData>
            </a:graphic>
          </wp:inline>
        </w:drawing>
      </w:r>
    </w:p>
    <w:p w:rsidR="00A56E9F" w:rsidRPr="00A56E9F" w:rsidRDefault="00A56E9F" w:rsidP="00BE5D16">
      <w:pPr>
        <w:jc w:val="center"/>
        <w:rPr>
          <w:sz w:val="28"/>
          <w:szCs w:val="28"/>
        </w:rPr>
      </w:pPr>
      <w:r>
        <w:rPr>
          <w:sz w:val="28"/>
          <w:szCs w:val="28"/>
        </w:rPr>
        <w:t xml:space="preserve">This is the kind of junk Insight Maker </w:t>
      </w:r>
      <w:r w:rsidR="00BE5D16">
        <w:rPr>
          <w:sz w:val="28"/>
          <w:szCs w:val="28"/>
        </w:rPr>
        <w:t>is troubling us with right now.</w:t>
      </w:r>
    </w:p>
    <w:p w:rsidR="00A56E9F" w:rsidRDefault="00A56E9F" w:rsidP="00BF5316">
      <w:pPr>
        <w:jc w:val="center"/>
      </w:pPr>
    </w:p>
    <w:p w:rsidR="00BF5316" w:rsidRPr="00BF5316" w:rsidRDefault="00BE5D16" w:rsidP="00BF5316">
      <w:pPr>
        <w:jc w:val="center"/>
      </w:pPr>
      <w:r>
        <w:rPr>
          <w:noProof/>
          <w:lang w:eastAsia="en-US"/>
        </w:rPr>
        <w:lastRenderedPageBreak/>
        <mc:AlternateContent>
          <mc:Choice Requires="wps">
            <w:drawing>
              <wp:anchor distT="0" distB="0" distL="114300" distR="114300" simplePos="0" relativeHeight="251661312" behindDoc="0" locked="0" layoutInCell="1" allowOverlap="1" wp14:anchorId="6858424F" wp14:editId="1CF4BDDF">
                <wp:simplePos x="0" y="0"/>
                <wp:positionH relativeFrom="column">
                  <wp:posOffset>623889</wp:posOffset>
                </wp:positionH>
                <wp:positionV relativeFrom="paragraph">
                  <wp:posOffset>1713547</wp:posOffset>
                </wp:positionV>
                <wp:extent cx="1809750" cy="257175"/>
                <wp:effectExtent l="0" t="4763" r="14288" b="14287"/>
                <wp:wrapNone/>
                <wp:docPr id="6" name="Text Box 6"/>
                <wp:cNvGraphicFramePr/>
                <a:graphic xmlns:a="http://schemas.openxmlformats.org/drawingml/2006/main">
                  <a:graphicData uri="http://schemas.microsoft.com/office/word/2010/wordprocessingShape">
                    <wps:wsp>
                      <wps:cNvSpPr txBox="1"/>
                      <wps:spPr>
                        <a:xfrm rot="16200000">
                          <a:off x="0" y="0"/>
                          <a:ext cx="18097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56E9F" w:rsidRPr="00A56E9F" w:rsidRDefault="00A56E9F" w:rsidP="00A56E9F">
                            <w:pPr>
                              <w:jc w:val="center"/>
                            </w:pPr>
                            <w:r>
                              <w:t>Power</w:t>
                            </w:r>
                            <w:r>
                              <w:t xml:space="preserve"> Output (We)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58424F" id="_x0000_t202" coordsize="21600,21600" o:spt="202" path="m,l,21600r21600,l21600,xe">
                <v:stroke joinstyle="miter"/>
                <v:path gradientshapeok="t" o:connecttype="rect"/>
              </v:shapetype>
              <v:shape id="Text Box 6" o:spid="_x0000_s1026" type="#_x0000_t202" style="position:absolute;left:0;text-align:left;margin-left:49.15pt;margin-top:134.9pt;width:142.5pt;height:20.2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" fillcolor="white [3201]" strokecolor="white [3212]" strokeweight=".5pt">
                <v:textbox>
                  <w:txbxContent>
                    <w:p w:rsidR="00A56E9F" w:rsidRPr="00A56E9F" w:rsidRDefault="00A56E9F" w:rsidP="00A56E9F">
                      <w:pPr>
                        <w:jc w:val="center"/>
                      </w:pPr>
                      <w:r>
                        <w:t>Power</w:t>
                      </w:r>
                      <w:r>
                        <w:t xml:space="preserve"> Output (We)</w:t>
                      </w: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41C5E729" wp14:editId="6041E383">
                <wp:simplePos x="0" y="0"/>
                <wp:positionH relativeFrom="column">
                  <wp:posOffset>1895476</wp:posOffset>
                </wp:positionH>
                <wp:positionV relativeFrom="paragraph">
                  <wp:posOffset>2219961</wp:posOffset>
                </wp:positionV>
                <wp:extent cx="24193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419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AA2A6"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74.8pt" to="339.75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" strokecolor="#1cade4 [3204]" strokeweight=".5pt">
                <v:stroke joinstyle="miter"/>
              </v:line>
            </w:pict>
          </mc:Fallback>
        </mc:AlternateContent>
      </w:r>
      <w:r>
        <w:rPr>
          <w:noProof/>
          <w:lang w:eastAsia="en-US"/>
        </w:rPr>
        <mc:AlternateContent>
          <mc:Choice Requires="wps">
            <w:drawing>
              <wp:anchor distT="0" distB="0" distL="114300" distR="114300" simplePos="0" relativeHeight="251663360" behindDoc="0" locked="0" layoutInCell="1" allowOverlap="1" wp14:anchorId="5AC20DB4" wp14:editId="6194888E">
                <wp:simplePos x="0" y="0"/>
                <wp:positionH relativeFrom="column">
                  <wp:posOffset>2190115</wp:posOffset>
                </wp:positionH>
                <wp:positionV relativeFrom="paragraph">
                  <wp:posOffset>3155950</wp:posOffset>
                </wp:positionV>
                <wp:extent cx="180975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8097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56E9F" w:rsidRPr="00A56E9F" w:rsidRDefault="00A56E9F" w:rsidP="00A56E9F">
                            <w:pPr>
                              <w:jc w:val="center"/>
                            </w:pPr>
                            <w:r>
                              <w:t>Power Output (We)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20DB4" id="Text Box 7" o:spid="_x0000_s1027" type="#_x0000_t202" style="position:absolute;left:0;text-align:left;margin-left:172.45pt;margin-top:248.5pt;width:142.5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" fillcolor="white [3201]" strokecolor="white [3212]" strokeweight=".5pt">
                <v:textbox>
                  <w:txbxContent>
                    <w:p w:rsidR="00A56E9F" w:rsidRPr="00A56E9F" w:rsidRDefault="00A56E9F" w:rsidP="00A56E9F">
                      <w:pPr>
                        <w:jc w:val="center"/>
                      </w:pPr>
                      <w:r>
                        <w:t>Power Output (We)</w:t>
                      </w:r>
                    </w:p>
                  </w:txbxContent>
                </v:textbox>
              </v:shape>
            </w:pict>
          </mc:Fallback>
        </mc:AlternateContent>
      </w:r>
      <w:r w:rsidR="00BF5316">
        <w:rPr>
          <w:noProof/>
          <w:lang w:eastAsia="en-US"/>
        </w:rPr>
        <mc:AlternateContent>
          <mc:Choice Requires="wps">
            <w:drawing>
              <wp:anchor distT="0" distB="0" distL="114300" distR="114300" simplePos="0" relativeHeight="251659264" behindDoc="0" locked="0" layoutInCell="1" allowOverlap="1" wp14:anchorId="46F1274B" wp14:editId="2C7D3101">
                <wp:simplePos x="0" y="0"/>
                <wp:positionH relativeFrom="column">
                  <wp:posOffset>2219325</wp:posOffset>
                </wp:positionH>
                <wp:positionV relativeFrom="paragraph">
                  <wp:posOffset>251460</wp:posOffset>
                </wp:positionV>
                <wp:extent cx="1809750" cy="5524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809750" cy="55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5316" w:rsidRPr="00A56E9F" w:rsidRDefault="00BF5316" w:rsidP="00BF5316">
                            <w:pPr>
                              <w:jc w:val="center"/>
                            </w:pPr>
                            <w:r>
                              <w:t xml:space="preserve">Power Output over Time, 4.8 </w:t>
                            </w:r>
                            <w:proofErr w:type="gramStart"/>
                            <w:r>
                              <w:t>kg</w:t>
                            </w:r>
                            <w:r w:rsidR="00A56E9F">
                              <w:t xml:space="preserve"> </w:t>
                            </w:r>
                            <w:r>
                              <w:t xml:space="preserve"> </w:t>
                            </w:r>
                            <w:r w:rsidR="00A56E9F">
                              <w:rPr>
                                <w:vertAlign w:val="superscript"/>
                              </w:rPr>
                              <w:t>238</w:t>
                            </w:r>
                            <w:r w:rsidR="00A56E9F">
                              <w:t>PU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1274B" id="Text Box 4" o:spid="_x0000_s1028" type="#_x0000_t202" style="position:absolute;left:0;text-align:left;margin-left:174.75pt;margin-top:19.8pt;width:142.5pt;height:4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" fillcolor="white [3201]" strokecolor="white [3212]" strokeweight=".5pt">
                <v:textbox>
                  <w:txbxContent>
                    <w:p w:rsidR="00BF5316" w:rsidRPr="00A56E9F" w:rsidRDefault="00BF5316" w:rsidP="00BF5316">
                      <w:pPr>
                        <w:jc w:val="center"/>
                      </w:pPr>
                      <w:r>
                        <w:t xml:space="preserve">Power Output over Time, 4.8 </w:t>
                      </w:r>
                      <w:proofErr w:type="gramStart"/>
                      <w:r>
                        <w:t>kg</w:t>
                      </w:r>
                      <w:r w:rsidR="00A56E9F">
                        <w:t xml:space="preserve"> </w:t>
                      </w:r>
                      <w:r>
                        <w:t xml:space="preserve"> </w:t>
                      </w:r>
                      <w:r w:rsidR="00A56E9F">
                        <w:rPr>
                          <w:vertAlign w:val="superscript"/>
                        </w:rPr>
                        <w:t>238</w:t>
                      </w:r>
                      <w:r w:rsidR="00A56E9F">
                        <w:t>PU</w:t>
                      </w:r>
                      <w:proofErr w:type="gramEnd"/>
                    </w:p>
                  </w:txbxContent>
                </v:textbox>
              </v:shape>
            </w:pict>
          </mc:Fallback>
        </mc:AlternateContent>
      </w:r>
      <w:r w:rsidR="00BF5316">
        <w:rPr>
          <w:noProof/>
          <w:lang w:eastAsia="en-US"/>
        </w:rPr>
        <w:drawing>
          <wp:inline distT="0" distB="0" distL="0" distR="0" wp14:anchorId="59CDB526" wp14:editId="43AB5F13">
            <wp:extent cx="3267075" cy="3474143"/>
            <wp:effectExtent l="0" t="0" r="0" b="0"/>
            <wp:docPr id="3" name="Picture 3" descr="http://www.moltensalt.org/references/static/home.earthlink.net/bhoglund/images/cs_137_decay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ltensalt.org/references/static/home.earthlink.net/bhoglund/images/cs_137_decay_grap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155" cy="3477418"/>
                    </a:xfrm>
                    <a:prstGeom prst="rect">
                      <a:avLst/>
                    </a:prstGeom>
                    <a:noFill/>
                    <a:ln>
                      <a:noFill/>
                    </a:ln>
                  </pic:spPr>
                </pic:pic>
              </a:graphicData>
            </a:graphic>
          </wp:inline>
        </w:drawing>
      </w:r>
    </w:p>
    <w:p w:rsidR="00BE5D16" w:rsidRDefault="00A56E9F" w:rsidP="00BE5D16">
      <w:pPr>
        <w:jc w:val="center"/>
        <w:rPr>
          <w:sz w:val="28"/>
          <w:szCs w:val="28"/>
        </w:rPr>
      </w:pPr>
      <w:r>
        <w:rPr>
          <w:sz w:val="28"/>
          <w:szCs w:val="28"/>
        </w:rPr>
        <w:t>This figure would ideally show the model’s output power compared to the specified minimum power threshold (in blue).</w:t>
      </w:r>
    </w:p>
    <w:p w:rsidR="00BF5316" w:rsidRDefault="00BE5D16" w:rsidP="00BF5316">
      <w:pPr>
        <w:rPr>
          <w:sz w:val="28"/>
          <w:szCs w:val="28"/>
        </w:rPr>
      </w:pPr>
      <w:r>
        <w:rPr>
          <w:noProof/>
          <w:lang w:eastAsia="en-US"/>
        </w:rPr>
        <mc:AlternateContent>
          <mc:Choice Requires="wps">
            <w:drawing>
              <wp:anchor distT="0" distB="0" distL="114300" distR="114300" simplePos="0" relativeHeight="251666432" behindDoc="0" locked="0" layoutInCell="1" allowOverlap="1" wp14:anchorId="2AF01482" wp14:editId="574F84FC">
                <wp:simplePos x="0" y="0"/>
                <wp:positionH relativeFrom="margin">
                  <wp:align>center</wp:align>
                </wp:positionH>
                <wp:positionV relativeFrom="paragraph">
                  <wp:posOffset>59055</wp:posOffset>
                </wp:positionV>
                <wp:extent cx="18097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8097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5D16" w:rsidRPr="00A56E9F" w:rsidRDefault="00BE5D16" w:rsidP="00BE5D16">
                            <w:pPr>
                              <w:jc w:val="center"/>
                            </w:pPr>
                            <w:r>
                              <w:t>RTG Mass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F01482" id="Text Box 11" o:spid="_x0000_s1029" type="#_x0000_t202" style="position:absolute;margin-left:0;margin-top:4.65pt;width:142.5pt;height:20.2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" fillcolor="white [3201]" strokecolor="white [3212]" strokeweight=".5pt">
                <v:textbox>
                  <w:txbxContent>
                    <w:p w:rsidR="00BE5D16" w:rsidRPr="00A56E9F" w:rsidRDefault="00BE5D16" w:rsidP="00BE5D16">
                      <w:pPr>
                        <w:jc w:val="center"/>
                      </w:pPr>
                      <w:r>
                        <w:t>RTG Mass Relationship</w:t>
                      </w:r>
                    </w:p>
                  </w:txbxContent>
                </v:textbox>
                <w10:wrap anchorx="margin"/>
              </v:shape>
            </w:pict>
          </mc:Fallback>
        </mc:AlternateContent>
      </w:r>
    </w:p>
    <w:p w:rsidR="00BE5D16" w:rsidRDefault="00BE5D16" w:rsidP="00BF5316">
      <w:pPr>
        <w:rPr>
          <w:sz w:val="28"/>
          <w:szCs w:val="28"/>
        </w:rPr>
      </w:pPr>
      <w:r>
        <w:rPr>
          <w:noProof/>
          <w:lang w:eastAsia="en-US"/>
        </w:rPr>
        <w:drawing>
          <wp:anchor distT="0" distB="0" distL="114300" distR="114300" simplePos="0" relativeHeight="251667456" behindDoc="0" locked="0" layoutInCell="1" allowOverlap="1" wp14:anchorId="08A504C9" wp14:editId="3DB5381C">
            <wp:simplePos x="0" y="0"/>
            <wp:positionH relativeFrom="margin">
              <wp:align>center</wp:align>
            </wp:positionH>
            <wp:positionV relativeFrom="paragraph">
              <wp:posOffset>7620</wp:posOffset>
            </wp:positionV>
            <wp:extent cx="2381250" cy="2286000"/>
            <wp:effectExtent l="0" t="0" r="0" b="0"/>
            <wp:wrapNone/>
            <wp:docPr id="12" name="Picture 12" descr="http://i.stack.imgur.com/yIu7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stack.imgur.com/yIu7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167" t="6714" r="55760" b="8472"/>
                    <a:stretch/>
                  </pic:blipFill>
                  <pic:spPr bwMode="auto">
                    <a:xfrm>
                      <a:off x="0" y="0"/>
                      <a:ext cx="2381250" cy="2286000"/>
                    </a:xfrm>
                    <a:prstGeom prst="rect">
                      <a:avLst/>
                    </a:prstGeom>
                    <a:noFill/>
                    <a:ln>
                      <a:noFill/>
                    </a:ln>
                    <a:extLst>
                      <a:ext uri="{53640926-AAD7-44D8-BBD7-CCE9431645EC}">
                        <a14:shadowObscured xmlns:a14="http://schemas.microsoft.com/office/drawing/2010/main"/>
                      </a:ext>
                    </a:extLst>
                  </pic:spPr>
                </pic:pic>
              </a:graphicData>
            </a:graphic>
          </wp:anchor>
        </w:drawing>
      </w:r>
    </w:p>
    <w:p w:rsidR="00BE5D16" w:rsidRDefault="00BE5D16" w:rsidP="00BE5D16">
      <w:pPr>
        <w:jc w:val="center"/>
        <w:rPr>
          <w:noProof/>
          <w:lang w:eastAsia="en-US"/>
        </w:rPr>
      </w:pPr>
    </w:p>
    <w:p w:rsidR="00A56E9F" w:rsidRDefault="00BE5D16" w:rsidP="00BE5D16">
      <w:pPr>
        <w:jc w:val="center"/>
        <w:rPr>
          <w:sz w:val="28"/>
          <w:szCs w:val="28"/>
        </w:rPr>
      </w:pPr>
      <w:r>
        <w:rPr>
          <w:noProof/>
          <w:lang w:eastAsia="en-US"/>
        </w:rPr>
        <mc:AlternateContent>
          <mc:Choice Requires="wps">
            <w:drawing>
              <wp:anchor distT="0" distB="0" distL="114300" distR="114300" simplePos="0" relativeHeight="251669504" behindDoc="0" locked="0" layoutInCell="1" allowOverlap="1" wp14:anchorId="73DE0C96" wp14:editId="2895BBB9">
                <wp:simplePos x="0" y="0"/>
                <wp:positionH relativeFrom="margin">
                  <wp:posOffset>2057400</wp:posOffset>
                </wp:positionH>
                <wp:positionV relativeFrom="paragraph">
                  <wp:posOffset>1780540</wp:posOffset>
                </wp:positionV>
                <wp:extent cx="1809750" cy="257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8097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5D16" w:rsidRPr="00A56E9F" w:rsidRDefault="00BE5D16" w:rsidP="00BE5D16">
                            <w:pPr>
                              <w:jc w:val="center"/>
                            </w:pPr>
                            <w:r>
                              <w:t>Mission Length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E0C96" id="Text Box 13" o:spid="_x0000_s1030" type="#_x0000_t202" style="position:absolute;left:0;text-align:left;margin-left:162pt;margin-top:140.2pt;width:142.5pt;height:20.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" fillcolor="white [3201]" strokecolor="white [3212]" strokeweight=".5pt">
                <v:textbox>
                  <w:txbxContent>
                    <w:p w:rsidR="00BE5D16" w:rsidRPr="00A56E9F" w:rsidRDefault="00BE5D16" w:rsidP="00BE5D16">
                      <w:pPr>
                        <w:jc w:val="center"/>
                      </w:pPr>
                      <w:r>
                        <w:t>Mission Length (Years)</w:t>
                      </w:r>
                    </w:p>
                  </w:txbxContent>
                </v:textbox>
                <w10:wrap anchorx="margin"/>
              </v:shape>
            </w:pict>
          </mc:Fallback>
        </mc:AlternateContent>
      </w:r>
      <w:r>
        <w:rPr>
          <w:noProof/>
          <w:lang w:eastAsia="en-US"/>
        </w:rPr>
        <mc:AlternateContent>
          <mc:Choice Requires="wps">
            <w:drawing>
              <wp:anchor distT="0" distB="0" distL="114300" distR="114300" simplePos="0" relativeHeight="251671552" behindDoc="0" locked="0" layoutInCell="1" allowOverlap="1" wp14:anchorId="2C845BD5" wp14:editId="6CC3B45F">
                <wp:simplePos x="0" y="0"/>
                <wp:positionH relativeFrom="margin">
                  <wp:posOffset>647383</wp:posOffset>
                </wp:positionH>
                <wp:positionV relativeFrom="paragraph">
                  <wp:posOffset>357187</wp:posOffset>
                </wp:positionV>
                <wp:extent cx="1809750" cy="257175"/>
                <wp:effectExtent l="0" t="4763" r="14288" b="14287"/>
                <wp:wrapNone/>
                <wp:docPr id="14" name="Text Box 14"/>
                <wp:cNvGraphicFramePr/>
                <a:graphic xmlns:a="http://schemas.openxmlformats.org/drawingml/2006/main">
                  <a:graphicData uri="http://schemas.microsoft.com/office/word/2010/wordprocessingShape">
                    <wps:wsp>
                      <wps:cNvSpPr txBox="1"/>
                      <wps:spPr>
                        <a:xfrm rot="16200000">
                          <a:off x="0" y="0"/>
                          <a:ext cx="18097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5D16" w:rsidRDefault="00BE5D16" w:rsidP="00BE5D16">
                            <w:pPr>
                              <w:jc w:val="center"/>
                            </w:pPr>
                            <w:r>
                              <w:t>Power Requirement</w:t>
                            </w:r>
                          </w:p>
                          <w:p w:rsidR="00BE5D16" w:rsidRPr="00A56E9F" w:rsidRDefault="00BE5D16" w:rsidP="00BE5D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45BD5" id="Text Box 14" o:spid="_x0000_s1031" type="#_x0000_t202" style="position:absolute;left:0;text-align:left;margin-left:51pt;margin-top:28.1pt;width:142.5pt;height:20.25pt;rotation:-90;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" fillcolor="white [3201]" strokecolor="white [3212]" strokeweight=".5pt">
                <v:textbox>
                  <w:txbxContent>
                    <w:p w:rsidR="00BE5D16" w:rsidRDefault="00BE5D16" w:rsidP="00BE5D16">
                      <w:pPr>
                        <w:jc w:val="center"/>
                      </w:pPr>
                      <w:r>
                        <w:t>Power Requirement</w:t>
                      </w:r>
                    </w:p>
                    <w:p w:rsidR="00BE5D16" w:rsidRPr="00A56E9F" w:rsidRDefault="00BE5D16" w:rsidP="00BE5D16">
                      <w:pPr>
                        <w:jc w:val="center"/>
                      </w:pPr>
                    </w:p>
                  </w:txbxContent>
                </v:textbox>
                <w10:wrap anchorx="margin"/>
              </v:shape>
            </w:pict>
          </mc:Fallback>
        </mc:AlternateContent>
      </w:r>
      <w:r>
        <w:rPr>
          <w:sz w:val="28"/>
          <w:szCs w:val="28"/>
        </w:rPr>
        <w:t xml:space="preserve"> </w:t>
      </w:r>
    </w:p>
    <w:p w:rsidR="00BE5D16" w:rsidRDefault="00BE5D16" w:rsidP="00BE5D16">
      <w:pPr>
        <w:jc w:val="center"/>
        <w:rPr>
          <w:sz w:val="28"/>
          <w:szCs w:val="28"/>
        </w:rPr>
      </w:pPr>
    </w:p>
    <w:p w:rsidR="00BE5D16" w:rsidRDefault="00BE5D16" w:rsidP="00BE5D16">
      <w:pPr>
        <w:jc w:val="center"/>
        <w:rPr>
          <w:sz w:val="28"/>
          <w:szCs w:val="28"/>
        </w:rPr>
      </w:pPr>
    </w:p>
    <w:p w:rsidR="00BE5D16" w:rsidRDefault="00BE5D16" w:rsidP="00BE5D16">
      <w:pPr>
        <w:jc w:val="center"/>
        <w:rPr>
          <w:sz w:val="28"/>
          <w:szCs w:val="28"/>
        </w:rPr>
      </w:pPr>
    </w:p>
    <w:p w:rsidR="00BE5D16" w:rsidRDefault="00BE5D16" w:rsidP="00BE5D16">
      <w:pPr>
        <w:jc w:val="center"/>
        <w:rPr>
          <w:sz w:val="28"/>
          <w:szCs w:val="28"/>
        </w:rPr>
      </w:pPr>
    </w:p>
    <w:p w:rsidR="00BE5D16" w:rsidRDefault="00BE5D16" w:rsidP="00BE5D16">
      <w:pPr>
        <w:jc w:val="center"/>
        <w:rPr>
          <w:sz w:val="28"/>
          <w:szCs w:val="28"/>
        </w:rPr>
      </w:pPr>
    </w:p>
    <w:p w:rsidR="00BE5D16" w:rsidRDefault="00BE5D16" w:rsidP="00BE5D16">
      <w:pPr>
        <w:jc w:val="center"/>
        <w:rPr>
          <w:sz w:val="28"/>
          <w:szCs w:val="28"/>
        </w:rPr>
      </w:pPr>
    </w:p>
    <w:p w:rsidR="009D4C73" w:rsidRDefault="00BE5D16" w:rsidP="009D4C73">
      <w:pPr>
        <w:jc w:val="center"/>
        <w:rPr>
          <w:sz w:val="28"/>
          <w:szCs w:val="28"/>
        </w:rPr>
      </w:pPr>
      <w:r>
        <w:rPr>
          <w:sz w:val="28"/>
          <w:szCs w:val="28"/>
        </w:rPr>
        <w:t>This figure would show how the required power threshold and the required mission length affect the mass of plutonium necessary</w:t>
      </w:r>
      <w:r w:rsidR="009D4C73">
        <w:rPr>
          <w:sz w:val="28"/>
          <w:szCs w:val="28"/>
        </w:rPr>
        <w:t xml:space="preserve"> for that mission.</w:t>
      </w:r>
    </w:p>
    <w:p w:rsidR="009D4C73" w:rsidRDefault="009D4C73" w:rsidP="009D4C73">
      <w:pPr>
        <w:pStyle w:val="Heading1"/>
      </w:pPr>
      <w:r>
        <w:lastRenderedPageBreak/>
        <w:t>Applications</w:t>
      </w:r>
    </w:p>
    <w:p w:rsidR="009D4C73" w:rsidRPr="009D4C73" w:rsidRDefault="009D4C73" w:rsidP="009D4C73"/>
    <w:p w:rsidR="009D4C73" w:rsidRDefault="009D4C73" w:rsidP="009D4C73">
      <w:pPr>
        <w:jc w:val="center"/>
        <w:rPr>
          <w:sz w:val="28"/>
          <w:szCs w:val="28"/>
        </w:rPr>
      </w:pPr>
      <w:r>
        <w:rPr>
          <w:sz w:val="28"/>
          <w:szCs w:val="28"/>
        </w:rPr>
        <w:t xml:space="preserve">To round out the design part of our project, we plan on having possible mission specs laid out and the RTG design that would be required as per our model. </w:t>
      </w:r>
      <w:r>
        <w:rPr>
          <w:noProof/>
          <w:lang w:eastAsia="en-US"/>
        </w:rPr>
        <w:drawing>
          <wp:inline distT="0" distB="0" distL="0" distR="0" wp14:anchorId="6936AD07" wp14:editId="7198D1D0">
            <wp:extent cx="5436221" cy="2667000"/>
            <wp:effectExtent l="0" t="0" r="0" b="0"/>
            <wp:docPr id="15" name="Picture 15" descr="https://cdn2.vox-cdn.com/thumbor/JQh31aZnQspzYqM3_vfSC6eWB_8=/cdn0.vox-cdn.com/uploads/chorus_asset/file/3856246/Screen%20Shot%202015-07-08%20at%204.16.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2.vox-cdn.com/thumbor/JQh31aZnQspzYqM3_vfSC6eWB_8=/cdn0.vox-cdn.com/uploads/chorus_asset/file/3856246/Screen%20Shot%202015-07-08%20at%204.16.0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609" cy="2672096"/>
                    </a:xfrm>
                    <a:prstGeom prst="rect">
                      <a:avLst/>
                    </a:prstGeom>
                    <a:noFill/>
                    <a:ln>
                      <a:noFill/>
                    </a:ln>
                  </pic:spPr>
                </pic:pic>
              </a:graphicData>
            </a:graphic>
          </wp:inline>
        </w:drawing>
      </w:r>
    </w:p>
    <w:p w:rsidR="009D4C73" w:rsidRPr="009D4C73" w:rsidRDefault="009D4C73" w:rsidP="009D4C73">
      <w:pPr>
        <w:jc w:val="center"/>
        <w:rPr>
          <w:sz w:val="28"/>
          <w:szCs w:val="28"/>
        </w:rPr>
      </w:pPr>
      <w:r>
        <w:rPr>
          <w:sz w:val="28"/>
          <w:szCs w:val="28"/>
        </w:rPr>
        <w:t>Yay cool space graphics!</w:t>
      </w:r>
    </w:p>
    <w:sectPr w:rsidR="009D4C73" w:rsidRPr="009D4C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DB8" w:rsidRDefault="00E16DB8">
      <w:pPr>
        <w:spacing w:after="0" w:line="240" w:lineRule="auto"/>
      </w:pPr>
      <w:r>
        <w:separator/>
      </w:r>
    </w:p>
  </w:endnote>
  <w:endnote w:type="continuationSeparator" w:id="0">
    <w:p w:rsidR="00E16DB8" w:rsidRDefault="00E16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DB8" w:rsidRDefault="00E16DB8">
      <w:pPr>
        <w:spacing w:after="0" w:line="240" w:lineRule="auto"/>
      </w:pPr>
      <w:r>
        <w:separator/>
      </w:r>
    </w:p>
  </w:footnote>
  <w:footnote w:type="continuationSeparator" w:id="0">
    <w:p w:rsidR="00E16DB8" w:rsidRDefault="00E16DB8">
      <w:pPr>
        <w:spacing w:after="0" w:line="240" w:lineRule="auto"/>
      </w:pPr>
      <w:r>
        <w:continuationSeparator/>
      </w:r>
    </w:p>
  </w:footnote>
  <w:footnote w:id="1">
    <w:p w:rsidR="009D4C73" w:rsidRDefault="009D4C73" w:rsidP="009D4C73">
      <w:pPr>
        <w:pStyle w:val="FootnoteText"/>
      </w:pPr>
      <w:r>
        <w:rPr>
          <w:rStyle w:val="FootnoteReference"/>
        </w:rPr>
        <w:footnoteRef/>
      </w:r>
      <w:r>
        <w:t xml:space="preserve"> </w:t>
      </w:r>
      <w:r w:rsidRPr="009D4C73">
        <w:rPr>
          <w:rFonts w:cs="Times New Roman"/>
          <w:sz w:val="18"/>
          <w:szCs w:val="18"/>
        </w:rPr>
        <w:t>NB</w:t>
      </w:r>
      <w:r w:rsidRPr="009D4C73">
        <w:rPr>
          <w:rFonts w:cs="Times New Roman"/>
          <w:sz w:val="18"/>
          <w:szCs w:val="18"/>
        </w:rPr>
        <w:t xml:space="preserve">: electricity flow is not shown </w:t>
      </w:r>
      <w:r w:rsidRPr="009D4C73">
        <w:rPr>
          <w:rFonts w:cs="Times New Roman"/>
          <w:sz w:val="18"/>
          <w:szCs w:val="18"/>
        </w:rPr>
        <w:t>(it broke Insight Maker)</w:t>
      </w:r>
      <w:r w:rsidRPr="009D4C73">
        <w:rPr>
          <w:rFonts w:cs="Times New Roman"/>
          <w:sz w:val="18"/>
          <w:szCs w:val="18"/>
        </w:rPr>
        <w:t>.</w:t>
      </w:r>
      <w:r w:rsidRPr="009D4C73">
        <w:rPr>
          <w:rFonts w:cs="Times New Roman"/>
          <w:sz w:val="18"/>
          <w:szCs w:val="18"/>
        </w:rPr>
        <w:t xml:space="preserve"> It will be calculated as 6% of the heat outflow.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7ED2DDCA"/>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FA"/>
    <w:rsid w:val="00496D03"/>
    <w:rsid w:val="0056341F"/>
    <w:rsid w:val="007C4034"/>
    <w:rsid w:val="0085452D"/>
    <w:rsid w:val="009D4C73"/>
    <w:rsid w:val="00A56E9F"/>
    <w:rsid w:val="00BE5D16"/>
    <w:rsid w:val="00BF5316"/>
    <w:rsid w:val="00CB59FA"/>
    <w:rsid w:val="00D738D9"/>
    <w:rsid w:val="00E16D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C1DD02-6F1F-4817-AE35-A9068264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59FA"/>
    <w:pPr>
      <w:keepNext/>
      <w:keepLines/>
      <w:numPr>
        <w:numId w:val="12"/>
      </w:numPr>
      <w:spacing w:before="240" w:after="0"/>
      <w:outlineLvl w:val="0"/>
    </w:pPr>
    <w:rPr>
      <w:rFonts w:ascii="Myriad Pro" w:eastAsiaTheme="majorEastAsia" w:hAnsi="Myriad Pro" w:cstheme="majorBidi"/>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FA"/>
    <w:rPr>
      <w:rFonts w:ascii="Myriad Pro" w:eastAsiaTheme="majorEastAsia" w:hAnsi="Myriad Pro" w:cstheme="majorBidi"/>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FootnoteText">
    <w:name w:val="footnote text"/>
    <w:basedOn w:val="Normal"/>
    <w:link w:val="FootnoteTextChar"/>
    <w:uiPriority w:val="99"/>
    <w:semiHidden/>
    <w:unhideWhenUsed/>
    <w:rsid w:val="009D4C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C73"/>
    <w:rPr>
      <w:sz w:val="20"/>
      <w:szCs w:val="20"/>
    </w:rPr>
  </w:style>
  <w:style w:type="character" w:styleId="FootnoteReference">
    <w:name w:val="footnote reference"/>
    <w:basedOn w:val="DefaultParagraphFont"/>
    <w:uiPriority w:val="99"/>
    <w:semiHidden/>
    <w:unhideWhenUsed/>
    <w:rsid w:val="009D4C73"/>
    <w:rPr>
      <w:vertAlign w:val="superscript"/>
    </w:rPr>
  </w:style>
  <w:style w:type="character" w:styleId="PlaceholderText">
    <w:name w:val="Placeholder Text"/>
    <w:basedOn w:val="DefaultParagraphFont"/>
    <w:uiPriority w:val="99"/>
    <w:semiHidden/>
    <w:rsid w:val="00D738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ppe\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4FE5E77-EF08-43EA-8EC4-2133F18A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464</TotalTime>
  <Pages>5</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Hoppe</dc:creator>
  <cp:keywords/>
  <dc:description/>
  <cp:lastModifiedBy>Alexander Hoppe</cp:lastModifiedBy>
  <cp:revision>2</cp:revision>
  <dcterms:created xsi:type="dcterms:W3CDTF">2015-10-28T05:55:00Z</dcterms:created>
  <dcterms:modified xsi:type="dcterms:W3CDTF">2015-10-28T13:39:00Z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