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1ED4E" w14:textId="77777777" w:rsidR="00694310" w:rsidRDefault="00694310" w:rsidP="00C2723C">
      <w:pPr>
        <w:pStyle w:val="Title"/>
        <w:jc w:val="center"/>
        <w:rPr>
          <w:sz w:val="48"/>
          <w:szCs w:val="48"/>
          <w:u w:val="single"/>
        </w:rPr>
      </w:pPr>
    </w:p>
    <w:p w14:paraId="6A3B586C" w14:textId="4FD84AFF" w:rsidR="00FA2A06" w:rsidRDefault="00C2723C" w:rsidP="00C2723C">
      <w:pPr>
        <w:pStyle w:val="Title"/>
        <w:jc w:val="center"/>
        <w:rPr>
          <w:sz w:val="48"/>
          <w:szCs w:val="48"/>
          <w:u w:val="single"/>
        </w:rPr>
      </w:pPr>
      <w:r w:rsidRPr="00C2723C">
        <w:rPr>
          <w:sz w:val="48"/>
          <w:szCs w:val="48"/>
          <w:u w:val="single"/>
        </w:rPr>
        <w:t>AE351 Experiments in Aerospace Engineering</w:t>
      </w:r>
    </w:p>
    <w:p w14:paraId="47662E12" w14:textId="7E050D11" w:rsidR="00C2723C" w:rsidRDefault="00C2723C" w:rsidP="00C2723C"/>
    <w:p w14:paraId="113A8395" w14:textId="352C9518" w:rsidR="00C2723C" w:rsidRDefault="00C2723C" w:rsidP="00C2723C"/>
    <w:p w14:paraId="3BB4742C" w14:textId="7D4D6049" w:rsidR="00C2723C" w:rsidRDefault="0054109A" w:rsidP="00C2723C">
      <w:pPr>
        <w:jc w:val="center"/>
        <w:rPr>
          <w:sz w:val="48"/>
          <w:szCs w:val="48"/>
        </w:rPr>
      </w:pPr>
      <w:r>
        <w:rPr>
          <w:noProof/>
          <w:sz w:val="48"/>
          <w:szCs w:val="48"/>
        </w:rPr>
        <w:drawing>
          <wp:anchor distT="0" distB="0" distL="114300" distR="114300" simplePos="0" relativeHeight="251658240" behindDoc="0" locked="0" layoutInCell="1" allowOverlap="1" wp14:anchorId="1A0A0A0D" wp14:editId="6B86AF31">
            <wp:simplePos x="0" y="0"/>
            <wp:positionH relativeFrom="margin">
              <wp:align>center</wp:align>
            </wp:positionH>
            <wp:positionV relativeFrom="paragraph">
              <wp:posOffset>16510</wp:posOffset>
            </wp:positionV>
            <wp:extent cx="1615440" cy="1615440"/>
            <wp:effectExtent l="0" t="0" r="381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IIT_Kanpur_Logo.sv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15440" cy="1615440"/>
                    </a:xfrm>
                    <a:prstGeom prst="rect">
                      <a:avLst/>
                    </a:prstGeom>
                  </pic:spPr>
                </pic:pic>
              </a:graphicData>
            </a:graphic>
            <wp14:sizeRelH relativeFrom="margin">
              <wp14:pctWidth>0</wp14:pctWidth>
            </wp14:sizeRelH>
            <wp14:sizeRelV relativeFrom="margin">
              <wp14:pctHeight>0</wp14:pctHeight>
            </wp14:sizeRelV>
          </wp:anchor>
        </w:drawing>
      </w:r>
    </w:p>
    <w:p w14:paraId="78B4C413" w14:textId="63C7A68D" w:rsidR="00C2723C" w:rsidRDefault="00C2723C" w:rsidP="00C2723C">
      <w:pPr>
        <w:jc w:val="center"/>
        <w:rPr>
          <w:sz w:val="48"/>
          <w:szCs w:val="48"/>
        </w:rPr>
      </w:pPr>
    </w:p>
    <w:p w14:paraId="2F295AB3" w14:textId="5986838F" w:rsidR="00C2723C" w:rsidRDefault="00C2723C" w:rsidP="00C2723C">
      <w:pPr>
        <w:jc w:val="center"/>
        <w:rPr>
          <w:sz w:val="48"/>
          <w:szCs w:val="48"/>
        </w:rPr>
      </w:pPr>
    </w:p>
    <w:p w14:paraId="0F45F0A1" w14:textId="5160A78A" w:rsidR="00C2723C" w:rsidRDefault="00C2723C" w:rsidP="00C2723C">
      <w:pPr>
        <w:jc w:val="center"/>
        <w:rPr>
          <w:sz w:val="48"/>
          <w:szCs w:val="48"/>
        </w:rPr>
      </w:pPr>
    </w:p>
    <w:p w14:paraId="61E6A8F5" w14:textId="77777777" w:rsidR="0054109A" w:rsidRDefault="0054109A" w:rsidP="00C2723C">
      <w:pPr>
        <w:jc w:val="center"/>
        <w:rPr>
          <w:sz w:val="48"/>
          <w:szCs w:val="48"/>
        </w:rPr>
      </w:pPr>
    </w:p>
    <w:p w14:paraId="23F94AAB" w14:textId="64585676" w:rsidR="00C2723C" w:rsidRDefault="00C2723C" w:rsidP="00C2723C">
      <w:pPr>
        <w:jc w:val="center"/>
        <w:rPr>
          <w:sz w:val="48"/>
          <w:szCs w:val="48"/>
        </w:rPr>
      </w:pPr>
      <w:r>
        <w:rPr>
          <w:sz w:val="48"/>
          <w:szCs w:val="48"/>
        </w:rPr>
        <w:t>Experiment-</w:t>
      </w:r>
      <w:r w:rsidR="00694310">
        <w:rPr>
          <w:sz w:val="48"/>
          <w:szCs w:val="48"/>
        </w:rPr>
        <w:t>P1</w:t>
      </w:r>
    </w:p>
    <w:p w14:paraId="2167BAED" w14:textId="77777777" w:rsidR="00694310" w:rsidRDefault="00694310" w:rsidP="00C2723C">
      <w:pPr>
        <w:jc w:val="center"/>
        <w:rPr>
          <w:sz w:val="48"/>
          <w:szCs w:val="48"/>
          <w:u w:val="single"/>
          <w:lang w:val="en-IN"/>
        </w:rPr>
      </w:pPr>
      <w:r w:rsidRPr="00694310">
        <w:rPr>
          <w:sz w:val="48"/>
          <w:szCs w:val="48"/>
          <w:u w:val="single"/>
          <w:lang w:val="en-IN"/>
        </w:rPr>
        <w:t xml:space="preserve">Study and calibration of </w:t>
      </w:r>
    </w:p>
    <w:p w14:paraId="41B5497E" w14:textId="237AE4A0" w:rsidR="00694310" w:rsidRPr="00694310" w:rsidRDefault="00694310" w:rsidP="00694310">
      <w:pPr>
        <w:jc w:val="center"/>
        <w:rPr>
          <w:sz w:val="48"/>
          <w:szCs w:val="48"/>
          <w:u w:val="single"/>
          <w:lang w:val="en-IN"/>
        </w:rPr>
      </w:pPr>
      <w:r w:rsidRPr="00694310">
        <w:rPr>
          <w:sz w:val="48"/>
          <w:szCs w:val="48"/>
          <w:u w:val="single"/>
          <w:lang w:val="en-IN"/>
        </w:rPr>
        <w:t>Pressure sensor and Flow meter</w:t>
      </w:r>
      <w:r w:rsidRPr="00694310">
        <w:rPr>
          <w:b/>
          <w:bCs/>
          <w:sz w:val="48"/>
          <w:szCs w:val="48"/>
          <w:u w:val="single"/>
          <w:lang w:val="en-IN"/>
        </w:rPr>
        <w:t xml:space="preserve"> </w:t>
      </w:r>
    </w:p>
    <w:p w14:paraId="3E299352" w14:textId="4F2EDF52" w:rsidR="00C2723C" w:rsidRDefault="00C2723C" w:rsidP="00C2723C">
      <w:pPr>
        <w:jc w:val="center"/>
        <w:rPr>
          <w:sz w:val="48"/>
          <w:szCs w:val="48"/>
        </w:rPr>
      </w:pPr>
      <w:r>
        <w:rPr>
          <w:sz w:val="48"/>
          <w:szCs w:val="48"/>
        </w:rPr>
        <w:t>(</w:t>
      </w:r>
      <w:r w:rsidR="00694310">
        <w:rPr>
          <w:sz w:val="48"/>
          <w:szCs w:val="48"/>
        </w:rPr>
        <w:t>1</w:t>
      </w:r>
      <w:r>
        <w:rPr>
          <w:sz w:val="48"/>
          <w:szCs w:val="48"/>
        </w:rPr>
        <w:t>-</w:t>
      </w:r>
      <w:r w:rsidR="00694310">
        <w:rPr>
          <w:sz w:val="48"/>
          <w:szCs w:val="48"/>
        </w:rPr>
        <w:t>2</w:t>
      </w:r>
      <w:r>
        <w:rPr>
          <w:sz w:val="48"/>
          <w:szCs w:val="48"/>
        </w:rPr>
        <w:t>-2020)</w:t>
      </w:r>
    </w:p>
    <w:p w14:paraId="525C3FB0" w14:textId="0784B976" w:rsidR="00C2723C" w:rsidRDefault="00C2723C" w:rsidP="00C2723C">
      <w:pPr>
        <w:jc w:val="center"/>
        <w:rPr>
          <w:sz w:val="48"/>
          <w:szCs w:val="48"/>
        </w:rPr>
      </w:pPr>
    </w:p>
    <w:p w14:paraId="0FB43CC5" w14:textId="108C1CF3" w:rsidR="00C2723C" w:rsidRDefault="00C2723C" w:rsidP="00C2723C">
      <w:pPr>
        <w:jc w:val="center"/>
        <w:rPr>
          <w:sz w:val="48"/>
          <w:szCs w:val="48"/>
        </w:rPr>
      </w:pPr>
    </w:p>
    <w:p w14:paraId="6A3F3F69" w14:textId="30B1045C" w:rsidR="00C2723C" w:rsidRDefault="00C2723C" w:rsidP="00C2723C">
      <w:pPr>
        <w:jc w:val="center"/>
        <w:rPr>
          <w:sz w:val="48"/>
          <w:szCs w:val="48"/>
        </w:rPr>
      </w:pPr>
    </w:p>
    <w:p w14:paraId="72981357" w14:textId="0F3E9B28" w:rsidR="00C2723C" w:rsidRDefault="00C2723C" w:rsidP="00C2723C">
      <w:pPr>
        <w:jc w:val="center"/>
        <w:rPr>
          <w:sz w:val="48"/>
          <w:szCs w:val="48"/>
        </w:rPr>
      </w:pPr>
      <w:r>
        <w:rPr>
          <w:sz w:val="48"/>
          <w:szCs w:val="48"/>
        </w:rPr>
        <w:t>By:</w:t>
      </w:r>
    </w:p>
    <w:p w14:paraId="7B3B9ECF" w14:textId="2B35F59E" w:rsidR="0054109A" w:rsidRDefault="0054109A" w:rsidP="0054109A">
      <w:pPr>
        <w:jc w:val="center"/>
        <w:rPr>
          <w:sz w:val="48"/>
          <w:szCs w:val="48"/>
        </w:rPr>
      </w:pPr>
      <w:r>
        <w:rPr>
          <w:sz w:val="48"/>
          <w:szCs w:val="48"/>
        </w:rPr>
        <w:t>Mataria Pence Jagatkumar</w:t>
      </w:r>
    </w:p>
    <w:p w14:paraId="501C6CE3" w14:textId="7C703418" w:rsidR="0054109A" w:rsidRDefault="0054109A" w:rsidP="0054109A">
      <w:pPr>
        <w:jc w:val="center"/>
        <w:rPr>
          <w:sz w:val="48"/>
          <w:szCs w:val="48"/>
        </w:rPr>
      </w:pPr>
      <w:r>
        <w:rPr>
          <w:sz w:val="48"/>
          <w:szCs w:val="48"/>
        </w:rPr>
        <w:t>170382 | B9</w:t>
      </w:r>
    </w:p>
    <w:p w14:paraId="778B695D" w14:textId="3A55FD50" w:rsidR="0054109A" w:rsidRDefault="0054109A" w:rsidP="0054109A">
      <w:pPr>
        <w:jc w:val="center"/>
        <w:rPr>
          <w:sz w:val="48"/>
          <w:szCs w:val="48"/>
        </w:rPr>
      </w:pPr>
    </w:p>
    <w:p w14:paraId="0FE3A887" w14:textId="2BC4FAF1" w:rsidR="0054109A" w:rsidRDefault="0054109A" w:rsidP="0054109A">
      <w:pPr>
        <w:jc w:val="center"/>
        <w:rPr>
          <w:sz w:val="48"/>
          <w:szCs w:val="48"/>
        </w:rPr>
      </w:pPr>
    </w:p>
    <w:p w14:paraId="3EDBB65C" w14:textId="38A0F65F" w:rsidR="0054109A" w:rsidRPr="0054109A" w:rsidRDefault="0054109A" w:rsidP="0054109A">
      <w:pPr>
        <w:pStyle w:val="NoSpacing"/>
        <w:rPr>
          <w:b/>
          <w:bCs/>
          <w:sz w:val="40"/>
          <w:szCs w:val="40"/>
          <w:u w:val="single"/>
        </w:rPr>
      </w:pPr>
      <w:r w:rsidRPr="00694310">
        <w:rPr>
          <w:b/>
          <w:bCs/>
          <w:sz w:val="36"/>
          <w:szCs w:val="36"/>
          <w:u w:val="single"/>
        </w:rPr>
        <w:lastRenderedPageBreak/>
        <w:t>OBJECTIVE</w:t>
      </w:r>
    </w:p>
    <w:p w14:paraId="2A3A952F" w14:textId="77777777" w:rsidR="00694310" w:rsidRPr="00694310" w:rsidRDefault="00694310" w:rsidP="00694310">
      <w:pPr>
        <w:pStyle w:val="NoSpacing"/>
        <w:rPr>
          <w:sz w:val="32"/>
          <w:szCs w:val="32"/>
          <w:lang w:val="en-IN"/>
        </w:rPr>
      </w:pPr>
      <w:r w:rsidRPr="00694310">
        <w:rPr>
          <w:sz w:val="32"/>
          <w:szCs w:val="32"/>
          <w:lang w:val="en-IN"/>
        </w:rPr>
        <w:t>To study different types of pressure sensor and flow meter, and to:</w:t>
      </w:r>
    </w:p>
    <w:p w14:paraId="247A00BF" w14:textId="77777777" w:rsidR="00694310" w:rsidRPr="00694310" w:rsidRDefault="00694310" w:rsidP="00694310">
      <w:pPr>
        <w:pStyle w:val="NoSpacing"/>
        <w:rPr>
          <w:sz w:val="32"/>
          <w:szCs w:val="32"/>
          <w:lang w:val="en-IN"/>
        </w:rPr>
      </w:pPr>
      <w:r w:rsidRPr="00694310">
        <w:rPr>
          <w:sz w:val="32"/>
          <w:szCs w:val="32"/>
          <w:lang w:val="en-IN"/>
        </w:rPr>
        <w:t>1. Calibrate the Differential Pressure sensor.</w:t>
      </w:r>
    </w:p>
    <w:p w14:paraId="322AEB1D" w14:textId="529C6925" w:rsidR="00FB6E75" w:rsidRDefault="00694310" w:rsidP="00694310">
      <w:pPr>
        <w:pStyle w:val="NoSpacing"/>
        <w:rPr>
          <w:sz w:val="32"/>
          <w:szCs w:val="32"/>
          <w:lang w:val="en-IN"/>
        </w:rPr>
      </w:pPr>
      <w:r w:rsidRPr="00694310">
        <w:rPr>
          <w:sz w:val="32"/>
          <w:szCs w:val="32"/>
          <w:lang w:val="en-IN"/>
        </w:rPr>
        <w:t>2. Characterize the different flow meters (Orifice, Nozzle, and Venturi).</w:t>
      </w:r>
    </w:p>
    <w:p w14:paraId="557A8B2E" w14:textId="45F6EDBE" w:rsidR="00694310" w:rsidRDefault="00694310" w:rsidP="00694310">
      <w:pPr>
        <w:pStyle w:val="NoSpacing"/>
        <w:rPr>
          <w:sz w:val="36"/>
          <w:szCs w:val="36"/>
        </w:rPr>
      </w:pPr>
    </w:p>
    <w:p w14:paraId="4785949C" w14:textId="378AE49B" w:rsidR="0085338B" w:rsidRDefault="001472D5" w:rsidP="0054109A">
      <w:pPr>
        <w:pStyle w:val="NoSpacing"/>
        <w:rPr>
          <w:b/>
          <w:bCs/>
          <w:sz w:val="36"/>
          <w:szCs w:val="36"/>
          <w:u w:val="single"/>
        </w:rPr>
      </w:pPr>
      <w:r>
        <w:rPr>
          <w:b/>
          <w:bCs/>
          <w:noProof/>
          <w:sz w:val="36"/>
          <w:szCs w:val="36"/>
          <w:u w:val="single"/>
        </w:rPr>
        <w:drawing>
          <wp:anchor distT="0" distB="0" distL="114300" distR="114300" simplePos="0" relativeHeight="251660288" behindDoc="0" locked="0" layoutInCell="1" allowOverlap="1" wp14:anchorId="1C2B12DA" wp14:editId="031D32E6">
            <wp:simplePos x="0" y="0"/>
            <wp:positionH relativeFrom="margin">
              <wp:posOffset>201295</wp:posOffset>
            </wp:positionH>
            <wp:positionV relativeFrom="paragraph">
              <wp:posOffset>445135</wp:posOffset>
            </wp:positionV>
            <wp:extent cx="2043430" cy="2043430"/>
            <wp:effectExtent l="0" t="0" r="0" b="0"/>
            <wp:wrapThrough wrapText="bothSides">
              <wp:wrapPolygon edited="0">
                <wp:start x="0" y="0"/>
                <wp:lineTo x="0" y="21345"/>
                <wp:lineTo x="21345" y="21345"/>
                <wp:lineTo x="213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ssure_sensor.jpg"/>
                    <pic:cNvPicPr/>
                  </pic:nvPicPr>
                  <pic:blipFill>
                    <a:blip r:embed="rId7">
                      <a:extLst>
                        <a:ext uri="{28A0092B-C50C-407E-A947-70E740481C1C}">
                          <a14:useLocalDpi xmlns:a14="http://schemas.microsoft.com/office/drawing/2010/main" val="0"/>
                        </a:ext>
                      </a:extLst>
                    </a:blip>
                    <a:stretch>
                      <a:fillRect/>
                    </a:stretch>
                  </pic:blipFill>
                  <pic:spPr>
                    <a:xfrm>
                      <a:off x="0" y="0"/>
                      <a:ext cx="2043430" cy="2043430"/>
                    </a:xfrm>
                    <a:prstGeom prst="rect">
                      <a:avLst/>
                    </a:prstGeom>
                  </pic:spPr>
                </pic:pic>
              </a:graphicData>
            </a:graphic>
            <wp14:sizeRelH relativeFrom="margin">
              <wp14:pctWidth>0</wp14:pctWidth>
            </wp14:sizeRelH>
            <wp14:sizeRelV relativeFrom="margin">
              <wp14:pctHeight>0</wp14:pctHeight>
            </wp14:sizeRelV>
          </wp:anchor>
        </w:drawing>
      </w:r>
      <w:r w:rsidR="0054109A" w:rsidRPr="00694310">
        <w:rPr>
          <w:b/>
          <w:bCs/>
          <w:sz w:val="36"/>
          <w:szCs w:val="36"/>
          <w:u w:val="single"/>
        </w:rPr>
        <w:t>INTRODUCTION &amp; THEORY</w:t>
      </w:r>
    </w:p>
    <w:p w14:paraId="2D4EF965" w14:textId="4B6D34AE" w:rsidR="001472D5" w:rsidRDefault="001472D5" w:rsidP="0054109A">
      <w:pPr>
        <w:pStyle w:val="NoSpacing"/>
        <w:rPr>
          <w:b/>
          <w:bCs/>
          <w:sz w:val="36"/>
          <w:szCs w:val="36"/>
          <w:u w:val="single"/>
        </w:rPr>
      </w:pPr>
      <w:r>
        <w:rPr>
          <w:b/>
          <w:bCs/>
          <w:noProof/>
          <w:sz w:val="36"/>
          <w:szCs w:val="36"/>
          <w:u w:val="single"/>
        </w:rPr>
        <w:drawing>
          <wp:anchor distT="0" distB="0" distL="114300" distR="114300" simplePos="0" relativeHeight="251659264" behindDoc="0" locked="0" layoutInCell="1" allowOverlap="1" wp14:anchorId="418D1E38" wp14:editId="5131CF5B">
            <wp:simplePos x="0" y="0"/>
            <wp:positionH relativeFrom="column">
              <wp:posOffset>2460625</wp:posOffset>
            </wp:positionH>
            <wp:positionV relativeFrom="paragraph">
              <wp:posOffset>18415</wp:posOffset>
            </wp:positionV>
            <wp:extent cx="4069715" cy="2433320"/>
            <wp:effectExtent l="0" t="0" r="6985" b="5080"/>
            <wp:wrapThrough wrapText="bothSides">
              <wp:wrapPolygon edited="0">
                <wp:start x="0" y="0"/>
                <wp:lineTo x="0" y="21476"/>
                <wp:lineTo x="21536" y="21476"/>
                <wp:lineTo x="2153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fferential pressure sensor.png"/>
                    <pic:cNvPicPr/>
                  </pic:nvPicPr>
                  <pic:blipFill>
                    <a:blip r:embed="rId8">
                      <a:extLst>
                        <a:ext uri="{28A0092B-C50C-407E-A947-70E740481C1C}">
                          <a14:useLocalDpi xmlns:a14="http://schemas.microsoft.com/office/drawing/2010/main" val="0"/>
                        </a:ext>
                      </a:extLst>
                    </a:blip>
                    <a:stretch>
                      <a:fillRect/>
                    </a:stretch>
                  </pic:blipFill>
                  <pic:spPr>
                    <a:xfrm>
                      <a:off x="0" y="0"/>
                      <a:ext cx="4069715" cy="2433320"/>
                    </a:xfrm>
                    <a:prstGeom prst="rect">
                      <a:avLst/>
                    </a:prstGeom>
                  </pic:spPr>
                </pic:pic>
              </a:graphicData>
            </a:graphic>
            <wp14:sizeRelH relativeFrom="margin">
              <wp14:pctWidth>0</wp14:pctWidth>
            </wp14:sizeRelH>
            <wp14:sizeRelV relativeFrom="margin">
              <wp14:pctHeight>0</wp14:pctHeight>
            </wp14:sizeRelV>
          </wp:anchor>
        </w:drawing>
      </w:r>
    </w:p>
    <w:p w14:paraId="1B0E349D" w14:textId="6E11394F" w:rsidR="0085338B" w:rsidRDefault="00512144" w:rsidP="0085338B">
      <w:pPr>
        <w:pStyle w:val="NoSpacing"/>
        <w:numPr>
          <w:ilvl w:val="0"/>
          <w:numId w:val="22"/>
        </w:numPr>
        <w:rPr>
          <w:sz w:val="32"/>
          <w:szCs w:val="32"/>
        </w:rPr>
      </w:pPr>
      <w:r>
        <w:rPr>
          <w:sz w:val="32"/>
          <w:szCs w:val="32"/>
        </w:rPr>
        <w:t>Pressure is a vital parameter in fluid mechanics. It is defined as the force per unit area. Based on the pressure difference it is generally classified into three types:</w:t>
      </w:r>
    </w:p>
    <w:p w14:paraId="5B4A8263" w14:textId="7029160C" w:rsidR="00512144" w:rsidRDefault="00512144" w:rsidP="00512144">
      <w:pPr>
        <w:pStyle w:val="NoSpacing"/>
        <w:numPr>
          <w:ilvl w:val="1"/>
          <w:numId w:val="22"/>
        </w:numPr>
        <w:rPr>
          <w:sz w:val="32"/>
          <w:szCs w:val="32"/>
        </w:rPr>
      </w:pPr>
      <w:r>
        <w:rPr>
          <w:sz w:val="32"/>
          <w:szCs w:val="32"/>
        </w:rPr>
        <w:t xml:space="preserve">Absolute Pressure: The actual Pressure exerted </w:t>
      </w:r>
      <w:r w:rsidR="00E00236">
        <w:rPr>
          <w:sz w:val="32"/>
          <w:szCs w:val="32"/>
        </w:rPr>
        <w:t>at any point in space.</w:t>
      </w:r>
    </w:p>
    <w:p w14:paraId="55903DA0" w14:textId="33FF81CD" w:rsidR="00E00236" w:rsidRDefault="00E00236" w:rsidP="00512144">
      <w:pPr>
        <w:pStyle w:val="NoSpacing"/>
        <w:numPr>
          <w:ilvl w:val="1"/>
          <w:numId w:val="22"/>
        </w:numPr>
        <w:rPr>
          <w:sz w:val="32"/>
          <w:szCs w:val="32"/>
        </w:rPr>
      </w:pPr>
      <w:r>
        <w:rPr>
          <w:sz w:val="32"/>
          <w:szCs w:val="32"/>
        </w:rPr>
        <w:t>Gauge Pressure: The pressure relative to the atmospheric pressure at a given altitude and temperature.</w:t>
      </w:r>
    </w:p>
    <w:p w14:paraId="1B9FE481" w14:textId="1D6014AA" w:rsidR="00E00236" w:rsidRPr="00E00236" w:rsidRDefault="00E00236" w:rsidP="00E00236">
      <w:pPr>
        <w:pStyle w:val="NoSpacing"/>
        <w:numPr>
          <w:ilvl w:val="1"/>
          <w:numId w:val="22"/>
        </w:numPr>
        <w:rPr>
          <w:sz w:val="32"/>
          <w:szCs w:val="32"/>
        </w:rPr>
      </w:pPr>
      <w:r>
        <w:rPr>
          <w:sz w:val="32"/>
          <w:szCs w:val="32"/>
        </w:rPr>
        <w:t>Differential Pressure: The difference in pressure between two points.</w:t>
      </w:r>
    </w:p>
    <w:p w14:paraId="69CDDBDA" w14:textId="693DA6A7" w:rsidR="00E00236" w:rsidRPr="00E00236" w:rsidRDefault="00E00236" w:rsidP="00E00236">
      <w:pPr>
        <w:pStyle w:val="NoSpacing"/>
        <w:numPr>
          <w:ilvl w:val="0"/>
          <w:numId w:val="22"/>
        </w:numPr>
        <w:rPr>
          <w:sz w:val="32"/>
          <w:szCs w:val="32"/>
        </w:rPr>
      </w:pPr>
      <w:r>
        <w:rPr>
          <w:sz w:val="32"/>
          <w:szCs w:val="32"/>
        </w:rPr>
        <w:t>Various</w:t>
      </w:r>
      <w:r w:rsidR="0085338B" w:rsidRPr="0085338B">
        <w:rPr>
          <w:sz w:val="32"/>
          <w:szCs w:val="32"/>
        </w:rPr>
        <w:t xml:space="preserve"> instrument</w:t>
      </w:r>
      <w:r>
        <w:rPr>
          <w:sz w:val="32"/>
          <w:szCs w:val="32"/>
        </w:rPr>
        <w:t>s</w:t>
      </w:r>
      <w:r w:rsidR="0085338B" w:rsidRPr="0085338B">
        <w:rPr>
          <w:sz w:val="32"/>
          <w:szCs w:val="32"/>
        </w:rPr>
        <w:t xml:space="preserve"> used to measure linear, nonlinear, mass or volumetric flow rate</w:t>
      </w:r>
      <w:r>
        <w:rPr>
          <w:sz w:val="32"/>
          <w:szCs w:val="32"/>
        </w:rPr>
        <w:t>/pressure</w:t>
      </w:r>
      <w:r w:rsidR="0085338B" w:rsidRPr="0085338B">
        <w:rPr>
          <w:sz w:val="32"/>
          <w:szCs w:val="32"/>
        </w:rPr>
        <w:t xml:space="preserve"> of a liquid or a gas.</w:t>
      </w:r>
      <w:r w:rsidR="0085338B">
        <w:rPr>
          <w:sz w:val="32"/>
          <w:szCs w:val="32"/>
        </w:rPr>
        <w:t xml:space="preserve"> </w:t>
      </w:r>
      <w:r w:rsidR="0085338B" w:rsidRPr="0085338B">
        <w:rPr>
          <w:sz w:val="32"/>
          <w:szCs w:val="32"/>
        </w:rPr>
        <w:t>Differential pressure flowmeters use Bernoulli’s equation to measure the flow of fluid in a pipe.</w:t>
      </w:r>
      <w:r w:rsidR="0085338B" w:rsidRPr="0085338B">
        <w:rPr>
          <w:rFonts w:ascii="Arial" w:hAnsi="Arial" w:cs="Arial"/>
          <w:color w:val="575757"/>
          <w:sz w:val="18"/>
          <w:szCs w:val="18"/>
          <w:shd w:val="clear" w:color="auto" w:fill="FFFFFF"/>
        </w:rPr>
        <w:t xml:space="preserve"> </w:t>
      </w:r>
      <w:r w:rsidR="0085338B" w:rsidRPr="0085338B">
        <w:rPr>
          <w:sz w:val="32"/>
          <w:szCs w:val="32"/>
        </w:rPr>
        <w:t>Bernoulli’s equation states that the pressure drop across the constriction is proportional to the square of the flow rate.</w:t>
      </w:r>
      <w:r w:rsidR="0085338B">
        <w:rPr>
          <w:sz w:val="32"/>
          <w:szCs w:val="32"/>
        </w:rPr>
        <w:t xml:space="preserve"> The </w:t>
      </w:r>
      <w:r w:rsidR="00512144">
        <w:rPr>
          <w:sz w:val="32"/>
          <w:szCs w:val="32"/>
        </w:rPr>
        <w:t>pressure difference is measured with the change in height of fluid column</w:t>
      </w:r>
      <w:r>
        <w:rPr>
          <w:sz w:val="32"/>
          <w:szCs w:val="32"/>
        </w:rPr>
        <w:t xml:space="preserve"> across a constriction such as orifice, venturi or a nozzle.</w:t>
      </w:r>
    </w:p>
    <w:p w14:paraId="19DE83F6" w14:textId="034AF944" w:rsidR="00512144" w:rsidRDefault="00E00236" w:rsidP="00512144">
      <w:pPr>
        <w:pStyle w:val="NoSpacing"/>
        <w:numPr>
          <w:ilvl w:val="0"/>
          <w:numId w:val="22"/>
        </w:numPr>
        <w:rPr>
          <w:sz w:val="32"/>
          <w:szCs w:val="32"/>
        </w:rPr>
      </w:pPr>
      <w:r>
        <w:rPr>
          <w:sz w:val="32"/>
          <w:szCs w:val="32"/>
        </w:rPr>
        <w:t>The Differential Pressure sensors are used for more accurate and robust measurement of the pressure. They work by</w:t>
      </w:r>
      <w:r w:rsidRPr="00E00236">
        <w:rPr>
          <w:sz w:val="32"/>
          <w:szCs w:val="32"/>
        </w:rPr>
        <w:t> measuring the difference in pressure across a diaphragm using a strain gauge thin-film resistor network or differential capacitance sensors</w:t>
      </w:r>
      <w:r>
        <w:rPr>
          <w:sz w:val="32"/>
          <w:szCs w:val="32"/>
        </w:rPr>
        <w:t xml:space="preserve">. </w:t>
      </w:r>
      <w:r w:rsidRPr="00E00236">
        <w:rPr>
          <w:sz w:val="32"/>
          <w:szCs w:val="32"/>
        </w:rPr>
        <w:t>One side of the diaphragm is connected to the "low pressure port" and the other side of the diaphragm to the "high pressure port". The diaphragm flexes and is sensed as an electrical signal that is proportional to the difference in the two pressures.</w:t>
      </w:r>
    </w:p>
    <w:p w14:paraId="6E495043" w14:textId="27657BDB" w:rsidR="00E00236" w:rsidRDefault="00E00236" w:rsidP="00512144">
      <w:pPr>
        <w:pStyle w:val="NoSpacing"/>
        <w:numPr>
          <w:ilvl w:val="0"/>
          <w:numId w:val="22"/>
        </w:numPr>
        <w:rPr>
          <w:sz w:val="32"/>
          <w:szCs w:val="32"/>
        </w:rPr>
      </w:pPr>
      <w:r>
        <w:rPr>
          <w:sz w:val="32"/>
          <w:szCs w:val="32"/>
        </w:rPr>
        <w:lastRenderedPageBreak/>
        <w:t xml:space="preserve">Thus, to measure accurate pressure differences, the calibration of these sensors is required in order to provide the correct factor to relate the voltage </w:t>
      </w:r>
      <w:r w:rsidR="001472D5">
        <w:rPr>
          <w:sz w:val="32"/>
          <w:szCs w:val="32"/>
        </w:rPr>
        <w:t>change registered to the pressure value.</w:t>
      </w:r>
    </w:p>
    <w:p w14:paraId="4B37B0C2" w14:textId="4BDF0598" w:rsidR="001472D5" w:rsidRDefault="001472D5" w:rsidP="00512144">
      <w:pPr>
        <w:pStyle w:val="NoSpacing"/>
        <w:numPr>
          <w:ilvl w:val="0"/>
          <w:numId w:val="22"/>
        </w:numPr>
        <w:rPr>
          <w:sz w:val="32"/>
          <w:szCs w:val="32"/>
        </w:rPr>
      </w:pPr>
      <w:r>
        <w:rPr>
          <w:sz w:val="32"/>
          <w:szCs w:val="32"/>
        </w:rPr>
        <w:t>The Pitot tube works on the same principle, connected to static pressure port and total pressure port; The difference is measured by the differential pressure sensor and accurate velocity head is obtained.</w:t>
      </w:r>
    </w:p>
    <w:p w14:paraId="2EDD0BFB" w14:textId="5A586197" w:rsidR="001472D5" w:rsidRDefault="001472D5" w:rsidP="001472D5">
      <w:pPr>
        <w:pStyle w:val="NoSpacing"/>
        <w:numPr>
          <w:ilvl w:val="0"/>
          <w:numId w:val="22"/>
        </w:numPr>
        <w:rPr>
          <w:sz w:val="32"/>
          <w:szCs w:val="32"/>
        </w:rPr>
      </w:pPr>
      <w:r>
        <w:rPr>
          <w:sz w:val="32"/>
          <w:szCs w:val="32"/>
          <w:u w:val="single"/>
        </w:rPr>
        <w:t>Formulas Used:</w:t>
      </w:r>
    </w:p>
    <w:p w14:paraId="2AE66F62" w14:textId="29FD550F" w:rsidR="001472D5" w:rsidRDefault="001472D5" w:rsidP="001472D5">
      <w:pPr>
        <w:pStyle w:val="NoSpacing"/>
        <w:ind w:left="720"/>
        <w:rPr>
          <w:sz w:val="32"/>
          <w:szCs w:val="32"/>
        </w:rPr>
      </w:pPr>
      <w:r>
        <w:rPr>
          <w:noProof/>
          <w:sz w:val="32"/>
          <w:szCs w:val="32"/>
        </w:rPr>
        <w:drawing>
          <wp:inline distT="0" distB="0" distL="0" distR="0" wp14:anchorId="58E1DDCD" wp14:editId="16DC0CFB">
            <wp:extent cx="3718560" cy="2080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ula.JPG"/>
                    <pic:cNvPicPr/>
                  </pic:nvPicPr>
                  <pic:blipFill>
                    <a:blip r:embed="rId9">
                      <a:extLst>
                        <a:ext uri="{28A0092B-C50C-407E-A947-70E740481C1C}">
                          <a14:useLocalDpi xmlns:a14="http://schemas.microsoft.com/office/drawing/2010/main" val="0"/>
                        </a:ext>
                      </a:extLst>
                    </a:blip>
                    <a:stretch>
                      <a:fillRect/>
                    </a:stretch>
                  </pic:blipFill>
                  <pic:spPr>
                    <a:xfrm>
                      <a:off x="0" y="0"/>
                      <a:ext cx="3718560" cy="2080260"/>
                    </a:xfrm>
                    <a:prstGeom prst="rect">
                      <a:avLst/>
                    </a:prstGeom>
                  </pic:spPr>
                </pic:pic>
              </a:graphicData>
            </a:graphic>
          </wp:inline>
        </w:drawing>
      </w:r>
    </w:p>
    <w:p w14:paraId="76B4F424" w14:textId="528B5BB6" w:rsidR="001472D5" w:rsidRPr="001472D5" w:rsidRDefault="001472D5" w:rsidP="001472D5">
      <w:pPr>
        <w:pStyle w:val="NoSpacing"/>
        <w:ind w:left="720"/>
        <w:rPr>
          <w:sz w:val="32"/>
          <w:szCs w:val="32"/>
        </w:rPr>
      </w:pPr>
    </w:p>
    <w:p w14:paraId="3A0344A7" w14:textId="4FEB5AC8" w:rsidR="009102CE" w:rsidRPr="009102CE" w:rsidRDefault="009102CE" w:rsidP="0054109A">
      <w:pPr>
        <w:pStyle w:val="NoSpacing"/>
        <w:rPr>
          <w:b/>
          <w:bCs/>
          <w:sz w:val="36"/>
          <w:szCs w:val="36"/>
          <w:u w:val="single"/>
        </w:rPr>
      </w:pPr>
      <w:r>
        <w:rPr>
          <w:b/>
          <w:bCs/>
          <w:noProof/>
          <w:sz w:val="36"/>
          <w:szCs w:val="36"/>
          <w:u w:val="single"/>
        </w:rPr>
        <w:drawing>
          <wp:anchor distT="0" distB="0" distL="114300" distR="114300" simplePos="0" relativeHeight="251662336" behindDoc="0" locked="0" layoutInCell="1" allowOverlap="1" wp14:anchorId="368A2CC9" wp14:editId="33FE8081">
            <wp:simplePos x="0" y="0"/>
            <wp:positionH relativeFrom="column">
              <wp:posOffset>4258945</wp:posOffset>
            </wp:positionH>
            <wp:positionV relativeFrom="paragraph">
              <wp:posOffset>460749</wp:posOffset>
            </wp:positionV>
            <wp:extent cx="1622425" cy="216344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4038270_1096447167414203_139969088211805798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2425" cy="216344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lang w:val="en-IN"/>
        </w:rPr>
        <w:drawing>
          <wp:anchor distT="0" distB="0" distL="114300" distR="114300" simplePos="0" relativeHeight="251661312" behindDoc="1" locked="0" layoutInCell="1" allowOverlap="1" wp14:anchorId="20725E78" wp14:editId="2A64430A">
            <wp:simplePos x="0" y="0"/>
            <wp:positionH relativeFrom="column">
              <wp:posOffset>671680</wp:posOffset>
            </wp:positionH>
            <wp:positionV relativeFrom="paragraph">
              <wp:posOffset>461010</wp:posOffset>
            </wp:positionV>
            <wp:extent cx="2877185" cy="21577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4704472_633570757409227_1709063007151063040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7185" cy="2157730"/>
                    </a:xfrm>
                    <a:prstGeom prst="rect">
                      <a:avLst/>
                    </a:prstGeom>
                  </pic:spPr>
                </pic:pic>
              </a:graphicData>
            </a:graphic>
            <wp14:sizeRelH relativeFrom="margin">
              <wp14:pctWidth>0</wp14:pctWidth>
            </wp14:sizeRelH>
            <wp14:sizeRelV relativeFrom="margin">
              <wp14:pctHeight>0</wp14:pctHeight>
            </wp14:sizeRelV>
          </wp:anchor>
        </w:drawing>
      </w:r>
      <w:r w:rsidR="00330F1F" w:rsidRPr="00694310">
        <w:rPr>
          <w:b/>
          <w:bCs/>
          <w:sz w:val="36"/>
          <w:szCs w:val="36"/>
          <w:u w:val="single"/>
        </w:rPr>
        <w:t>EQUIPMENT USED</w:t>
      </w:r>
    </w:p>
    <w:p w14:paraId="1268EAD0" w14:textId="77777777" w:rsidR="009102CE" w:rsidRPr="009102CE" w:rsidRDefault="009102CE" w:rsidP="009102CE">
      <w:pPr>
        <w:pStyle w:val="NoSpacing"/>
        <w:ind w:left="720"/>
        <w:rPr>
          <w:sz w:val="32"/>
          <w:szCs w:val="32"/>
          <w:lang w:val="en-IN"/>
        </w:rPr>
      </w:pPr>
    </w:p>
    <w:p w14:paraId="4E64A678" w14:textId="6A6CC623" w:rsidR="009102CE" w:rsidRDefault="001472D5" w:rsidP="009102CE">
      <w:pPr>
        <w:pStyle w:val="NoSpacing"/>
        <w:numPr>
          <w:ilvl w:val="0"/>
          <w:numId w:val="10"/>
        </w:numPr>
        <w:rPr>
          <w:sz w:val="32"/>
          <w:szCs w:val="32"/>
          <w:lang w:val="en-IN"/>
        </w:rPr>
      </w:pPr>
      <w:r>
        <w:rPr>
          <w:sz w:val="32"/>
          <w:szCs w:val="32"/>
          <w:u w:val="single"/>
        </w:rPr>
        <w:t>Experimental Setup</w:t>
      </w:r>
      <w:r w:rsidR="009102CE">
        <w:rPr>
          <w:sz w:val="32"/>
          <w:szCs w:val="32"/>
        </w:rPr>
        <w:t xml:space="preserve">: </w:t>
      </w:r>
      <w:r w:rsidR="009102CE" w:rsidRPr="009102CE">
        <w:rPr>
          <w:sz w:val="32"/>
          <w:szCs w:val="32"/>
          <w:lang w:val="en-IN"/>
        </w:rPr>
        <w:t xml:space="preserve">The open-circuit low speed wind tunnel consists of a centrifugal blower driven by an electric motor. The blower draws in air from the atmosphere and discharges through the pipe. The butterfly valve located downstream of the blower is used to control the mass flow rate. The flow meters are fixed downstream of the valve in the order as shown in the figure. The velocity profile is determined at the exit, which is used for calculating the mass flow rate. </w:t>
      </w:r>
      <w:r w:rsidR="009102CE">
        <w:rPr>
          <w:sz w:val="32"/>
          <w:szCs w:val="32"/>
          <w:lang w:val="en-IN"/>
        </w:rPr>
        <w:t>A valve is attached as shown to control the flow rate</w:t>
      </w:r>
    </w:p>
    <w:p w14:paraId="2F0BB82C" w14:textId="130681BA" w:rsidR="009102CE" w:rsidRDefault="009102CE" w:rsidP="009102CE">
      <w:pPr>
        <w:pStyle w:val="NoSpacing"/>
        <w:ind w:left="720"/>
        <w:rPr>
          <w:sz w:val="32"/>
          <w:szCs w:val="32"/>
          <w:lang w:val="en-IN"/>
        </w:rPr>
      </w:pPr>
    </w:p>
    <w:p w14:paraId="7BAB7297" w14:textId="1A3F16FD" w:rsidR="009102CE" w:rsidRDefault="009102CE" w:rsidP="009102CE">
      <w:pPr>
        <w:pStyle w:val="NoSpacing"/>
        <w:ind w:left="720"/>
        <w:rPr>
          <w:sz w:val="32"/>
          <w:szCs w:val="32"/>
          <w:lang w:val="en-IN"/>
        </w:rPr>
      </w:pPr>
    </w:p>
    <w:p w14:paraId="2E6A99EC" w14:textId="0F108CC8" w:rsidR="009102CE" w:rsidRDefault="003B2A77" w:rsidP="009102CE">
      <w:pPr>
        <w:pStyle w:val="NoSpacing"/>
        <w:numPr>
          <w:ilvl w:val="0"/>
          <w:numId w:val="10"/>
        </w:numPr>
        <w:rPr>
          <w:sz w:val="32"/>
          <w:szCs w:val="32"/>
          <w:lang w:val="en-IN"/>
        </w:rPr>
      </w:pPr>
      <w:r>
        <w:rPr>
          <w:noProof/>
          <w:sz w:val="32"/>
          <w:szCs w:val="32"/>
        </w:rPr>
        <w:lastRenderedPageBreak/>
        <w:drawing>
          <wp:anchor distT="0" distB="0" distL="114300" distR="114300" simplePos="0" relativeHeight="251664384" behindDoc="0" locked="0" layoutInCell="1" allowOverlap="1" wp14:anchorId="7A9DF889" wp14:editId="6AE6E5C8">
            <wp:simplePos x="0" y="0"/>
            <wp:positionH relativeFrom="page">
              <wp:posOffset>5023696</wp:posOffset>
            </wp:positionH>
            <wp:positionV relativeFrom="paragraph">
              <wp:posOffset>2893695</wp:posOffset>
            </wp:positionV>
            <wp:extent cx="2336800" cy="1631315"/>
            <wp:effectExtent l="0" t="0" r="6350" b="6985"/>
            <wp:wrapThrough wrapText="bothSides">
              <wp:wrapPolygon edited="0">
                <wp:start x="0" y="0"/>
                <wp:lineTo x="0" y="21440"/>
                <wp:lineTo x="21483" y="21440"/>
                <wp:lineTo x="2148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zzle.JPG"/>
                    <pic:cNvPicPr/>
                  </pic:nvPicPr>
                  <pic:blipFill rotWithShape="1">
                    <a:blip r:embed="rId12">
                      <a:extLst>
                        <a:ext uri="{28A0092B-C50C-407E-A947-70E740481C1C}">
                          <a14:useLocalDpi xmlns:a14="http://schemas.microsoft.com/office/drawing/2010/main" val="0"/>
                        </a:ext>
                      </a:extLst>
                    </a:blip>
                    <a:srcRect l="7397" r="7536"/>
                    <a:stretch/>
                  </pic:blipFill>
                  <pic:spPr bwMode="auto">
                    <a:xfrm>
                      <a:off x="0" y="0"/>
                      <a:ext cx="2336800" cy="1631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5408" behindDoc="0" locked="0" layoutInCell="1" allowOverlap="1" wp14:anchorId="6C6546D7" wp14:editId="18AD642E">
            <wp:simplePos x="0" y="0"/>
            <wp:positionH relativeFrom="margin">
              <wp:posOffset>-259645</wp:posOffset>
            </wp:positionH>
            <wp:positionV relativeFrom="paragraph">
              <wp:posOffset>2759075</wp:posOffset>
            </wp:positionV>
            <wp:extent cx="4728845" cy="1820545"/>
            <wp:effectExtent l="0" t="0" r="0" b="8255"/>
            <wp:wrapThrough wrapText="bothSides">
              <wp:wrapPolygon edited="0">
                <wp:start x="0" y="0"/>
                <wp:lineTo x="0" y="21472"/>
                <wp:lineTo x="21493" y="21472"/>
                <wp:lineTo x="2149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ter.png"/>
                    <pic:cNvPicPr/>
                  </pic:nvPicPr>
                  <pic:blipFill>
                    <a:blip r:embed="rId13">
                      <a:extLst>
                        <a:ext uri="{28A0092B-C50C-407E-A947-70E740481C1C}">
                          <a14:useLocalDpi xmlns:a14="http://schemas.microsoft.com/office/drawing/2010/main" val="0"/>
                        </a:ext>
                      </a:extLst>
                    </a:blip>
                    <a:stretch>
                      <a:fillRect/>
                    </a:stretch>
                  </pic:blipFill>
                  <pic:spPr>
                    <a:xfrm>
                      <a:off x="0" y="0"/>
                      <a:ext cx="4728845" cy="1820545"/>
                    </a:xfrm>
                    <a:prstGeom prst="rect">
                      <a:avLst/>
                    </a:prstGeom>
                  </pic:spPr>
                </pic:pic>
              </a:graphicData>
            </a:graphic>
          </wp:anchor>
        </w:drawing>
      </w:r>
      <w:r w:rsidR="009102CE">
        <w:rPr>
          <w:noProof/>
          <w:sz w:val="32"/>
          <w:szCs w:val="32"/>
          <w:lang w:val="en-IN"/>
        </w:rPr>
        <w:drawing>
          <wp:anchor distT="0" distB="0" distL="114300" distR="114300" simplePos="0" relativeHeight="251663360" behindDoc="0" locked="0" layoutInCell="1" allowOverlap="1" wp14:anchorId="04DCCB83" wp14:editId="00EC0B18">
            <wp:simplePos x="0" y="0"/>
            <wp:positionH relativeFrom="column">
              <wp:posOffset>4235263</wp:posOffset>
            </wp:positionH>
            <wp:positionV relativeFrom="paragraph">
              <wp:posOffset>101115</wp:posOffset>
            </wp:positionV>
            <wp:extent cx="2378710" cy="2178050"/>
            <wp:effectExtent l="0" t="0" r="2540" b="0"/>
            <wp:wrapThrough wrapText="bothSides">
              <wp:wrapPolygon edited="0">
                <wp:start x="0" y="0"/>
                <wp:lineTo x="0" y="21348"/>
                <wp:lineTo x="21450" y="21348"/>
                <wp:lineTo x="2145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4770531_489395585308243_6870847182719680512_n.jpg"/>
                    <pic:cNvPicPr/>
                  </pic:nvPicPr>
                  <pic:blipFill rotWithShape="1">
                    <a:blip r:embed="rId14" cstate="print">
                      <a:extLst>
                        <a:ext uri="{28A0092B-C50C-407E-A947-70E740481C1C}">
                          <a14:useLocalDpi xmlns:a14="http://schemas.microsoft.com/office/drawing/2010/main" val="0"/>
                        </a:ext>
                      </a:extLst>
                    </a:blip>
                    <a:srcRect l="18412" t="16085" r="7120" b="32774"/>
                    <a:stretch/>
                  </pic:blipFill>
                  <pic:spPr bwMode="auto">
                    <a:xfrm>
                      <a:off x="0" y="0"/>
                      <a:ext cx="2378710" cy="2178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2CE">
        <w:rPr>
          <w:sz w:val="32"/>
          <w:szCs w:val="32"/>
          <w:u w:val="single"/>
        </w:rPr>
        <w:t>Differential Pressure Sensor</w:t>
      </w:r>
      <w:r w:rsidR="009102CE">
        <w:rPr>
          <w:sz w:val="32"/>
          <w:szCs w:val="32"/>
        </w:rPr>
        <w:t xml:space="preserve">: </w:t>
      </w:r>
      <w:r w:rsidR="009102CE" w:rsidRPr="009102CE">
        <w:rPr>
          <w:sz w:val="32"/>
          <w:szCs w:val="32"/>
          <w:lang w:val="en-IN"/>
        </w:rPr>
        <w:t xml:space="preserve">An electronic differential pressure sensor is used to determine the pressure drop across flow-meters. An electronic differential pressure sends an electronic signal (DC voltage) based on the pressure difference between the two ports connected to it. For the present experiment one sensor of 0 to 7.25 psi range, three sensors of 0 to 14.5 psi range is used. </w:t>
      </w:r>
      <w:r w:rsidR="009102CE">
        <w:rPr>
          <w:sz w:val="32"/>
          <w:szCs w:val="32"/>
          <w:lang w:val="en-IN"/>
        </w:rPr>
        <w:t>The data is read through a Data Acquisition Board (DAB) into a VI.</w:t>
      </w:r>
    </w:p>
    <w:p w14:paraId="14E70032" w14:textId="02721430" w:rsidR="003B2A77" w:rsidRDefault="003B2A77" w:rsidP="003B2A77">
      <w:pPr>
        <w:pStyle w:val="NoSpacing"/>
        <w:rPr>
          <w:sz w:val="32"/>
          <w:szCs w:val="32"/>
        </w:rPr>
      </w:pPr>
    </w:p>
    <w:p w14:paraId="1CEA07A4" w14:textId="337735D7" w:rsidR="009102CE" w:rsidRPr="00B41277" w:rsidRDefault="009102CE" w:rsidP="00B41277">
      <w:pPr>
        <w:pStyle w:val="NoSpacing"/>
        <w:numPr>
          <w:ilvl w:val="0"/>
          <w:numId w:val="10"/>
        </w:numPr>
        <w:rPr>
          <w:sz w:val="32"/>
          <w:szCs w:val="32"/>
        </w:rPr>
      </w:pPr>
      <w:r>
        <w:rPr>
          <w:sz w:val="32"/>
          <w:szCs w:val="32"/>
          <w:u w:val="single"/>
        </w:rPr>
        <w:t>Venturi Meter</w:t>
      </w:r>
      <w:r>
        <w:rPr>
          <w:sz w:val="32"/>
          <w:szCs w:val="32"/>
        </w:rPr>
        <w:t xml:space="preserve">: </w:t>
      </w:r>
      <w:r w:rsidR="00B41277" w:rsidRPr="00B41277">
        <w:rPr>
          <w:sz w:val="32"/>
          <w:szCs w:val="32"/>
        </w:rPr>
        <w:t>The entrance to a venturi meter is a converging cone with a 15° to 20° angle. It</w:t>
      </w:r>
      <w:r w:rsidR="00B41277">
        <w:rPr>
          <w:sz w:val="32"/>
          <w:szCs w:val="32"/>
        </w:rPr>
        <w:t xml:space="preserve"> </w:t>
      </w:r>
      <w:r w:rsidR="00B41277" w:rsidRPr="00B41277">
        <w:rPr>
          <w:sz w:val="32"/>
          <w:szCs w:val="32"/>
        </w:rPr>
        <w:t>converges down to the throat, which is the point of minimum cross-sectional area, maximum velocity,</w:t>
      </w:r>
      <w:r w:rsidR="00B41277">
        <w:rPr>
          <w:sz w:val="32"/>
          <w:szCs w:val="32"/>
        </w:rPr>
        <w:t xml:space="preserve"> </w:t>
      </w:r>
      <w:r w:rsidR="00B41277" w:rsidRPr="00B41277">
        <w:rPr>
          <w:sz w:val="32"/>
          <w:szCs w:val="32"/>
        </w:rPr>
        <w:t>and minimum pressure in the meter. The exit portion of the meter is a</w:t>
      </w:r>
      <w:r w:rsidR="00B41277">
        <w:rPr>
          <w:sz w:val="32"/>
          <w:szCs w:val="32"/>
        </w:rPr>
        <w:t xml:space="preserve"> </w:t>
      </w:r>
      <w:r w:rsidR="00B41277" w:rsidRPr="00B41277">
        <w:rPr>
          <w:sz w:val="32"/>
          <w:szCs w:val="32"/>
        </w:rPr>
        <w:t>diverging cone with an angle of 5° to 7°, which completes the transition back to full pipe diameter.</w:t>
      </w:r>
      <w:r w:rsidR="00B41277">
        <w:rPr>
          <w:sz w:val="32"/>
          <w:szCs w:val="32"/>
        </w:rPr>
        <w:t xml:space="preserve"> </w:t>
      </w:r>
      <w:r w:rsidR="00B41277" w:rsidRPr="00B41277">
        <w:rPr>
          <w:sz w:val="32"/>
          <w:szCs w:val="32"/>
        </w:rPr>
        <w:t>The diagram on the top shows a typical venturi meter configuration with the parameters, D1,D2,P1 and P2 identified. Because of the smooth gradual transition down to the throat diameter and</w:t>
      </w:r>
      <w:r w:rsidR="00B41277">
        <w:rPr>
          <w:sz w:val="32"/>
          <w:szCs w:val="32"/>
        </w:rPr>
        <w:t xml:space="preserve"> </w:t>
      </w:r>
      <w:r w:rsidR="00B41277" w:rsidRPr="00B41277">
        <w:rPr>
          <w:sz w:val="32"/>
          <w:szCs w:val="32"/>
        </w:rPr>
        <w:t>back to the full pipe diameter, the friction loss in a venturi meter is quite small. This leads to the</w:t>
      </w:r>
      <w:r w:rsidR="00B41277">
        <w:rPr>
          <w:sz w:val="32"/>
          <w:szCs w:val="32"/>
        </w:rPr>
        <w:t xml:space="preserve"> </w:t>
      </w:r>
      <w:r w:rsidR="00B41277" w:rsidRPr="00B41277">
        <w:rPr>
          <w:sz w:val="32"/>
          <w:szCs w:val="32"/>
        </w:rPr>
        <w:t>value of a venturi meter discharge coefficient, C, being nearly one. Typical discharge coefficient</w:t>
      </w:r>
      <w:r w:rsidR="00B41277">
        <w:rPr>
          <w:sz w:val="32"/>
          <w:szCs w:val="32"/>
        </w:rPr>
        <w:t xml:space="preserve"> </w:t>
      </w:r>
      <w:r w:rsidR="00B41277" w:rsidRPr="00B41277">
        <w:rPr>
          <w:sz w:val="32"/>
          <w:szCs w:val="32"/>
        </w:rPr>
        <w:t>values for a venturi meter range from 0.95 to as high as 0.995.</w:t>
      </w:r>
    </w:p>
    <w:p w14:paraId="2E044FF7" w14:textId="0D7699BC" w:rsidR="0097460C" w:rsidRDefault="0097460C" w:rsidP="0097460C">
      <w:pPr>
        <w:pStyle w:val="NoSpacing"/>
        <w:numPr>
          <w:ilvl w:val="0"/>
          <w:numId w:val="10"/>
        </w:numPr>
        <w:rPr>
          <w:sz w:val="32"/>
          <w:szCs w:val="32"/>
        </w:rPr>
      </w:pPr>
      <w:r>
        <w:rPr>
          <w:sz w:val="32"/>
          <w:szCs w:val="32"/>
          <w:u w:val="single"/>
        </w:rPr>
        <w:t>Orifice Plate</w:t>
      </w:r>
      <w:r>
        <w:rPr>
          <w:sz w:val="32"/>
          <w:szCs w:val="32"/>
        </w:rPr>
        <w:t xml:space="preserve">: </w:t>
      </w:r>
      <w:r w:rsidRPr="0097460C">
        <w:rPr>
          <w:sz w:val="32"/>
          <w:szCs w:val="32"/>
        </w:rPr>
        <w:t>The orifice meter is the simplest of the three types of differential flow meters</w:t>
      </w:r>
      <w:r>
        <w:rPr>
          <w:sz w:val="32"/>
          <w:szCs w:val="32"/>
        </w:rPr>
        <w:t xml:space="preserve"> </w:t>
      </w:r>
      <w:r w:rsidRPr="0097460C">
        <w:rPr>
          <w:sz w:val="32"/>
          <w:szCs w:val="32"/>
        </w:rPr>
        <w:t>being considered here. It is just a circular orifice plate with a hole in the middle, usually held in place</w:t>
      </w:r>
      <w:r w:rsidRPr="0097460C">
        <w:rPr>
          <w:sz w:val="32"/>
          <w:szCs w:val="32"/>
        </w:rPr>
        <w:t xml:space="preserve"> </w:t>
      </w:r>
      <w:r w:rsidRPr="0097460C">
        <w:rPr>
          <w:sz w:val="32"/>
          <w:szCs w:val="32"/>
        </w:rPr>
        <w:t>between pipe flanges, as shown in the figure at the bottom. Because of the abrupt constriction at the</w:t>
      </w:r>
      <w:r w:rsidRPr="0097460C">
        <w:rPr>
          <w:sz w:val="32"/>
          <w:szCs w:val="32"/>
        </w:rPr>
        <w:t xml:space="preserve"> </w:t>
      </w:r>
      <w:r w:rsidRPr="0097460C">
        <w:rPr>
          <w:sz w:val="32"/>
          <w:szCs w:val="32"/>
        </w:rPr>
        <w:t>orifice plate in an orifice meter, it has more frictional head loss than a venturi meter and a lower value</w:t>
      </w:r>
      <w:r w:rsidRPr="0097460C">
        <w:rPr>
          <w:sz w:val="32"/>
          <w:szCs w:val="32"/>
        </w:rPr>
        <w:t xml:space="preserve"> </w:t>
      </w:r>
      <w:r w:rsidRPr="0097460C">
        <w:rPr>
          <w:sz w:val="32"/>
          <w:szCs w:val="32"/>
        </w:rPr>
        <w:t>for its discharge coefficient, Cd</w:t>
      </w:r>
      <w:r>
        <w:rPr>
          <w:sz w:val="32"/>
          <w:szCs w:val="32"/>
        </w:rPr>
        <w:t>.</w:t>
      </w:r>
    </w:p>
    <w:p w14:paraId="7AA5C9FE" w14:textId="204EBD40" w:rsidR="0097460C" w:rsidRPr="0097460C" w:rsidRDefault="0097460C" w:rsidP="0097460C">
      <w:pPr>
        <w:pStyle w:val="NoSpacing"/>
        <w:ind w:left="720"/>
        <w:rPr>
          <w:sz w:val="32"/>
          <w:szCs w:val="32"/>
        </w:rPr>
      </w:pPr>
    </w:p>
    <w:p w14:paraId="4F9984D5" w14:textId="16909B43" w:rsidR="003B2A77" w:rsidRDefault="003B2A77" w:rsidP="003B2A77">
      <w:pPr>
        <w:pStyle w:val="NoSpacing"/>
        <w:numPr>
          <w:ilvl w:val="0"/>
          <w:numId w:val="10"/>
        </w:numPr>
        <w:rPr>
          <w:sz w:val="32"/>
          <w:szCs w:val="32"/>
        </w:rPr>
      </w:pPr>
      <w:r>
        <w:rPr>
          <w:noProof/>
          <w:sz w:val="32"/>
          <w:szCs w:val="32"/>
        </w:rPr>
        <w:lastRenderedPageBreak/>
        <w:drawing>
          <wp:anchor distT="0" distB="0" distL="114300" distR="114300" simplePos="0" relativeHeight="251668480" behindDoc="0" locked="0" layoutInCell="1" allowOverlap="1" wp14:anchorId="06E36A1A" wp14:editId="043EE952">
            <wp:simplePos x="0" y="0"/>
            <wp:positionH relativeFrom="column">
              <wp:posOffset>4180699</wp:posOffset>
            </wp:positionH>
            <wp:positionV relativeFrom="paragraph">
              <wp:posOffset>332740</wp:posOffset>
            </wp:positionV>
            <wp:extent cx="2748280" cy="1478280"/>
            <wp:effectExtent l="0" t="0" r="0" b="7620"/>
            <wp:wrapThrough wrapText="bothSides">
              <wp:wrapPolygon edited="0">
                <wp:start x="0" y="0"/>
                <wp:lineTo x="0" y="21433"/>
                <wp:lineTo x="21410" y="21433"/>
                <wp:lineTo x="2141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tot.JPG"/>
                    <pic:cNvPicPr/>
                  </pic:nvPicPr>
                  <pic:blipFill>
                    <a:blip r:embed="rId15">
                      <a:extLst>
                        <a:ext uri="{28A0092B-C50C-407E-A947-70E740481C1C}">
                          <a14:useLocalDpi xmlns:a14="http://schemas.microsoft.com/office/drawing/2010/main" val="0"/>
                        </a:ext>
                      </a:extLst>
                    </a:blip>
                    <a:stretch>
                      <a:fillRect/>
                    </a:stretch>
                  </pic:blipFill>
                  <pic:spPr>
                    <a:xfrm>
                      <a:off x="0" y="0"/>
                      <a:ext cx="2748280" cy="147828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7456" behindDoc="0" locked="0" layoutInCell="1" allowOverlap="1" wp14:anchorId="39279903" wp14:editId="7A27C0DF">
            <wp:simplePos x="0" y="0"/>
            <wp:positionH relativeFrom="column">
              <wp:posOffset>2159635</wp:posOffset>
            </wp:positionH>
            <wp:positionV relativeFrom="paragraph">
              <wp:posOffset>10795</wp:posOffset>
            </wp:positionV>
            <wp:extent cx="1997710" cy="2663825"/>
            <wp:effectExtent l="0" t="0" r="254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3766740_542375416632867_5564984070250692608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7710" cy="266382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6432" behindDoc="0" locked="0" layoutInCell="1" allowOverlap="1" wp14:anchorId="0C612794" wp14:editId="0DB5CBA6">
            <wp:simplePos x="0" y="0"/>
            <wp:positionH relativeFrom="margin">
              <wp:align>left</wp:align>
            </wp:positionH>
            <wp:positionV relativeFrom="paragraph">
              <wp:posOffset>282</wp:posOffset>
            </wp:positionV>
            <wp:extent cx="1980565" cy="2641600"/>
            <wp:effectExtent l="0" t="0" r="635" b="6350"/>
            <wp:wrapThrough wrapText="bothSides">
              <wp:wrapPolygon edited="0">
                <wp:start x="0" y="0"/>
                <wp:lineTo x="0" y="21496"/>
                <wp:lineTo x="21399" y="21496"/>
                <wp:lineTo x="2139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4356604_185682199315960_588704011847204864_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0565" cy="2641600"/>
                    </a:xfrm>
                    <a:prstGeom prst="rect">
                      <a:avLst/>
                    </a:prstGeom>
                  </pic:spPr>
                </pic:pic>
              </a:graphicData>
            </a:graphic>
          </wp:anchor>
        </w:drawing>
      </w:r>
      <w:r w:rsidR="0097460C" w:rsidRPr="0097460C">
        <w:rPr>
          <w:sz w:val="32"/>
          <w:szCs w:val="32"/>
          <w:u w:val="single"/>
        </w:rPr>
        <w:t>Nozzle meter</w:t>
      </w:r>
      <w:r w:rsidR="0097460C">
        <w:rPr>
          <w:sz w:val="32"/>
          <w:szCs w:val="32"/>
        </w:rPr>
        <w:t xml:space="preserve">: </w:t>
      </w:r>
      <w:r w:rsidR="0097460C" w:rsidRPr="0097460C">
        <w:rPr>
          <w:sz w:val="32"/>
          <w:szCs w:val="32"/>
        </w:rPr>
        <w:t>A nozzle flow meter consists of a short nozzle, usually held in place between</w:t>
      </w:r>
      <w:r w:rsidR="0097460C">
        <w:rPr>
          <w:sz w:val="32"/>
          <w:szCs w:val="32"/>
        </w:rPr>
        <w:t xml:space="preserve"> </w:t>
      </w:r>
      <w:r w:rsidR="0097460C" w:rsidRPr="0097460C">
        <w:rPr>
          <w:sz w:val="32"/>
          <w:szCs w:val="32"/>
        </w:rPr>
        <w:t>two pipe flanges as shown in the diagram at the left. It is simpler and less expensive than a venturi</w:t>
      </w:r>
      <w:r w:rsidR="0097460C" w:rsidRPr="0097460C">
        <w:rPr>
          <w:sz w:val="32"/>
          <w:szCs w:val="32"/>
        </w:rPr>
        <w:t xml:space="preserve"> </w:t>
      </w:r>
      <w:r w:rsidR="0097460C" w:rsidRPr="0097460C">
        <w:rPr>
          <w:sz w:val="32"/>
          <w:szCs w:val="32"/>
        </w:rPr>
        <w:t>meter, but not as simple as an orifice meter. The frictional loss in a nozzle flow meter is much less</w:t>
      </w:r>
      <w:r w:rsidR="0097460C" w:rsidRPr="0097460C">
        <w:rPr>
          <w:sz w:val="32"/>
          <w:szCs w:val="32"/>
        </w:rPr>
        <w:t xml:space="preserve"> </w:t>
      </w:r>
      <w:r w:rsidR="0097460C" w:rsidRPr="0097460C">
        <w:rPr>
          <w:sz w:val="32"/>
          <w:szCs w:val="32"/>
        </w:rPr>
        <w:t>than in an orifice meter, but higher than in a venture meter. A typical nozzle flow discharge coefficient</w:t>
      </w:r>
      <w:r w:rsidR="0097460C" w:rsidRPr="0097460C">
        <w:rPr>
          <w:sz w:val="32"/>
          <w:szCs w:val="32"/>
        </w:rPr>
        <w:t xml:space="preserve"> </w:t>
      </w:r>
      <w:r w:rsidR="0097460C" w:rsidRPr="0097460C">
        <w:rPr>
          <w:sz w:val="32"/>
          <w:szCs w:val="32"/>
        </w:rPr>
        <w:t>value is between 0.93 and 0.98.</w:t>
      </w:r>
    </w:p>
    <w:p w14:paraId="5A908CC7" w14:textId="3C0BB270" w:rsidR="003B2A77" w:rsidRDefault="003B2A77" w:rsidP="003B2A77">
      <w:pPr>
        <w:pStyle w:val="NoSpacing"/>
        <w:numPr>
          <w:ilvl w:val="0"/>
          <w:numId w:val="10"/>
        </w:numPr>
        <w:rPr>
          <w:sz w:val="32"/>
          <w:szCs w:val="32"/>
        </w:rPr>
      </w:pPr>
      <w:r>
        <w:rPr>
          <w:sz w:val="32"/>
          <w:szCs w:val="32"/>
          <w:u w:val="single"/>
        </w:rPr>
        <w:t>Manometers</w:t>
      </w:r>
      <w:r>
        <w:rPr>
          <w:sz w:val="32"/>
          <w:szCs w:val="32"/>
        </w:rPr>
        <w:t>: Manometers with water and Mercury column for visualizing height difference due to differential pressure.</w:t>
      </w:r>
    </w:p>
    <w:p w14:paraId="4476BB28" w14:textId="1B88FE6A" w:rsidR="003B2A77" w:rsidRPr="003B2A77" w:rsidRDefault="003B2A77" w:rsidP="003B2A77">
      <w:pPr>
        <w:pStyle w:val="NoSpacing"/>
        <w:numPr>
          <w:ilvl w:val="0"/>
          <w:numId w:val="10"/>
        </w:numPr>
        <w:rPr>
          <w:sz w:val="32"/>
          <w:szCs w:val="32"/>
        </w:rPr>
      </w:pPr>
      <w:r>
        <w:rPr>
          <w:sz w:val="32"/>
          <w:szCs w:val="32"/>
          <w:u w:val="single"/>
        </w:rPr>
        <w:t>Pitot Tube</w:t>
      </w:r>
      <w:r>
        <w:rPr>
          <w:sz w:val="32"/>
          <w:szCs w:val="32"/>
        </w:rPr>
        <w:t xml:space="preserve">: </w:t>
      </w:r>
      <w:r w:rsidRPr="003B2A77">
        <w:rPr>
          <w:sz w:val="32"/>
          <w:szCs w:val="32"/>
        </w:rPr>
        <w:t>Pitot tubes can be used to indicate fluid flow velocities by measuring the difference</w:t>
      </w:r>
      <w:r>
        <w:rPr>
          <w:sz w:val="32"/>
          <w:szCs w:val="32"/>
        </w:rPr>
        <w:t xml:space="preserve"> </w:t>
      </w:r>
      <w:r w:rsidRPr="003B2A77">
        <w:rPr>
          <w:sz w:val="32"/>
          <w:szCs w:val="32"/>
        </w:rPr>
        <w:t>between the static and the dynamic pressures in fluids. A pitot tube can be used to measure fluid flow</w:t>
      </w:r>
      <w:r>
        <w:rPr>
          <w:sz w:val="32"/>
          <w:szCs w:val="32"/>
        </w:rPr>
        <w:t xml:space="preserve"> </w:t>
      </w:r>
      <w:r w:rsidRPr="003B2A77">
        <w:rPr>
          <w:sz w:val="32"/>
          <w:szCs w:val="32"/>
        </w:rPr>
        <w:t>velocity by converting the kinetic energy in a fluid flow to potential energy.</w:t>
      </w:r>
    </w:p>
    <w:p w14:paraId="77B9BD73" w14:textId="778F8169" w:rsidR="009D6B5A" w:rsidRDefault="009D6B5A" w:rsidP="009D6B5A">
      <w:pPr>
        <w:pStyle w:val="NoSpacing"/>
        <w:rPr>
          <w:sz w:val="36"/>
          <w:szCs w:val="36"/>
        </w:rPr>
      </w:pPr>
    </w:p>
    <w:p w14:paraId="1682009B" w14:textId="5D3B926B" w:rsidR="009D6B5A" w:rsidRPr="00694310" w:rsidRDefault="009D6B5A" w:rsidP="009D6B5A">
      <w:pPr>
        <w:pStyle w:val="NoSpacing"/>
        <w:rPr>
          <w:b/>
          <w:bCs/>
          <w:sz w:val="36"/>
          <w:szCs w:val="36"/>
          <w:u w:val="single"/>
        </w:rPr>
      </w:pPr>
      <w:r w:rsidRPr="00694310">
        <w:rPr>
          <w:b/>
          <w:bCs/>
          <w:sz w:val="36"/>
          <w:szCs w:val="36"/>
          <w:u w:val="single"/>
        </w:rPr>
        <w:t>PROCEDURE &amp; MEASUREMENTS</w:t>
      </w:r>
    </w:p>
    <w:p w14:paraId="34D2B986" w14:textId="77777777" w:rsidR="003B2A77" w:rsidRDefault="003B2A77" w:rsidP="003B2A77">
      <w:pPr>
        <w:pStyle w:val="NoSpacing"/>
        <w:numPr>
          <w:ilvl w:val="0"/>
          <w:numId w:val="25"/>
        </w:numPr>
        <w:rPr>
          <w:sz w:val="32"/>
          <w:szCs w:val="32"/>
          <w:lang w:val="en-IN"/>
        </w:rPr>
      </w:pPr>
      <w:r w:rsidRPr="003B2A77">
        <w:rPr>
          <w:sz w:val="32"/>
          <w:szCs w:val="32"/>
          <w:lang w:val="en-IN"/>
        </w:rPr>
        <w:t>Familiarize with the basic principles of Data Acquisition.</w:t>
      </w:r>
    </w:p>
    <w:p w14:paraId="22C7C48D" w14:textId="13240926" w:rsidR="003B2A77" w:rsidRPr="003B2A77" w:rsidRDefault="003B2A77" w:rsidP="003B2A77">
      <w:pPr>
        <w:pStyle w:val="NoSpacing"/>
        <w:numPr>
          <w:ilvl w:val="0"/>
          <w:numId w:val="25"/>
        </w:numPr>
        <w:rPr>
          <w:sz w:val="32"/>
          <w:szCs w:val="32"/>
          <w:lang w:val="en-IN"/>
        </w:rPr>
      </w:pPr>
      <w:r w:rsidRPr="003B2A77">
        <w:rPr>
          <w:sz w:val="32"/>
          <w:szCs w:val="32"/>
          <w:lang w:val="en-IN"/>
        </w:rPr>
        <w:t>Note down the ambient temperature and pressure.</w:t>
      </w:r>
    </w:p>
    <w:p w14:paraId="64CC2758" w14:textId="6B528DD2" w:rsidR="003B2A77" w:rsidRPr="003B2A77" w:rsidRDefault="003B2A77" w:rsidP="003B2A77">
      <w:pPr>
        <w:pStyle w:val="NoSpacing"/>
        <w:numPr>
          <w:ilvl w:val="0"/>
          <w:numId w:val="25"/>
        </w:numPr>
        <w:rPr>
          <w:sz w:val="32"/>
          <w:szCs w:val="32"/>
          <w:lang w:val="en-IN"/>
        </w:rPr>
      </w:pPr>
      <w:r w:rsidRPr="003B2A77">
        <w:rPr>
          <w:sz w:val="32"/>
          <w:szCs w:val="32"/>
          <w:lang w:val="en-IN"/>
        </w:rPr>
        <w:t>Calibration of Pressure sensor:</w:t>
      </w:r>
    </w:p>
    <w:p w14:paraId="070E37CF" w14:textId="77777777" w:rsidR="003B2A77" w:rsidRPr="003B2A77" w:rsidRDefault="003B2A77" w:rsidP="003B2A77">
      <w:pPr>
        <w:pStyle w:val="NoSpacing"/>
        <w:ind w:left="720"/>
        <w:rPr>
          <w:sz w:val="32"/>
          <w:szCs w:val="32"/>
          <w:lang w:val="en-IN"/>
        </w:rPr>
      </w:pPr>
      <w:r w:rsidRPr="003B2A77">
        <w:rPr>
          <w:sz w:val="32"/>
          <w:szCs w:val="32"/>
          <w:lang w:val="en-IN"/>
        </w:rPr>
        <w:t>a) Connect the high pressure port of pressure sensor to the calibrator via T-joint and leave the other port of the pressure sensor open to the atmosphere.</w:t>
      </w:r>
    </w:p>
    <w:p w14:paraId="477FB5B3" w14:textId="77777777" w:rsidR="003B2A77" w:rsidRPr="003B2A77" w:rsidRDefault="003B2A77" w:rsidP="003B2A77">
      <w:pPr>
        <w:pStyle w:val="NoSpacing"/>
        <w:ind w:left="720"/>
        <w:rPr>
          <w:sz w:val="32"/>
          <w:szCs w:val="32"/>
          <w:lang w:val="en-IN"/>
        </w:rPr>
      </w:pPr>
      <w:r w:rsidRPr="003B2A77">
        <w:rPr>
          <w:sz w:val="32"/>
          <w:szCs w:val="32"/>
          <w:lang w:val="en-IN"/>
        </w:rPr>
        <w:t>b) Obtain the output voltage from the sensor at different pressures applied using the hand pump.</w:t>
      </w:r>
    </w:p>
    <w:p w14:paraId="096A6208" w14:textId="77777777" w:rsidR="003B2A77" w:rsidRPr="003B2A77" w:rsidRDefault="003B2A77" w:rsidP="003B2A77">
      <w:pPr>
        <w:pStyle w:val="NoSpacing"/>
        <w:ind w:left="720"/>
        <w:rPr>
          <w:sz w:val="32"/>
          <w:szCs w:val="32"/>
          <w:lang w:val="en-IN"/>
        </w:rPr>
      </w:pPr>
      <w:r w:rsidRPr="003B2A77">
        <w:rPr>
          <w:sz w:val="32"/>
          <w:szCs w:val="32"/>
          <w:lang w:val="en-IN"/>
        </w:rPr>
        <w:t>c) Using the acquired data, find the best fit curve (One degree in single variable), which defines the calibration equation for the sensor.</w:t>
      </w:r>
    </w:p>
    <w:p w14:paraId="513F83C1" w14:textId="1ACA39BD" w:rsidR="003B2A77" w:rsidRPr="003B2A77" w:rsidRDefault="003B2A77" w:rsidP="003B2A77">
      <w:pPr>
        <w:pStyle w:val="NoSpacing"/>
        <w:numPr>
          <w:ilvl w:val="0"/>
          <w:numId w:val="25"/>
        </w:numPr>
        <w:rPr>
          <w:sz w:val="32"/>
          <w:szCs w:val="32"/>
          <w:lang w:val="en-IN"/>
        </w:rPr>
      </w:pPr>
      <w:r w:rsidRPr="003B2A77">
        <w:rPr>
          <w:sz w:val="32"/>
          <w:szCs w:val="32"/>
          <w:lang w:val="en-IN"/>
        </w:rPr>
        <w:t>Calibration of Flow meter:</w:t>
      </w:r>
    </w:p>
    <w:p w14:paraId="0CAE5B75" w14:textId="77777777" w:rsidR="003B2A77" w:rsidRPr="003B2A77" w:rsidRDefault="003B2A77" w:rsidP="003B2A77">
      <w:pPr>
        <w:pStyle w:val="NoSpacing"/>
        <w:ind w:left="720"/>
        <w:rPr>
          <w:sz w:val="32"/>
          <w:szCs w:val="32"/>
          <w:lang w:val="en-IN"/>
        </w:rPr>
      </w:pPr>
      <w:r w:rsidRPr="003B2A77">
        <w:rPr>
          <w:sz w:val="32"/>
          <w:szCs w:val="32"/>
          <w:lang w:val="en-IN"/>
        </w:rPr>
        <w:t>a) Connect the pressure taps of flow meters to the pressure sensors using rubber tubes.</w:t>
      </w:r>
    </w:p>
    <w:p w14:paraId="17F750E7" w14:textId="77777777" w:rsidR="003B2A77" w:rsidRPr="003B2A77" w:rsidRDefault="003B2A77" w:rsidP="003B2A77">
      <w:pPr>
        <w:pStyle w:val="NoSpacing"/>
        <w:ind w:left="720"/>
        <w:rPr>
          <w:sz w:val="32"/>
          <w:szCs w:val="32"/>
          <w:lang w:val="en-IN"/>
        </w:rPr>
      </w:pPr>
      <w:r w:rsidRPr="003B2A77">
        <w:rPr>
          <w:sz w:val="32"/>
          <w:szCs w:val="32"/>
          <w:lang w:val="en-IN"/>
        </w:rPr>
        <w:lastRenderedPageBreak/>
        <w:t>b) Switch on the tunnel and set the mass flow rate using the butterfly valve.</w:t>
      </w:r>
    </w:p>
    <w:p w14:paraId="05E766A4" w14:textId="77777777" w:rsidR="003B2A77" w:rsidRPr="003B2A77" w:rsidRDefault="003B2A77" w:rsidP="003B2A77">
      <w:pPr>
        <w:pStyle w:val="NoSpacing"/>
        <w:ind w:left="720"/>
        <w:rPr>
          <w:sz w:val="32"/>
          <w:szCs w:val="32"/>
          <w:lang w:val="en-IN"/>
        </w:rPr>
      </w:pPr>
      <w:r w:rsidRPr="003B2A77">
        <w:rPr>
          <w:sz w:val="32"/>
          <w:szCs w:val="32"/>
          <w:lang w:val="en-IN"/>
        </w:rPr>
        <w:t>c) After steady state is reached, obtain the pressure data from the sensors.</w:t>
      </w:r>
    </w:p>
    <w:p w14:paraId="19596850" w14:textId="77777777" w:rsidR="003B2A77" w:rsidRPr="003B2A77" w:rsidRDefault="003B2A77" w:rsidP="003B2A77">
      <w:pPr>
        <w:pStyle w:val="NoSpacing"/>
        <w:ind w:left="720"/>
        <w:rPr>
          <w:sz w:val="32"/>
          <w:szCs w:val="32"/>
          <w:lang w:val="en-IN"/>
        </w:rPr>
      </w:pPr>
      <w:r w:rsidRPr="003B2A77">
        <w:rPr>
          <w:sz w:val="32"/>
          <w:szCs w:val="32"/>
          <w:lang w:val="en-IN"/>
        </w:rPr>
        <w:t>d) Traverse the pitot probe vertically, to determine the velocity profile across the cross-section of the pipe. Use this profile to determine the mass flow rate of air in the pipe.</w:t>
      </w:r>
    </w:p>
    <w:p w14:paraId="51E8FAC9" w14:textId="16038A86" w:rsidR="008A6EFE" w:rsidRPr="003B2A77" w:rsidRDefault="003B2A77" w:rsidP="003B2A77">
      <w:pPr>
        <w:pStyle w:val="NoSpacing"/>
        <w:ind w:left="720"/>
        <w:rPr>
          <w:sz w:val="32"/>
          <w:szCs w:val="32"/>
          <w:lang w:val="en-IN"/>
        </w:rPr>
      </w:pPr>
      <w:r w:rsidRPr="003B2A77">
        <w:rPr>
          <w:sz w:val="32"/>
          <w:szCs w:val="32"/>
          <w:lang w:val="en-IN"/>
        </w:rPr>
        <w:t>e) Repeat the above two steps for different flow rates.</w:t>
      </w:r>
    </w:p>
    <w:p w14:paraId="61204DD6" w14:textId="77777777" w:rsidR="00694310" w:rsidRDefault="00694310" w:rsidP="00DE49A8">
      <w:pPr>
        <w:pStyle w:val="NoSpacing"/>
        <w:rPr>
          <w:b/>
          <w:bCs/>
          <w:sz w:val="40"/>
          <w:szCs w:val="40"/>
          <w:u w:val="single"/>
        </w:rPr>
      </w:pPr>
    </w:p>
    <w:p w14:paraId="175A8159" w14:textId="4F30F819" w:rsidR="000963CF" w:rsidRPr="00451689" w:rsidRDefault="00DE49A8" w:rsidP="00DE49A8">
      <w:pPr>
        <w:pStyle w:val="NoSpacing"/>
        <w:rPr>
          <w:b/>
          <w:bCs/>
          <w:sz w:val="40"/>
          <w:szCs w:val="40"/>
          <w:u w:val="single"/>
        </w:rPr>
      </w:pPr>
      <w:r>
        <w:rPr>
          <w:b/>
          <w:bCs/>
          <w:sz w:val="40"/>
          <w:szCs w:val="40"/>
          <w:u w:val="single"/>
        </w:rPr>
        <w:t>RESULTS &amp; DISCUSSION</w:t>
      </w:r>
    </w:p>
    <w:p w14:paraId="150BB9CE" w14:textId="06FB2863" w:rsidR="00DE49A8" w:rsidRPr="000963CF" w:rsidRDefault="00451689" w:rsidP="00DE49A8">
      <w:pPr>
        <w:pStyle w:val="NoSpacing"/>
        <w:numPr>
          <w:ilvl w:val="0"/>
          <w:numId w:val="6"/>
        </w:numPr>
        <w:rPr>
          <w:sz w:val="36"/>
          <w:szCs w:val="36"/>
        </w:rPr>
      </w:pPr>
      <w:r>
        <w:rPr>
          <w:sz w:val="36"/>
          <w:szCs w:val="36"/>
          <w:u w:val="single"/>
        </w:rPr>
        <w:t>Flow Meter (Diameter)</w:t>
      </w:r>
    </w:p>
    <w:p w14:paraId="44F9C6CC" w14:textId="2E74EEC4" w:rsidR="008A6EFE" w:rsidRDefault="00451689" w:rsidP="00451689">
      <w:pPr>
        <w:pStyle w:val="NoSpacing"/>
        <w:numPr>
          <w:ilvl w:val="1"/>
          <w:numId w:val="6"/>
        </w:numPr>
        <w:rPr>
          <w:sz w:val="36"/>
          <w:szCs w:val="36"/>
        </w:rPr>
      </w:pPr>
      <w:r>
        <w:rPr>
          <w:sz w:val="36"/>
          <w:szCs w:val="36"/>
        </w:rPr>
        <w:t>Orifice: 50 mm</w:t>
      </w:r>
      <w:r w:rsidR="00B17F3E">
        <w:rPr>
          <w:sz w:val="36"/>
          <w:szCs w:val="36"/>
        </w:rPr>
        <w:t xml:space="preserve"> (Outer: 78 mm)</w:t>
      </w:r>
    </w:p>
    <w:p w14:paraId="441CC1BD" w14:textId="48094384" w:rsidR="00451689" w:rsidRDefault="00451689" w:rsidP="00451689">
      <w:pPr>
        <w:pStyle w:val="NoSpacing"/>
        <w:numPr>
          <w:ilvl w:val="1"/>
          <w:numId w:val="6"/>
        </w:numPr>
        <w:rPr>
          <w:sz w:val="36"/>
          <w:szCs w:val="36"/>
        </w:rPr>
      </w:pPr>
      <w:r>
        <w:rPr>
          <w:sz w:val="36"/>
          <w:szCs w:val="36"/>
        </w:rPr>
        <w:t>Nozzle: 48 mm</w:t>
      </w:r>
      <w:r w:rsidR="00B17F3E">
        <w:rPr>
          <w:sz w:val="36"/>
          <w:szCs w:val="36"/>
        </w:rPr>
        <w:t xml:space="preserve"> (Outer: 78 mm)</w:t>
      </w:r>
    </w:p>
    <w:p w14:paraId="2956DB1B" w14:textId="29078AB7" w:rsidR="00451689" w:rsidRDefault="00451689" w:rsidP="00451689">
      <w:pPr>
        <w:pStyle w:val="NoSpacing"/>
        <w:numPr>
          <w:ilvl w:val="1"/>
          <w:numId w:val="6"/>
        </w:numPr>
        <w:rPr>
          <w:sz w:val="36"/>
          <w:szCs w:val="36"/>
        </w:rPr>
      </w:pPr>
      <w:r>
        <w:rPr>
          <w:sz w:val="36"/>
          <w:szCs w:val="36"/>
        </w:rPr>
        <w:t xml:space="preserve">Venturi: </w:t>
      </w:r>
    </w:p>
    <w:p w14:paraId="21614734" w14:textId="4DD9BF92" w:rsidR="00451689" w:rsidRDefault="00451689" w:rsidP="00451689">
      <w:pPr>
        <w:pStyle w:val="NoSpacing"/>
        <w:numPr>
          <w:ilvl w:val="2"/>
          <w:numId w:val="6"/>
        </w:numPr>
        <w:rPr>
          <w:sz w:val="36"/>
          <w:szCs w:val="36"/>
        </w:rPr>
      </w:pPr>
      <w:r>
        <w:rPr>
          <w:sz w:val="36"/>
          <w:szCs w:val="36"/>
        </w:rPr>
        <w:t>Outer: 82.61 mm</w:t>
      </w:r>
    </w:p>
    <w:p w14:paraId="35972020" w14:textId="48801763" w:rsidR="00451689" w:rsidRDefault="00451689" w:rsidP="00451689">
      <w:pPr>
        <w:pStyle w:val="NoSpacing"/>
        <w:numPr>
          <w:ilvl w:val="2"/>
          <w:numId w:val="6"/>
        </w:numPr>
        <w:rPr>
          <w:sz w:val="36"/>
          <w:szCs w:val="36"/>
        </w:rPr>
      </w:pPr>
      <w:r>
        <w:rPr>
          <w:sz w:val="36"/>
          <w:szCs w:val="36"/>
        </w:rPr>
        <w:t>Throat: 43.4 mm</w:t>
      </w:r>
    </w:p>
    <w:p w14:paraId="1F74034F" w14:textId="3FA2B87B" w:rsidR="00A16EE8" w:rsidRPr="00A16EE8" w:rsidRDefault="00FD54B3" w:rsidP="00A16EE8">
      <w:pPr>
        <w:pStyle w:val="NoSpacing"/>
        <w:numPr>
          <w:ilvl w:val="0"/>
          <w:numId w:val="6"/>
        </w:numPr>
        <w:rPr>
          <w:sz w:val="36"/>
          <w:szCs w:val="36"/>
          <w:u w:val="single"/>
        </w:rPr>
      </w:pPr>
      <w:r w:rsidRPr="00FD54B3">
        <w:drawing>
          <wp:anchor distT="0" distB="0" distL="114300" distR="114300" simplePos="0" relativeHeight="251674624" behindDoc="0" locked="0" layoutInCell="1" allowOverlap="1" wp14:anchorId="1F157FF8" wp14:editId="608C0E3D">
            <wp:simplePos x="0" y="0"/>
            <wp:positionH relativeFrom="margin">
              <wp:align>center</wp:align>
            </wp:positionH>
            <wp:positionV relativeFrom="paragraph">
              <wp:posOffset>522958</wp:posOffset>
            </wp:positionV>
            <wp:extent cx="3984625" cy="2414270"/>
            <wp:effectExtent l="0" t="0" r="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462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689" w:rsidRPr="00A16EE8">
        <w:rPr>
          <w:sz w:val="36"/>
          <w:szCs w:val="36"/>
          <w:u w:val="single"/>
        </w:rPr>
        <w:t>Readings for Pressure sensor calibration</w:t>
      </w:r>
    </w:p>
    <w:p w14:paraId="6606951D" w14:textId="57528558" w:rsidR="00454C2C" w:rsidRPr="00454C2C" w:rsidRDefault="00454C2C" w:rsidP="00A16EE8">
      <w:pPr>
        <w:pStyle w:val="NoSpacing"/>
        <w:ind w:left="720"/>
        <w:rPr>
          <w:sz w:val="36"/>
          <w:szCs w:val="36"/>
          <w:u w:val="single"/>
        </w:rPr>
      </w:pPr>
    </w:p>
    <w:p w14:paraId="5D2D5FDF" w14:textId="6D53B70F" w:rsidR="008A6EFE" w:rsidRDefault="008A6EFE" w:rsidP="008A6EFE">
      <w:pPr>
        <w:pStyle w:val="NoSpacing"/>
        <w:ind w:right="-64"/>
        <w:rPr>
          <w:sz w:val="36"/>
          <w:szCs w:val="36"/>
        </w:rPr>
      </w:pPr>
    </w:p>
    <w:p w14:paraId="56EFA6D3" w14:textId="77777777" w:rsidR="00724876" w:rsidRDefault="00724876" w:rsidP="00EF712E">
      <w:pPr>
        <w:pStyle w:val="NoSpacing"/>
        <w:rPr>
          <w:b/>
          <w:bCs/>
          <w:sz w:val="36"/>
          <w:szCs w:val="36"/>
          <w:u w:val="single"/>
        </w:rPr>
      </w:pPr>
    </w:p>
    <w:p w14:paraId="1F0AD339" w14:textId="77777777" w:rsidR="00724876" w:rsidRDefault="00724876" w:rsidP="00EF712E">
      <w:pPr>
        <w:pStyle w:val="NoSpacing"/>
        <w:rPr>
          <w:b/>
          <w:bCs/>
          <w:sz w:val="36"/>
          <w:szCs w:val="36"/>
          <w:u w:val="single"/>
        </w:rPr>
      </w:pPr>
    </w:p>
    <w:p w14:paraId="6443025D" w14:textId="77777777" w:rsidR="00724876" w:rsidRDefault="00724876" w:rsidP="00EF712E">
      <w:pPr>
        <w:pStyle w:val="NoSpacing"/>
        <w:rPr>
          <w:b/>
          <w:bCs/>
          <w:sz w:val="36"/>
          <w:szCs w:val="36"/>
          <w:u w:val="single"/>
        </w:rPr>
      </w:pPr>
    </w:p>
    <w:p w14:paraId="1FE5BF1B" w14:textId="4BE12F79" w:rsidR="00724876" w:rsidRDefault="00724876" w:rsidP="00EF712E">
      <w:pPr>
        <w:pStyle w:val="NoSpacing"/>
        <w:rPr>
          <w:b/>
          <w:bCs/>
          <w:sz w:val="36"/>
          <w:szCs w:val="36"/>
          <w:u w:val="single"/>
        </w:rPr>
      </w:pPr>
    </w:p>
    <w:p w14:paraId="18E7056F" w14:textId="71C829F2" w:rsidR="00724876" w:rsidRDefault="00724876" w:rsidP="00EF712E">
      <w:pPr>
        <w:pStyle w:val="NoSpacing"/>
        <w:rPr>
          <w:b/>
          <w:bCs/>
          <w:sz w:val="36"/>
          <w:szCs w:val="36"/>
          <w:u w:val="single"/>
        </w:rPr>
      </w:pPr>
    </w:p>
    <w:p w14:paraId="4E6897C3" w14:textId="43D854A9" w:rsidR="00724876" w:rsidRDefault="00FD54B3" w:rsidP="00EF712E">
      <w:pPr>
        <w:pStyle w:val="NoSpacing"/>
        <w:rPr>
          <w:b/>
          <w:bCs/>
          <w:sz w:val="36"/>
          <w:szCs w:val="36"/>
          <w:u w:val="single"/>
        </w:rPr>
      </w:pPr>
      <w:r>
        <w:rPr>
          <w:b/>
          <w:bCs/>
          <w:noProof/>
          <w:sz w:val="36"/>
          <w:szCs w:val="36"/>
          <w:u w:val="single"/>
        </w:rPr>
        <w:lastRenderedPageBreak/>
        <w:drawing>
          <wp:anchor distT="0" distB="0" distL="114300" distR="114300" simplePos="0" relativeHeight="251675648" behindDoc="0" locked="0" layoutInCell="1" allowOverlap="1" wp14:anchorId="2750786B" wp14:editId="24329705">
            <wp:simplePos x="0" y="0"/>
            <wp:positionH relativeFrom="margin">
              <wp:align>center</wp:align>
            </wp:positionH>
            <wp:positionV relativeFrom="paragraph">
              <wp:posOffset>151836</wp:posOffset>
            </wp:positionV>
            <wp:extent cx="6028055" cy="36201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8055" cy="3620135"/>
                    </a:xfrm>
                    <a:prstGeom prst="rect">
                      <a:avLst/>
                    </a:prstGeom>
                    <a:noFill/>
                  </pic:spPr>
                </pic:pic>
              </a:graphicData>
            </a:graphic>
            <wp14:sizeRelH relativeFrom="margin">
              <wp14:pctWidth>0</wp14:pctWidth>
            </wp14:sizeRelH>
            <wp14:sizeRelV relativeFrom="margin">
              <wp14:pctHeight>0</wp14:pctHeight>
            </wp14:sizeRelV>
          </wp:anchor>
        </w:drawing>
      </w:r>
    </w:p>
    <w:p w14:paraId="2B30414E" w14:textId="1E229C7D" w:rsidR="00724876" w:rsidRPr="00724876" w:rsidRDefault="00724876" w:rsidP="00EF712E">
      <w:pPr>
        <w:pStyle w:val="NoSpacing"/>
        <w:rPr>
          <w:sz w:val="32"/>
          <w:szCs w:val="32"/>
        </w:rPr>
      </w:pPr>
      <w:r>
        <w:rPr>
          <w:noProof/>
          <w:sz w:val="32"/>
          <w:szCs w:val="32"/>
        </w:rPr>
        <mc:AlternateContent>
          <mc:Choice Requires="wps">
            <w:drawing>
              <wp:anchor distT="0" distB="0" distL="114300" distR="114300" simplePos="0" relativeHeight="251671552" behindDoc="0" locked="0" layoutInCell="1" allowOverlap="1" wp14:anchorId="1E12DF79" wp14:editId="3026DD8E">
                <wp:simplePos x="0" y="0"/>
                <wp:positionH relativeFrom="column">
                  <wp:posOffset>2308578</wp:posOffset>
                </wp:positionH>
                <wp:positionV relativeFrom="paragraph">
                  <wp:posOffset>21378</wp:posOffset>
                </wp:positionV>
                <wp:extent cx="1885244" cy="225778"/>
                <wp:effectExtent l="0" t="0" r="20320" b="22225"/>
                <wp:wrapNone/>
                <wp:docPr id="23" name="Rectangle 23"/>
                <wp:cNvGraphicFramePr/>
                <a:graphic xmlns:a="http://schemas.openxmlformats.org/drawingml/2006/main">
                  <a:graphicData uri="http://schemas.microsoft.com/office/word/2010/wordprocessingShape">
                    <wps:wsp>
                      <wps:cNvSpPr/>
                      <wps:spPr>
                        <a:xfrm>
                          <a:off x="0" y="0"/>
                          <a:ext cx="1885244" cy="2257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BB8A8E" id="Rectangle 23" o:spid="_x0000_s1026" style="position:absolute;margin-left:181.8pt;margin-top:1.7pt;width:148.45pt;height:17.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" filled="f" strokecolor="black [3213]" strokeweight="1pt"/>
            </w:pict>
          </mc:Fallback>
        </mc:AlternateContent>
      </w:r>
      <w:r>
        <w:rPr>
          <w:sz w:val="32"/>
          <w:szCs w:val="32"/>
        </w:rPr>
        <w:t xml:space="preserve">            Calibration Equation: </w:t>
      </w:r>
      <w:r w:rsidRPr="00724876">
        <w:rPr>
          <w:b/>
          <w:bCs/>
          <w:sz w:val="32"/>
          <w:szCs w:val="32"/>
        </w:rPr>
        <w:t>P = 2</w:t>
      </w:r>
      <w:r w:rsidR="00FD54B3">
        <w:rPr>
          <w:b/>
          <w:bCs/>
          <w:sz w:val="32"/>
          <w:szCs w:val="32"/>
        </w:rPr>
        <w:t>4648</w:t>
      </w:r>
      <w:r w:rsidRPr="00724876">
        <w:rPr>
          <w:b/>
          <w:bCs/>
          <w:sz w:val="32"/>
          <w:szCs w:val="32"/>
        </w:rPr>
        <w:t xml:space="preserve">(V) – </w:t>
      </w:r>
      <w:r w:rsidR="00FD54B3">
        <w:rPr>
          <w:b/>
          <w:bCs/>
          <w:sz w:val="32"/>
          <w:szCs w:val="32"/>
        </w:rPr>
        <w:t>8.9396</w:t>
      </w:r>
    </w:p>
    <w:p w14:paraId="48CE32C0" w14:textId="50CF0D6F" w:rsidR="00312848" w:rsidRPr="00312848" w:rsidRDefault="00312848" w:rsidP="00312848">
      <w:pPr>
        <w:pStyle w:val="NoSpacing"/>
        <w:ind w:left="720"/>
        <w:rPr>
          <w:sz w:val="32"/>
          <w:szCs w:val="32"/>
        </w:rPr>
      </w:pPr>
    </w:p>
    <w:p w14:paraId="5960BAE3" w14:textId="1E6BAAF7" w:rsidR="00312848" w:rsidRPr="00312848" w:rsidRDefault="00724876" w:rsidP="00312848">
      <w:pPr>
        <w:pStyle w:val="NoSpacing"/>
        <w:numPr>
          <w:ilvl w:val="0"/>
          <w:numId w:val="26"/>
        </w:numPr>
        <w:rPr>
          <w:sz w:val="32"/>
          <w:szCs w:val="32"/>
        </w:rPr>
      </w:pPr>
      <w:r>
        <w:rPr>
          <w:sz w:val="32"/>
          <w:szCs w:val="32"/>
          <w:u w:val="single"/>
        </w:rPr>
        <w:t>Flow Meter</w:t>
      </w:r>
    </w:p>
    <w:p w14:paraId="4E0F4EDF" w14:textId="238A8A5E" w:rsidR="00724876" w:rsidRPr="000E373A" w:rsidRDefault="006E5152" w:rsidP="00724876">
      <w:pPr>
        <w:pStyle w:val="NoSpacing"/>
        <w:numPr>
          <w:ilvl w:val="1"/>
          <w:numId w:val="26"/>
        </w:numPr>
        <w:rPr>
          <w:sz w:val="32"/>
          <w:szCs w:val="32"/>
        </w:rPr>
      </w:pPr>
      <w:r w:rsidRPr="006E5152">
        <w:drawing>
          <wp:anchor distT="0" distB="0" distL="114300" distR="114300" simplePos="0" relativeHeight="251676672" behindDoc="0" locked="0" layoutInCell="1" allowOverlap="1" wp14:anchorId="4262255C" wp14:editId="4F936B35">
            <wp:simplePos x="0" y="0"/>
            <wp:positionH relativeFrom="margin">
              <wp:align>center</wp:align>
            </wp:positionH>
            <wp:positionV relativeFrom="paragraph">
              <wp:posOffset>347204</wp:posOffset>
            </wp:positionV>
            <wp:extent cx="5676900" cy="17018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170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876">
        <w:rPr>
          <w:sz w:val="32"/>
          <w:szCs w:val="32"/>
          <w:u w:val="single"/>
        </w:rPr>
        <w:t>Manometer Readings</w:t>
      </w:r>
    </w:p>
    <w:p w14:paraId="0865B8E5" w14:textId="77777777" w:rsidR="00312848" w:rsidRDefault="00312848" w:rsidP="00312848">
      <w:pPr>
        <w:pStyle w:val="NoSpacing"/>
        <w:ind w:left="1440"/>
        <w:rPr>
          <w:sz w:val="32"/>
          <w:szCs w:val="32"/>
          <w:u w:val="single"/>
        </w:rPr>
      </w:pPr>
    </w:p>
    <w:p w14:paraId="0C11BFF7" w14:textId="4279CEA9" w:rsidR="000E373A" w:rsidRPr="00B17F3E" w:rsidRDefault="00676A4A" w:rsidP="00724876">
      <w:pPr>
        <w:pStyle w:val="NoSpacing"/>
        <w:numPr>
          <w:ilvl w:val="1"/>
          <w:numId w:val="26"/>
        </w:numPr>
        <w:rPr>
          <w:sz w:val="32"/>
          <w:szCs w:val="32"/>
          <w:u w:val="single"/>
        </w:rPr>
      </w:pPr>
      <w:r w:rsidRPr="00875A44">
        <w:drawing>
          <wp:anchor distT="0" distB="0" distL="114300" distR="114300" simplePos="0" relativeHeight="251680768" behindDoc="0" locked="0" layoutInCell="1" allowOverlap="1" wp14:anchorId="438CA651" wp14:editId="713F7DF7">
            <wp:simplePos x="0" y="0"/>
            <wp:positionH relativeFrom="margin">
              <wp:align>center</wp:align>
            </wp:positionH>
            <wp:positionV relativeFrom="paragraph">
              <wp:posOffset>500098</wp:posOffset>
            </wp:positionV>
            <wp:extent cx="5734685" cy="147828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68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FE7">
        <w:rPr>
          <w:sz w:val="32"/>
          <w:szCs w:val="32"/>
          <w:u w:val="single"/>
        </w:rPr>
        <w:t>Experimental</w:t>
      </w:r>
      <w:r w:rsidR="00B17F3E" w:rsidRPr="00B17F3E">
        <w:rPr>
          <w:sz w:val="32"/>
          <w:szCs w:val="32"/>
          <w:u w:val="single"/>
        </w:rPr>
        <w:t xml:space="preserve"> Mass Flow Rate</w:t>
      </w:r>
      <w:r w:rsidR="00312848">
        <w:rPr>
          <w:sz w:val="32"/>
          <w:szCs w:val="32"/>
          <w:u w:val="single"/>
        </w:rPr>
        <w:t xml:space="preserve"> (with Formula)</w:t>
      </w:r>
    </w:p>
    <w:p w14:paraId="75B05C57" w14:textId="2165339D" w:rsidR="000E373A" w:rsidRDefault="000E373A" w:rsidP="000E373A">
      <w:pPr>
        <w:pStyle w:val="NoSpacing"/>
        <w:ind w:left="1440"/>
        <w:rPr>
          <w:sz w:val="32"/>
          <w:szCs w:val="32"/>
          <w:u w:val="single"/>
        </w:rPr>
      </w:pPr>
    </w:p>
    <w:p w14:paraId="6532A4CA" w14:textId="62E8BCA9" w:rsidR="00312848" w:rsidRDefault="00312848" w:rsidP="00EF712E">
      <w:pPr>
        <w:pStyle w:val="NoSpacing"/>
        <w:rPr>
          <w:b/>
          <w:bCs/>
          <w:sz w:val="36"/>
          <w:szCs w:val="36"/>
          <w:u w:val="single"/>
        </w:rPr>
      </w:pPr>
    </w:p>
    <w:p w14:paraId="159A9316" w14:textId="660977D9" w:rsidR="00312848" w:rsidRDefault="00312848" w:rsidP="00EF712E">
      <w:pPr>
        <w:pStyle w:val="NoSpacing"/>
        <w:rPr>
          <w:b/>
          <w:bCs/>
          <w:sz w:val="36"/>
          <w:szCs w:val="36"/>
          <w:u w:val="single"/>
        </w:rPr>
      </w:pPr>
    </w:p>
    <w:p w14:paraId="337E2F52" w14:textId="79699FEE" w:rsidR="00312848" w:rsidRPr="00875A44" w:rsidRDefault="00C60729" w:rsidP="00312848">
      <w:pPr>
        <w:pStyle w:val="NoSpacing"/>
        <w:numPr>
          <w:ilvl w:val="1"/>
          <w:numId w:val="26"/>
        </w:numPr>
        <w:rPr>
          <w:sz w:val="32"/>
          <w:szCs w:val="32"/>
        </w:rPr>
      </w:pPr>
      <w:r>
        <w:rPr>
          <w:b/>
          <w:bCs/>
          <w:noProof/>
          <w:sz w:val="36"/>
          <w:szCs w:val="36"/>
          <w:u w:val="single"/>
        </w:rPr>
        <w:lastRenderedPageBreak/>
        <w:drawing>
          <wp:anchor distT="0" distB="0" distL="114300" distR="114300" simplePos="0" relativeHeight="251678720" behindDoc="0" locked="0" layoutInCell="1" allowOverlap="1" wp14:anchorId="242352DC" wp14:editId="22A9185E">
            <wp:simplePos x="0" y="0"/>
            <wp:positionH relativeFrom="margin">
              <wp:align>center</wp:align>
            </wp:positionH>
            <wp:positionV relativeFrom="paragraph">
              <wp:posOffset>440690</wp:posOffset>
            </wp:positionV>
            <wp:extent cx="5765800" cy="3465195"/>
            <wp:effectExtent l="0" t="0" r="6350"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5800" cy="3465195"/>
                    </a:xfrm>
                    <a:prstGeom prst="rect">
                      <a:avLst/>
                    </a:prstGeom>
                    <a:noFill/>
                  </pic:spPr>
                </pic:pic>
              </a:graphicData>
            </a:graphic>
            <wp14:sizeRelH relativeFrom="margin">
              <wp14:pctWidth>0</wp14:pctWidth>
            </wp14:sizeRelH>
            <wp14:sizeRelV relativeFrom="margin">
              <wp14:pctHeight>0</wp14:pctHeight>
            </wp14:sizeRelV>
          </wp:anchor>
        </w:drawing>
      </w:r>
      <w:r w:rsidR="00312848">
        <w:rPr>
          <w:sz w:val="32"/>
          <w:szCs w:val="32"/>
          <w:u w:val="single"/>
        </w:rPr>
        <w:t xml:space="preserve">Velocity Profile / </w:t>
      </w:r>
      <w:r w:rsidR="00736FE7">
        <w:rPr>
          <w:sz w:val="32"/>
          <w:szCs w:val="32"/>
          <w:u w:val="single"/>
        </w:rPr>
        <w:t>Theoretical</w:t>
      </w:r>
      <w:r w:rsidR="00312848">
        <w:rPr>
          <w:sz w:val="32"/>
          <w:szCs w:val="32"/>
          <w:u w:val="single"/>
        </w:rPr>
        <w:t xml:space="preserve"> Mass Flow Rate (with velocity at exit)</w:t>
      </w:r>
    </w:p>
    <w:p w14:paraId="39EA3E73" w14:textId="5D659D92" w:rsidR="00875A44" w:rsidRPr="00676A4A" w:rsidRDefault="00875A44" w:rsidP="00312848">
      <w:pPr>
        <w:pStyle w:val="NoSpacing"/>
        <w:numPr>
          <w:ilvl w:val="1"/>
          <w:numId w:val="26"/>
        </w:numPr>
        <w:rPr>
          <w:sz w:val="32"/>
          <w:szCs w:val="32"/>
        </w:rPr>
      </w:pPr>
      <w:r w:rsidRPr="00875A44">
        <w:drawing>
          <wp:anchor distT="0" distB="0" distL="114300" distR="114300" simplePos="0" relativeHeight="251679744" behindDoc="0" locked="0" layoutInCell="1" allowOverlap="1" wp14:anchorId="20CAFE23" wp14:editId="1F802DB7">
            <wp:simplePos x="0" y="0"/>
            <wp:positionH relativeFrom="margin">
              <wp:align>center</wp:align>
            </wp:positionH>
            <wp:positionV relativeFrom="paragraph">
              <wp:posOffset>4086860</wp:posOffset>
            </wp:positionV>
            <wp:extent cx="5323205" cy="170434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3205"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u w:val="single"/>
        </w:rPr>
        <w:t>Theoretical Mass Flow Rate</w:t>
      </w:r>
    </w:p>
    <w:p w14:paraId="71F92C4C" w14:textId="6A92E07E" w:rsidR="00676A4A" w:rsidRPr="00875A44" w:rsidRDefault="00E12053" w:rsidP="00312848">
      <w:pPr>
        <w:pStyle w:val="NoSpacing"/>
        <w:numPr>
          <w:ilvl w:val="1"/>
          <w:numId w:val="26"/>
        </w:numPr>
        <w:rPr>
          <w:sz w:val="32"/>
          <w:szCs w:val="32"/>
        </w:rPr>
      </w:pPr>
      <w:r w:rsidRPr="00E12053">
        <w:drawing>
          <wp:anchor distT="0" distB="0" distL="114300" distR="114300" simplePos="0" relativeHeight="251681792" behindDoc="0" locked="0" layoutInCell="1" allowOverlap="1" wp14:anchorId="12E40EFB" wp14:editId="70630E25">
            <wp:simplePos x="0" y="0"/>
            <wp:positionH relativeFrom="margin">
              <wp:align>center</wp:align>
            </wp:positionH>
            <wp:positionV relativeFrom="paragraph">
              <wp:posOffset>2250158</wp:posOffset>
            </wp:positionV>
            <wp:extent cx="5452110" cy="140589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211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A4A">
        <w:rPr>
          <w:sz w:val="32"/>
          <w:szCs w:val="32"/>
          <w:u w:val="single"/>
        </w:rPr>
        <w:t>Coefficient of Discharge (Cd)</w:t>
      </w:r>
    </w:p>
    <w:p w14:paraId="350C5C68" w14:textId="16FFB36B" w:rsidR="00875A44" w:rsidRPr="00312848" w:rsidRDefault="00875A44" w:rsidP="00875A44">
      <w:pPr>
        <w:pStyle w:val="NoSpacing"/>
        <w:ind w:left="1440"/>
        <w:rPr>
          <w:sz w:val="32"/>
          <w:szCs w:val="32"/>
        </w:rPr>
      </w:pPr>
    </w:p>
    <w:p w14:paraId="5510BDBD" w14:textId="1795E23A" w:rsidR="00312848" w:rsidRDefault="00312848" w:rsidP="00EF712E">
      <w:pPr>
        <w:pStyle w:val="NoSpacing"/>
        <w:rPr>
          <w:b/>
          <w:bCs/>
          <w:sz w:val="36"/>
          <w:szCs w:val="36"/>
          <w:u w:val="single"/>
        </w:rPr>
      </w:pPr>
    </w:p>
    <w:p w14:paraId="6C14971F" w14:textId="0CA196A9" w:rsidR="00EC261B" w:rsidRDefault="00EC261B" w:rsidP="00EF712E">
      <w:pPr>
        <w:pStyle w:val="NoSpacing"/>
        <w:rPr>
          <w:b/>
          <w:bCs/>
          <w:sz w:val="36"/>
          <w:szCs w:val="36"/>
          <w:u w:val="single"/>
        </w:rPr>
      </w:pPr>
    </w:p>
    <w:p w14:paraId="2E1D97AE" w14:textId="4050B039" w:rsidR="00EC261B" w:rsidRDefault="00EC261B" w:rsidP="00EF712E">
      <w:pPr>
        <w:pStyle w:val="NoSpacing"/>
        <w:rPr>
          <w:b/>
          <w:bCs/>
          <w:sz w:val="36"/>
          <w:szCs w:val="36"/>
          <w:u w:val="single"/>
        </w:rPr>
      </w:pPr>
    </w:p>
    <w:p w14:paraId="72855584" w14:textId="002EAEDB" w:rsidR="00EC261B" w:rsidRDefault="00EC261B" w:rsidP="00EF712E">
      <w:pPr>
        <w:pStyle w:val="NoSpacing"/>
        <w:rPr>
          <w:b/>
          <w:bCs/>
          <w:sz w:val="36"/>
          <w:szCs w:val="36"/>
          <w:u w:val="single"/>
        </w:rPr>
      </w:pPr>
    </w:p>
    <w:p w14:paraId="3FD42F74" w14:textId="41A6BBD0" w:rsidR="00312848" w:rsidRPr="00A027A6" w:rsidRDefault="00EC261B" w:rsidP="00EF712E">
      <w:pPr>
        <w:pStyle w:val="NoSpacing"/>
        <w:rPr>
          <w:sz w:val="36"/>
          <w:szCs w:val="36"/>
        </w:rPr>
      </w:pPr>
      <w:r>
        <w:rPr>
          <w:b/>
          <w:bCs/>
          <w:noProof/>
          <w:sz w:val="36"/>
          <w:szCs w:val="36"/>
          <w:u w:val="single"/>
        </w:rPr>
        <w:lastRenderedPageBreak/>
        <w:drawing>
          <wp:anchor distT="0" distB="0" distL="114300" distR="114300" simplePos="0" relativeHeight="251683840" behindDoc="0" locked="0" layoutInCell="1" allowOverlap="1" wp14:anchorId="2AB1C1CF" wp14:editId="3DD8CFC0">
            <wp:simplePos x="0" y="0"/>
            <wp:positionH relativeFrom="margin">
              <wp:align>center</wp:align>
            </wp:positionH>
            <wp:positionV relativeFrom="paragraph">
              <wp:posOffset>3820795</wp:posOffset>
            </wp:positionV>
            <wp:extent cx="5869305" cy="3458845"/>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9305" cy="345884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36"/>
          <w:szCs w:val="36"/>
          <w:u w:val="single"/>
        </w:rPr>
        <w:drawing>
          <wp:anchor distT="0" distB="0" distL="114300" distR="114300" simplePos="0" relativeHeight="251682816" behindDoc="0" locked="0" layoutInCell="1" allowOverlap="1" wp14:anchorId="0F4CAD06" wp14:editId="5C62113E">
            <wp:simplePos x="0" y="0"/>
            <wp:positionH relativeFrom="margin">
              <wp:align>center</wp:align>
            </wp:positionH>
            <wp:positionV relativeFrom="paragraph">
              <wp:posOffset>38946</wp:posOffset>
            </wp:positionV>
            <wp:extent cx="5892800" cy="35718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2800" cy="3571875"/>
                    </a:xfrm>
                    <a:prstGeom prst="rect">
                      <a:avLst/>
                    </a:prstGeom>
                    <a:noFill/>
                  </pic:spPr>
                </pic:pic>
              </a:graphicData>
            </a:graphic>
            <wp14:sizeRelH relativeFrom="margin">
              <wp14:pctWidth>0</wp14:pctWidth>
            </wp14:sizeRelH>
            <wp14:sizeRelV relativeFrom="margin">
              <wp14:pctHeight>0</wp14:pctHeight>
            </wp14:sizeRelV>
          </wp:anchor>
        </w:drawing>
      </w:r>
    </w:p>
    <w:p w14:paraId="6E1E402A" w14:textId="77777777" w:rsidR="00EC261B" w:rsidRDefault="00EC261B" w:rsidP="00EF712E">
      <w:pPr>
        <w:pStyle w:val="NoSpacing"/>
        <w:rPr>
          <w:b/>
          <w:bCs/>
          <w:sz w:val="36"/>
          <w:szCs w:val="36"/>
          <w:u w:val="single"/>
        </w:rPr>
      </w:pPr>
    </w:p>
    <w:p w14:paraId="0CFD3909" w14:textId="39B7C928" w:rsidR="00EF712E" w:rsidRPr="00694310" w:rsidRDefault="00EF712E" w:rsidP="00EF712E">
      <w:pPr>
        <w:pStyle w:val="NoSpacing"/>
        <w:rPr>
          <w:b/>
          <w:bCs/>
          <w:sz w:val="36"/>
          <w:szCs w:val="36"/>
          <w:u w:val="single"/>
        </w:rPr>
      </w:pPr>
      <w:r w:rsidRPr="00694310">
        <w:rPr>
          <w:b/>
          <w:bCs/>
          <w:sz w:val="36"/>
          <w:szCs w:val="36"/>
          <w:u w:val="single"/>
        </w:rPr>
        <w:t>RESULT ANALYSIS</w:t>
      </w:r>
    </w:p>
    <w:p w14:paraId="5156FFE1" w14:textId="5FF4B94D" w:rsidR="00A027A6" w:rsidRDefault="00A027A6" w:rsidP="00EF712E">
      <w:pPr>
        <w:pStyle w:val="NoSpacing"/>
        <w:numPr>
          <w:ilvl w:val="0"/>
          <w:numId w:val="9"/>
        </w:numPr>
        <w:rPr>
          <w:sz w:val="32"/>
          <w:szCs w:val="32"/>
          <w:u w:val="single"/>
        </w:rPr>
      </w:pPr>
      <w:r w:rsidRPr="00A027A6">
        <w:drawing>
          <wp:anchor distT="0" distB="0" distL="114300" distR="114300" simplePos="0" relativeHeight="251684864" behindDoc="0" locked="0" layoutInCell="1" allowOverlap="1" wp14:anchorId="0F8C6DD9" wp14:editId="43319B07">
            <wp:simplePos x="0" y="0"/>
            <wp:positionH relativeFrom="margin">
              <wp:align>center</wp:align>
            </wp:positionH>
            <wp:positionV relativeFrom="paragraph">
              <wp:posOffset>347345</wp:posOffset>
            </wp:positionV>
            <wp:extent cx="2912110" cy="991235"/>
            <wp:effectExtent l="0" t="0" r="254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2110" cy="991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u w:val="single"/>
        </w:rPr>
        <w:t>Error</w:t>
      </w:r>
    </w:p>
    <w:p w14:paraId="6B5572CD" w14:textId="10EC9AA0" w:rsidR="00A027A6" w:rsidRDefault="00A027A6" w:rsidP="00A027A6">
      <w:pPr>
        <w:pStyle w:val="NoSpacing"/>
        <w:ind w:left="720"/>
        <w:rPr>
          <w:sz w:val="32"/>
          <w:szCs w:val="32"/>
          <w:u w:val="single"/>
        </w:rPr>
      </w:pPr>
    </w:p>
    <w:p w14:paraId="0F7EB42C" w14:textId="73ACA865" w:rsidR="00A027A6" w:rsidRPr="00A027A6" w:rsidRDefault="00EF712E" w:rsidP="00A027A6">
      <w:pPr>
        <w:pStyle w:val="NoSpacing"/>
        <w:numPr>
          <w:ilvl w:val="0"/>
          <w:numId w:val="9"/>
        </w:numPr>
        <w:rPr>
          <w:sz w:val="32"/>
          <w:szCs w:val="32"/>
          <w:u w:val="single"/>
        </w:rPr>
      </w:pPr>
      <w:r w:rsidRPr="00694310">
        <w:rPr>
          <w:sz w:val="32"/>
          <w:szCs w:val="32"/>
          <w:u w:val="single"/>
        </w:rPr>
        <w:lastRenderedPageBreak/>
        <w:t>Sources of Error</w:t>
      </w:r>
    </w:p>
    <w:p w14:paraId="1A1B478D" w14:textId="7B246F87" w:rsidR="00654AD4" w:rsidRPr="00A027A6" w:rsidRDefault="00A027A6" w:rsidP="00A027A6">
      <w:pPr>
        <w:pStyle w:val="NoSpacing"/>
        <w:numPr>
          <w:ilvl w:val="1"/>
          <w:numId w:val="9"/>
        </w:numPr>
        <w:rPr>
          <w:sz w:val="32"/>
          <w:szCs w:val="32"/>
          <w:u w:val="single"/>
        </w:rPr>
      </w:pPr>
      <w:r>
        <w:rPr>
          <w:sz w:val="32"/>
          <w:szCs w:val="32"/>
        </w:rPr>
        <w:t>Inconsistencies of pressure sensor over the years</w:t>
      </w:r>
    </w:p>
    <w:p w14:paraId="3FD77512" w14:textId="19975F85" w:rsidR="00A027A6" w:rsidRPr="00A027A6" w:rsidRDefault="00A027A6" w:rsidP="00A027A6">
      <w:pPr>
        <w:pStyle w:val="NoSpacing"/>
        <w:numPr>
          <w:ilvl w:val="1"/>
          <w:numId w:val="9"/>
        </w:numPr>
        <w:rPr>
          <w:sz w:val="32"/>
          <w:szCs w:val="32"/>
          <w:u w:val="single"/>
        </w:rPr>
      </w:pPr>
      <w:r>
        <w:rPr>
          <w:sz w:val="32"/>
          <w:szCs w:val="32"/>
        </w:rPr>
        <w:t xml:space="preserve">Non Uniform flow rate </w:t>
      </w:r>
    </w:p>
    <w:p w14:paraId="5F3830B4" w14:textId="367B0971" w:rsidR="00A027A6" w:rsidRPr="00B43A97" w:rsidRDefault="00B43A97" w:rsidP="00A027A6">
      <w:pPr>
        <w:pStyle w:val="NoSpacing"/>
        <w:numPr>
          <w:ilvl w:val="1"/>
          <w:numId w:val="9"/>
        </w:numPr>
        <w:rPr>
          <w:sz w:val="32"/>
          <w:szCs w:val="32"/>
          <w:u w:val="single"/>
        </w:rPr>
      </w:pPr>
      <w:r>
        <w:rPr>
          <w:sz w:val="32"/>
          <w:szCs w:val="32"/>
        </w:rPr>
        <w:t>Viscosity of fluid inside manometer</w:t>
      </w:r>
    </w:p>
    <w:p w14:paraId="2926038D" w14:textId="12A51ECF" w:rsidR="00B43A97" w:rsidRPr="00A027A6" w:rsidRDefault="00B43A97" w:rsidP="00A027A6">
      <w:pPr>
        <w:pStyle w:val="NoSpacing"/>
        <w:numPr>
          <w:ilvl w:val="1"/>
          <w:numId w:val="9"/>
        </w:numPr>
        <w:rPr>
          <w:sz w:val="32"/>
          <w:szCs w:val="32"/>
          <w:u w:val="single"/>
        </w:rPr>
      </w:pPr>
      <w:r>
        <w:rPr>
          <w:sz w:val="32"/>
          <w:szCs w:val="32"/>
        </w:rPr>
        <w:t>Leakage of air through connecting Pipes</w:t>
      </w:r>
    </w:p>
    <w:p w14:paraId="1A0B672D" w14:textId="1F04231F" w:rsidR="00EF712E" w:rsidRPr="00694310" w:rsidRDefault="00EF712E" w:rsidP="00EF712E">
      <w:pPr>
        <w:pStyle w:val="NoSpacing"/>
        <w:numPr>
          <w:ilvl w:val="0"/>
          <w:numId w:val="9"/>
        </w:numPr>
        <w:rPr>
          <w:sz w:val="32"/>
          <w:szCs w:val="32"/>
          <w:u w:val="single"/>
        </w:rPr>
      </w:pPr>
      <w:r w:rsidRPr="00694310">
        <w:rPr>
          <w:sz w:val="32"/>
          <w:szCs w:val="32"/>
          <w:u w:val="single"/>
        </w:rPr>
        <w:t>Precautions</w:t>
      </w:r>
    </w:p>
    <w:p w14:paraId="087D9F7E" w14:textId="46AF3E93" w:rsidR="0064079E" w:rsidRPr="00B43A97" w:rsidRDefault="00B43A97" w:rsidP="00B43A97">
      <w:pPr>
        <w:pStyle w:val="NoSpacing"/>
        <w:numPr>
          <w:ilvl w:val="1"/>
          <w:numId w:val="9"/>
        </w:numPr>
        <w:rPr>
          <w:sz w:val="32"/>
          <w:szCs w:val="32"/>
          <w:u w:val="single"/>
        </w:rPr>
      </w:pPr>
      <w:r>
        <w:rPr>
          <w:sz w:val="32"/>
          <w:szCs w:val="32"/>
        </w:rPr>
        <w:t>Ensure Proper readings while noting manometer data</w:t>
      </w:r>
    </w:p>
    <w:p w14:paraId="4C006DAF" w14:textId="521115C8" w:rsidR="00B43A97" w:rsidRPr="00B43A97" w:rsidRDefault="00B43A97" w:rsidP="00B43A97">
      <w:pPr>
        <w:pStyle w:val="NoSpacing"/>
        <w:numPr>
          <w:ilvl w:val="1"/>
          <w:numId w:val="9"/>
        </w:numPr>
        <w:rPr>
          <w:sz w:val="32"/>
          <w:szCs w:val="32"/>
          <w:u w:val="single"/>
        </w:rPr>
      </w:pPr>
      <w:r>
        <w:rPr>
          <w:sz w:val="32"/>
          <w:szCs w:val="32"/>
        </w:rPr>
        <w:t>Correct the zero errors if any</w:t>
      </w:r>
    </w:p>
    <w:p w14:paraId="747D8AF2" w14:textId="7CB15CF1" w:rsidR="00B43A97" w:rsidRPr="00B43A97" w:rsidRDefault="00B43A97" w:rsidP="00B43A97">
      <w:pPr>
        <w:pStyle w:val="NoSpacing"/>
        <w:numPr>
          <w:ilvl w:val="1"/>
          <w:numId w:val="9"/>
        </w:numPr>
        <w:rPr>
          <w:sz w:val="32"/>
          <w:szCs w:val="32"/>
          <w:u w:val="single"/>
        </w:rPr>
      </w:pPr>
      <w:r>
        <w:rPr>
          <w:sz w:val="32"/>
          <w:szCs w:val="32"/>
        </w:rPr>
        <w:t>Gently handle the pitot tube</w:t>
      </w:r>
    </w:p>
    <w:p w14:paraId="3B477560" w14:textId="37AD3831" w:rsidR="00B43A97" w:rsidRPr="00B43A97" w:rsidRDefault="00B43A97" w:rsidP="00B43A97">
      <w:pPr>
        <w:pStyle w:val="NoSpacing"/>
        <w:numPr>
          <w:ilvl w:val="1"/>
          <w:numId w:val="9"/>
        </w:numPr>
        <w:rPr>
          <w:sz w:val="32"/>
          <w:szCs w:val="32"/>
          <w:u w:val="single"/>
        </w:rPr>
      </w:pPr>
      <w:r>
        <w:rPr>
          <w:sz w:val="32"/>
          <w:szCs w:val="32"/>
        </w:rPr>
        <w:t>Regularly maintain all the instruments</w:t>
      </w:r>
    </w:p>
    <w:p w14:paraId="6B8C4052" w14:textId="77777777" w:rsidR="0064079E" w:rsidRDefault="0064079E" w:rsidP="00FC0523">
      <w:pPr>
        <w:pStyle w:val="NoSpacing"/>
        <w:rPr>
          <w:b/>
          <w:bCs/>
          <w:sz w:val="40"/>
          <w:szCs w:val="40"/>
          <w:u w:val="single"/>
        </w:rPr>
      </w:pPr>
    </w:p>
    <w:p w14:paraId="52C41E81" w14:textId="5BBFE39F" w:rsidR="00EF712E" w:rsidRPr="00694310" w:rsidRDefault="00FC0523" w:rsidP="00FC0523">
      <w:pPr>
        <w:pStyle w:val="NoSpacing"/>
        <w:rPr>
          <w:sz w:val="32"/>
          <w:szCs w:val="32"/>
          <w:u w:val="single"/>
        </w:rPr>
      </w:pPr>
      <w:r w:rsidRPr="00694310">
        <w:rPr>
          <w:b/>
          <w:bCs/>
          <w:sz w:val="36"/>
          <w:szCs w:val="36"/>
          <w:u w:val="single"/>
        </w:rPr>
        <w:t>CONCLUSION</w:t>
      </w:r>
      <w:r w:rsidR="00EF712E" w:rsidRPr="00694310">
        <w:rPr>
          <w:sz w:val="32"/>
          <w:szCs w:val="32"/>
          <w:u w:val="single"/>
        </w:rPr>
        <w:t xml:space="preserve"> </w:t>
      </w:r>
    </w:p>
    <w:p w14:paraId="2D6A6C90" w14:textId="39F6F562" w:rsidR="00FC0523" w:rsidRDefault="00FC0523" w:rsidP="00FC0523">
      <w:pPr>
        <w:pStyle w:val="NoSpacing"/>
        <w:rPr>
          <w:sz w:val="32"/>
          <w:szCs w:val="32"/>
        </w:rPr>
      </w:pPr>
      <w:r w:rsidRPr="00694310">
        <w:rPr>
          <w:sz w:val="28"/>
          <w:szCs w:val="28"/>
        </w:rPr>
        <w:t xml:space="preserve">The experiment was </w:t>
      </w:r>
      <w:r w:rsidRPr="00694310">
        <w:rPr>
          <w:sz w:val="32"/>
          <w:szCs w:val="32"/>
        </w:rPr>
        <w:t xml:space="preserve">successfully carried out and the values found resembles the true values to </w:t>
      </w:r>
      <w:r w:rsidR="0064079E" w:rsidRPr="00694310">
        <w:rPr>
          <w:sz w:val="32"/>
          <w:szCs w:val="32"/>
        </w:rPr>
        <w:t xml:space="preserve">acceptable </w:t>
      </w:r>
      <w:r w:rsidRPr="00694310">
        <w:rPr>
          <w:sz w:val="32"/>
          <w:szCs w:val="32"/>
        </w:rPr>
        <w:t xml:space="preserve">extent. </w:t>
      </w:r>
    </w:p>
    <w:p w14:paraId="2DFF3A9F" w14:textId="3378A78D" w:rsidR="00873DDB" w:rsidRDefault="00873DDB" w:rsidP="00FC0523">
      <w:pPr>
        <w:pStyle w:val="NoSpacing"/>
        <w:rPr>
          <w:sz w:val="32"/>
          <w:szCs w:val="32"/>
        </w:rPr>
      </w:pPr>
    </w:p>
    <w:p w14:paraId="36C09222" w14:textId="0175B7C6" w:rsidR="00873DDB" w:rsidRDefault="00873DDB" w:rsidP="00FC0523">
      <w:pPr>
        <w:pStyle w:val="NoSpacing"/>
        <w:rPr>
          <w:b/>
          <w:bCs/>
          <w:sz w:val="36"/>
          <w:szCs w:val="36"/>
          <w:u w:val="single"/>
        </w:rPr>
      </w:pPr>
      <w:r w:rsidRPr="00873DDB">
        <w:rPr>
          <w:b/>
          <w:bCs/>
          <w:sz w:val="36"/>
          <w:szCs w:val="36"/>
          <w:u w:val="single"/>
        </w:rPr>
        <w:t>D</w:t>
      </w:r>
      <w:r>
        <w:rPr>
          <w:b/>
          <w:bCs/>
          <w:sz w:val="36"/>
          <w:szCs w:val="36"/>
          <w:u w:val="single"/>
        </w:rPr>
        <w:t>ISCUSSION</w:t>
      </w:r>
    </w:p>
    <w:p w14:paraId="4CAE1332" w14:textId="77777777" w:rsidR="00873DDB" w:rsidRPr="00873DDB" w:rsidRDefault="00873DDB" w:rsidP="00873DDB">
      <w:pPr>
        <w:pStyle w:val="NoSpacing"/>
        <w:numPr>
          <w:ilvl w:val="0"/>
          <w:numId w:val="27"/>
        </w:numPr>
        <w:rPr>
          <w:b/>
          <w:sz w:val="32"/>
          <w:szCs w:val="32"/>
          <w:lang w:val="en-IN"/>
        </w:rPr>
      </w:pPr>
      <w:r w:rsidRPr="00873DDB">
        <w:rPr>
          <w:b/>
          <w:sz w:val="32"/>
          <w:szCs w:val="32"/>
          <w:lang w:val="en-IN"/>
        </w:rPr>
        <w:t>Explain the difference between Absolute, Gauge and Differential Pressure.</w:t>
      </w:r>
    </w:p>
    <w:p w14:paraId="4D23405A" w14:textId="77777777" w:rsidR="00873DDB" w:rsidRPr="00873DDB" w:rsidRDefault="00873DDB" w:rsidP="00873DDB">
      <w:pPr>
        <w:pStyle w:val="NoSpacing"/>
        <w:rPr>
          <w:b/>
          <w:sz w:val="32"/>
          <w:szCs w:val="32"/>
          <w:lang w:val="en-IN"/>
        </w:rPr>
      </w:pPr>
    </w:p>
    <w:p w14:paraId="5C6898B5" w14:textId="77777777" w:rsidR="00873DDB" w:rsidRPr="00873DDB" w:rsidRDefault="00873DDB" w:rsidP="00873DDB">
      <w:pPr>
        <w:pStyle w:val="NoSpacing"/>
        <w:numPr>
          <w:ilvl w:val="1"/>
          <w:numId w:val="27"/>
        </w:numPr>
        <w:rPr>
          <w:sz w:val="32"/>
          <w:szCs w:val="32"/>
          <w:lang w:val="en-IN"/>
        </w:rPr>
      </w:pPr>
      <w:r w:rsidRPr="00873DDB">
        <w:rPr>
          <w:b/>
          <w:sz w:val="32"/>
          <w:szCs w:val="32"/>
          <w:lang w:val="en-IN"/>
        </w:rPr>
        <w:t xml:space="preserve">Absolute Pressure </w:t>
      </w:r>
      <w:r w:rsidRPr="00873DDB">
        <w:rPr>
          <w:sz w:val="32"/>
          <w:szCs w:val="32"/>
          <w:lang w:val="en-IN"/>
        </w:rPr>
        <w:t>a perfect vacuum as its reference. This type of pressure</w:t>
      </w:r>
      <w:r w:rsidRPr="00873DDB">
        <w:rPr>
          <w:b/>
          <w:sz w:val="32"/>
          <w:szCs w:val="32"/>
          <w:lang w:val="en-IN"/>
        </w:rPr>
        <w:t xml:space="preserve"> </w:t>
      </w:r>
      <w:r w:rsidRPr="00873DDB">
        <w:rPr>
          <w:sz w:val="32"/>
          <w:szCs w:val="32"/>
          <w:lang w:val="en-IN"/>
        </w:rPr>
        <w:t>reference is the gauge pressure of the media plus the pressure of the atmosphere. As locations change, especially when dealing with elevation changes, the reference point can change because of atmospheric pressure differences. Using an absolute pressure sensor eliminates the reference to a varying atmospheric pressure and relying on a specific pressure range for reference.</w:t>
      </w:r>
    </w:p>
    <w:p w14:paraId="33B733B1" w14:textId="77777777" w:rsidR="00873DDB" w:rsidRPr="00873DDB" w:rsidRDefault="00873DDB" w:rsidP="00873DDB">
      <w:pPr>
        <w:pStyle w:val="NoSpacing"/>
        <w:rPr>
          <w:sz w:val="32"/>
          <w:szCs w:val="32"/>
          <w:lang w:val="en-IN"/>
        </w:rPr>
      </w:pPr>
    </w:p>
    <w:p w14:paraId="1646E246" w14:textId="77777777" w:rsidR="00873DDB" w:rsidRPr="00873DDB" w:rsidRDefault="00873DDB" w:rsidP="00873DDB">
      <w:pPr>
        <w:pStyle w:val="NoSpacing"/>
        <w:numPr>
          <w:ilvl w:val="1"/>
          <w:numId w:val="27"/>
        </w:numPr>
        <w:rPr>
          <w:sz w:val="32"/>
          <w:szCs w:val="32"/>
          <w:lang w:val="en-IN"/>
        </w:rPr>
      </w:pPr>
      <w:r w:rsidRPr="00873DDB">
        <w:rPr>
          <w:b/>
          <w:sz w:val="32"/>
          <w:szCs w:val="32"/>
          <w:lang w:val="en-IN"/>
        </w:rPr>
        <w:t>Differential Pressure ​</w:t>
      </w:r>
      <w:r w:rsidRPr="00873DDB">
        <w:rPr>
          <w:sz w:val="32"/>
          <w:szCs w:val="32"/>
          <w:lang w:val="en-IN"/>
        </w:rPr>
        <w:t>can be a little more complex than gauge or absolute, but</w:t>
      </w:r>
      <w:r w:rsidRPr="00873DDB">
        <w:rPr>
          <w:b/>
          <w:sz w:val="32"/>
          <w:szCs w:val="32"/>
          <w:lang w:val="en-IN"/>
        </w:rPr>
        <w:t xml:space="preserve"> </w:t>
      </w:r>
      <w:r w:rsidRPr="00873DDB">
        <w:rPr>
          <w:sz w:val="32"/>
          <w:szCs w:val="32"/>
          <w:lang w:val="en-IN"/>
        </w:rPr>
        <w:t>is simply measuring the difference between two medias. Although most gauge pressures are technically a differential pressure sensor—measuring the difference between the media and atmospheric pressure—a true differential pressure sensor is used to identify the difference between the two separate physical areas. For example, differential pressure is used to check the pressure drop—or loss—from one side of an object to the other.</w:t>
      </w:r>
    </w:p>
    <w:p w14:paraId="38634A28" w14:textId="77777777" w:rsidR="00873DDB" w:rsidRPr="00873DDB" w:rsidRDefault="00873DDB" w:rsidP="00873DDB">
      <w:pPr>
        <w:pStyle w:val="NoSpacing"/>
        <w:rPr>
          <w:sz w:val="32"/>
          <w:szCs w:val="32"/>
          <w:lang w:val="en-IN"/>
        </w:rPr>
      </w:pPr>
    </w:p>
    <w:p w14:paraId="5420B93F" w14:textId="77777777" w:rsidR="00873DDB" w:rsidRPr="00873DDB" w:rsidRDefault="00873DDB" w:rsidP="00873DDB">
      <w:pPr>
        <w:pStyle w:val="NoSpacing"/>
        <w:numPr>
          <w:ilvl w:val="1"/>
          <w:numId w:val="27"/>
        </w:numPr>
        <w:rPr>
          <w:sz w:val="32"/>
          <w:szCs w:val="32"/>
          <w:lang w:val="en-IN"/>
        </w:rPr>
      </w:pPr>
      <w:r w:rsidRPr="00873DDB">
        <w:rPr>
          <w:b/>
          <w:sz w:val="32"/>
          <w:szCs w:val="32"/>
          <w:lang w:val="en-IN"/>
        </w:rPr>
        <w:t>Gauge Pressure ​</w:t>
      </w:r>
      <w:r w:rsidRPr="00873DDB">
        <w:rPr>
          <w:sz w:val="32"/>
          <w:szCs w:val="32"/>
          <w:lang w:val="en-IN"/>
        </w:rPr>
        <w:t>uses a reference to the atmosphere around the sensor. Because</w:t>
      </w:r>
      <w:r w:rsidRPr="00873DDB">
        <w:rPr>
          <w:b/>
          <w:sz w:val="32"/>
          <w:szCs w:val="32"/>
          <w:lang w:val="en-IN"/>
        </w:rPr>
        <w:t xml:space="preserve"> </w:t>
      </w:r>
      <w:r w:rsidRPr="00873DDB">
        <w:rPr>
          <w:sz w:val="32"/>
          <w:szCs w:val="32"/>
          <w:lang w:val="en-IN"/>
        </w:rPr>
        <w:t xml:space="preserve">the sensing element has a deflection due to a pressure change, a reference point is needed to know exactly what pressure is being measured. </w:t>
      </w:r>
      <w:r w:rsidRPr="00873DDB">
        <w:rPr>
          <w:sz w:val="32"/>
          <w:szCs w:val="32"/>
          <w:lang w:val="en-IN"/>
        </w:rPr>
        <w:lastRenderedPageBreak/>
        <w:t>Pressure sensors that use gauge pressure—typically seen in PSIG, BARG, and kPaG —have some type of vent. This vent can be built in to the sensor or even through a tube in the electrical connection. The vent is positioned to use atmospheric pressure as a reference point for the sensor to measure the media. One common reason for</w:t>
      </w:r>
      <w:bookmarkStart w:id="0" w:name="page11"/>
      <w:bookmarkEnd w:id="0"/>
      <w:r w:rsidRPr="00873DDB">
        <w:rPr>
          <w:sz w:val="32"/>
          <w:szCs w:val="32"/>
          <w:lang w:val="en-IN"/>
        </w:rPr>
        <w:t xml:space="preserve"> using gauge pressure is to ensure that with any location throughout the world, the sensor will always reference the location in which it is installed.</w:t>
      </w:r>
    </w:p>
    <w:p w14:paraId="066F8221" w14:textId="77777777" w:rsidR="00873DDB" w:rsidRPr="00873DDB" w:rsidRDefault="00873DDB" w:rsidP="00873DDB">
      <w:pPr>
        <w:pStyle w:val="NoSpacing"/>
        <w:rPr>
          <w:sz w:val="32"/>
          <w:szCs w:val="32"/>
          <w:lang w:val="en-IN"/>
        </w:rPr>
      </w:pPr>
    </w:p>
    <w:p w14:paraId="7EDFD01A" w14:textId="77777777" w:rsidR="00873DDB" w:rsidRPr="00873DDB" w:rsidRDefault="00873DDB" w:rsidP="00873DDB">
      <w:pPr>
        <w:pStyle w:val="NoSpacing"/>
        <w:numPr>
          <w:ilvl w:val="0"/>
          <w:numId w:val="28"/>
        </w:numPr>
        <w:rPr>
          <w:b/>
          <w:sz w:val="32"/>
          <w:szCs w:val="32"/>
          <w:lang w:val="en-IN"/>
        </w:rPr>
      </w:pPr>
      <w:r w:rsidRPr="00873DDB">
        <w:rPr>
          <w:b/>
          <w:sz w:val="32"/>
          <w:szCs w:val="32"/>
          <w:lang w:val="en-IN"/>
        </w:rPr>
        <w:t>Explain difference between Piezoresistive strain, Capacitive, Electromagnetic, Piezoelectric, Optical, pressure sensing technology.</w:t>
      </w:r>
    </w:p>
    <w:p w14:paraId="6B3F6469" w14:textId="77777777" w:rsidR="00873DDB" w:rsidRPr="00873DDB" w:rsidRDefault="00873DDB" w:rsidP="00873DDB">
      <w:pPr>
        <w:pStyle w:val="NoSpacing"/>
        <w:rPr>
          <w:b/>
          <w:sz w:val="32"/>
          <w:szCs w:val="32"/>
          <w:lang w:val="en-IN"/>
        </w:rPr>
      </w:pPr>
    </w:p>
    <w:p w14:paraId="79FC10CB" w14:textId="77777777" w:rsidR="00873DDB" w:rsidRPr="00873DDB" w:rsidRDefault="00873DDB" w:rsidP="00873DDB">
      <w:pPr>
        <w:pStyle w:val="NoSpacing"/>
        <w:numPr>
          <w:ilvl w:val="1"/>
          <w:numId w:val="28"/>
        </w:numPr>
        <w:rPr>
          <w:sz w:val="32"/>
          <w:szCs w:val="32"/>
          <w:lang w:val="en-IN"/>
        </w:rPr>
      </w:pPr>
      <w:r w:rsidRPr="00873DDB">
        <w:rPr>
          <w:b/>
          <w:i/>
          <w:sz w:val="32"/>
          <w:szCs w:val="32"/>
          <w:lang w:val="en-IN"/>
        </w:rPr>
        <w:t xml:space="preserve">Piezoresistive strain gauge: </w:t>
      </w:r>
      <w:r w:rsidRPr="00873DDB">
        <w:rPr>
          <w:sz w:val="32"/>
          <w:szCs w:val="32"/>
          <w:lang w:val="en-IN"/>
        </w:rPr>
        <w:t>Uses the piezoresistive effect of bonded or formed</w:t>
      </w:r>
      <w:r w:rsidRPr="00873DDB">
        <w:rPr>
          <w:b/>
          <w:i/>
          <w:sz w:val="32"/>
          <w:szCs w:val="32"/>
          <w:lang w:val="en-IN"/>
        </w:rPr>
        <w:t xml:space="preserve"> </w:t>
      </w:r>
      <w:r w:rsidRPr="00873DDB">
        <w:rPr>
          <w:sz w:val="32"/>
          <w:szCs w:val="32"/>
          <w:lang w:val="en-IN"/>
        </w:rPr>
        <w:t>strain gauges to detect strain due to applied pressure, resistance increasing as pressure deforms the material. Common technology types are Silicon (Monocrystalline), Polysilicon Thin Film, Bonded Metal Foil, Thick Film, and Sputtered Thin Film. Generally, the strain gauges are connected to form a Wheatstone bridge circuit to maximize the output of the sensor and to reduce sensitivity to errors. This is the most commonly employed sensing technology for general purpose pressure measurement.</w:t>
      </w:r>
    </w:p>
    <w:p w14:paraId="561D374D" w14:textId="77777777" w:rsidR="00873DDB" w:rsidRPr="00873DDB" w:rsidRDefault="00873DDB" w:rsidP="00873DDB">
      <w:pPr>
        <w:pStyle w:val="NoSpacing"/>
        <w:rPr>
          <w:sz w:val="32"/>
          <w:szCs w:val="32"/>
          <w:lang w:val="en-IN"/>
        </w:rPr>
      </w:pPr>
    </w:p>
    <w:p w14:paraId="39DF730B" w14:textId="77777777" w:rsidR="00873DDB" w:rsidRPr="00873DDB" w:rsidRDefault="00873DDB" w:rsidP="00873DDB">
      <w:pPr>
        <w:pStyle w:val="NoSpacing"/>
        <w:rPr>
          <w:sz w:val="32"/>
          <w:szCs w:val="32"/>
          <w:lang w:val="en-IN"/>
        </w:rPr>
      </w:pPr>
    </w:p>
    <w:p w14:paraId="4C4D4051" w14:textId="77777777" w:rsidR="00873DDB" w:rsidRPr="00873DDB" w:rsidRDefault="00873DDB" w:rsidP="00873DDB">
      <w:pPr>
        <w:pStyle w:val="NoSpacing"/>
        <w:numPr>
          <w:ilvl w:val="1"/>
          <w:numId w:val="28"/>
        </w:numPr>
        <w:rPr>
          <w:b/>
          <w:i/>
          <w:sz w:val="32"/>
          <w:szCs w:val="32"/>
          <w:lang w:val="en-IN"/>
        </w:rPr>
      </w:pPr>
      <w:r w:rsidRPr="00873DDB">
        <w:rPr>
          <w:b/>
          <w:i/>
          <w:sz w:val="32"/>
          <w:szCs w:val="32"/>
          <w:lang w:val="en-IN"/>
        </w:rPr>
        <w:t xml:space="preserve">Capacitive: </w:t>
      </w:r>
      <w:r w:rsidRPr="00873DDB">
        <w:rPr>
          <w:sz w:val="32"/>
          <w:szCs w:val="32"/>
          <w:lang w:val="en-IN"/>
        </w:rPr>
        <w:t>Uses a diaphragm and pressure cavity to create a variable</w:t>
      </w:r>
      <w:r w:rsidRPr="00873DDB">
        <w:rPr>
          <w:b/>
          <w:i/>
          <w:sz w:val="32"/>
          <w:szCs w:val="32"/>
          <w:lang w:val="en-IN"/>
        </w:rPr>
        <w:t xml:space="preserve"> </w:t>
      </w:r>
      <w:r w:rsidRPr="00873DDB">
        <w:rPr>
          <w:sz w:val="32"/>
          <w:szCs w:val="32"/>
          <w:lang w:val="en-IN"/>
        </w:rPr>
        <w:t>​</w:t>
      </w:r>
      <w:hyperlink r:id="rId28" w:history="1">
        <w:r w:rsidRPr="00873DDB">
          <w:rPr>
            <w:rStyle w:val="Hyperlink"/>
            <w:sz w:val="32"/>
            <w:szCs w:val="32"/>
            <w:lang w:val="en-IN"/>
          </w:rPr>
          <w:t>capacitor</w:t>
        </w:r>
      </w:hyperlink>
      <w:r w:rsidRPr="00873DDB">
        <w:rPr>
          <w:sz w:val="32"/>
          <w:szCs w:val="32"/>
          <w:lang w:val="en-IN"/>
        </w:rPr>
        <w:t>​to</w:t>
      </w:r>
      <w:r w:rsidRPr="00873DDB">
        <w:rPr>
          <w:b/>
          <w:i/>
          <w:sz w:val="32"/>
          <w:szCs w:val="32"/>
          <w:lang w:val="en-IN"/>
        </w:rPr>
        <w:t xml:space="preserve"> </w:t>
      </w:r>
      <w:r w:rsidRPr="00873DDB">
        <w:rPr>
          <w:sz w:val="32"/>
          <w:szCs w:val="32"/>
          <w:lang w:val="en-IN"/>
        </w:rPr>
        <w:t>detect strain due to applied pressure, capacitance decreasing as pressure deforms the diaphragm. Common technologies use metal, ceramic, and silicon diaphragms.</w:t>
      </w:r>
    </w:p>
    <w:p w14:paraId="4AA93CAA" w14:textId="77777777" w:rsidR="00873DDB" w:rsidRPr="00873DDB" w:rsidRDefault="00873DDB" w:rsidP="00873DDB">
      <w:pPr>
        <w:pStyle w:val="NoSpacing"/>
        <w:rPr>
          <w:b/>
          <w:i/>
          <w:sz w:val="32"/>
          <w:szCs w:val="32"/>
          <w:lang w:val="en-IN"/>
        </w:rPr>
      </w:pPr>
    </w:p>
    <w:p w14:paraId="59892C69" w14:textId="77777777" w:rsidR="00873DDB" w:rsidRPr="00873DDB" w:rsidRDefault="00873DDB" w:rsidP="00873DDB">
      <w:pPr>
        <w:pStyle w:val="NoSpacing"/>
        <w:numPr>
          <w:ilvl w:val="1"/>
          <w:numId w:val="28"/>
        </w:numPr>
        <w:rPr>
          <w:sz w:val="32"/>
          <w:szCs w:val="32"/>
          <w:lang w:val="en-IN"/>
        </w:rPr>
      </w:pPr>
      <w:r w:rsidRPr="00873DDB">
        <w:rPr>
          <w:b/>
          <w:i/>
          <w:sz w:val="32"/>
          <w:szCs w:val="32"/>
          <w:lang w:val="en-IN"/>
        </w:rPr>
        <w:t xml:space="preserve">Electromagnetic: </w:t>
      </w:r>
      <w:r w:rsidRPr="00873DDB">
        <w:rPr>
          <w:sz w:val="32"/>
          <w:szCs w:val="32"/>
          <w:lang w:val="en-IN"/>
        </w:rPr>
        <w:t>Measures the displacement of a diaphragm by means of changes</w:t>
      </w:r>
      <w:r w:rsidRPr="00873DDB">
        <w:rPr>
          <w:b/>
          <w:i/>
          <w:sz w:val="32"/>
          <w:szCs w:val="32"/>
          <w:lang w:val="en-IN"/>
        </w:rPr>
        <w:t xml:space="preserve"> </w:t>
      </w:r>
      <w:r w:rsidRPr="00873DDB">
        <w:rPr>
          <w:sz w:val="32"/>
          <w:szCs w:val="32"/>
          <w:lang w:val="en-IN"/>
        </w:rPr>
        <w:t>in ​</w:t>
      </w:r>
      <w:hyperlink r:id="rId29" w:history="1">
        <w:r w:rsidRPr="00873DDB">
          <w:rPr>
            <w:rStyle w:val="Hyperlink"/>
            <w:sz w:val="32"/>
            <w:szCs w:val="32"/>
            <w:lang w:val="en-IN"/>
          </w:rPr>
          <w:t>inductance</w:t>
        </w:r>
      </w:hyperlink>
      <w:r w:rsidRPr="00873DDB">
        <w:rPr>
          <w:sz w:val="32"/>
          <w:szCs w:val="32"/>
          <w:lang w:val="en-IN"/>
        </w:rPr>
        <w:t>​(reluctance), ​</w:t>
      </w:r>
      <w:hyperlink r:id="rId30" w:history="1">
        <w:r w:rsidRPr="00873DDB">
          <w:rPr>
            <w:rStyle w:val="Hyperlink"/>
            <w:sz w:val="32"/>
            <w:szCs w:val="32"/>
            <w:lang w:val="en-IN"/>
          </w:rPr>
          <w:t>LVDT</w:t>
        </w:r>
      </w:hyperlink>
      <w:r w:rsidRPr="00873DDB">
        <w:rPr>
          <w:sz w:val="32"/>
          <w:szCs w:val="32"/>
          <w:lang w:val="en-IN"/>
        </w:rPr>
        <w:t>​, ​</w:t>
      </w:r>
      <w:hyperlink r:id="rId31" w:history="1">
        <w:r w:rsidRPr="00873DDB">
          <w:rPr>
            <w:rStyle w:val="Hyperlink"/>
            <w:sz w:val="32"/>
            <w:szCs w:val="32"/>
            <w:lang w:val="en-IN"/>
          </w:rPr>
          <w:t>Hall Effect</w:t>
        </w:r>
      </w:hyperlink>
      <w:r w:rsidRPr="00873DDB">
        <w:rPr>
          <w:sz w:val="32"/>
          <w:szCs w:val="32"/>
          <w:lang w:val="en-IN"/>
        </w:rPr>
        <w:t>​, or by ​</w:t>
      </w:r>
      <w:hyperlink r:id="rId32" w:history="1">
        <w:r w:rsidRPr="00873DDB">
          <w:rPr>
            <w:rStyle w:val="Hyperlink"/>
            <w:sz w:val="32"/>
            <w:szCs w:val="32"/>
            <w:lang w:val="en-IN"/>
          </w:rPr>
          <w:t>eddy current</w:t>
        </w:r>
      </w:hyperlink>
      <w:r w:rsidRPr="00873DDB">
        <w:rPr>
          <w:sz w:val="32"/>
          <w:szCs w:val="32"/>
          <w:lang w:val="en-IN"/>
        </w:rPr>
        <w:t>​principle.</w:t>
      </w:r>
    </w:p>
    <w:p w14:paraId="7E798C23" w14:textId="77777777" w:rsidR="00873DDB" w:rsidRPr="00873DDB" w:rsidRDefault="00873DDB" w:rsidP="00873DDB">
      <w:pPr>
        <w:pStyle w:val="NoSpacing"/>
        <w:rPr>
          <w:sz w:val="32"/>
          <w:szCs w:val="32"/>
          <w:lang w:val="en-IN"/>
        </w:rPr>
      </w:pPr>
    </w:p>
    <w:p w14:paraId="18020C4F" w14:textId="77777777" w:rsidR="00873DDB" w:rsidRPr="00873DDB" w:rsidRDefault="00873DDB" w:rsidP="00873DDB">
      <w:pPr>
        <w:pStyle w:val="NoSpacing"/>
        <w:numPr>
          <w:ilvl w:val="1"/>
          <w:numId w:val="28"/>
        </w:numPr>
        <w:rPr>
          <w:b/>
          <w:i/>
          <w:sz w:val="32"/>
          <w:szCs w:val="32"/>
          <w:lang w:val="en-IN"/>
        </w:rPr>
      </w:pPr>
      <w:r w:rsidRPr="00873DDB">
        <w:rPr>
          <w:b/>
          <w:i/>
          <w:sz w:val="32"/>
          <w:szCs w:val="32"/>
          <w:lang w:val="en-IN"/>
        </w:rPr>
        <w:t xml:space="preserve">Piezoelectric: </w:t>
      </w:r>
      <w:r w:rsidRPr="00873DDB">
        <w:rPr>
          <w:sz w:val="32"/>
          <w:szCs w:val="32"/>
          <w:lang w:val="en-IN"/>
        </w:rPr>
        <w:t>Uses the</w:t>
      </w:r>
      <w:r w:rsidRPr="00873DDB">
        <w:rPr>
          <w:b/>
          <w:i/>
          <w:sz w:val="32"/>
          <w:szCs w:val="32"/>
          <w:lang w:val="en-IN"/>
        </w:rPr>
        <w:t xml:space="preserve"> </w:t>
      </w:r>
      <w:hyperlink r:id="rId33" w:history="1">
        <w:r w:rsidRPr="00873DDB">
          <w:rPr>
            <w:rStyle w:val="Hyperlink"/>
            <w:sz w:val="32"/>
            <w:szCs w:val="32"/>
            <w:lang w:val="en-IN"/>
          </w:rPr>
          <w:t>​piezoelectric</w:t>
        </w:r>
      </w:hyperlink>
      <w:r w:rsidRPr="00873DDB">
        <w:rPr>
          <w:sz w:val="32"/>
          <w:szCs w:val="32"/>
          <w:lang w:val="en-IN"/>
        </w:rPr>
        <w:t>​effect in certain materials such as quartz to</w:t>
      </w:r>
      <w:r w:rsidRPr="00873DDB">
        <w:rPr>
          <w:b/>
          <w:i/>
          <w:sz w:val="32"/>
          <w:szCs w:val="32"/>
          <w:lang w:val="en-IN"/>
        </w:rPr>
        <w:t xml:space="preserve"> </w:t>
      </w:r>
      <w:r w:rsidRPr="00873DDB">
        <w:rPr>
          <w:sz w:val="32"/>
          <w:szCs w:val="32"/>
          <w:lang w:val="en-IN"/>
        </w:rPr>
        <w:t>measure the strain upon the sensing mechanism due to pressure. This technology is commonly employed for the measurement of highly dynamic pressures.</w:t>
      </w:r>
    </w:p>
    <w:p w14:paraId="219EF443" w14:textId="77777777" w:rsidR="00873DDB" w:rsidRPr="00873DDB" w:rsidRDefault="00873DDB" w:rsidP="00873DDB">
      <w:pPr>
        <w:pStyle w:val="NoSpacing"/>
        <w:rPr>
          <w:b/>
          <w:i/>
          <w:sz w:val="32"/>
          <w:szCs w:val="32"/>
          <w:lang w:val="en-IN"/>
        </w:rPr>
      </w:pPr>
    </w:p>
    <w:p w14:paraId="6A0D85B4" w14:textId="77777777" w:rsidR="00873DDB" w:rsidRPr="00873DDB" w:rsidRDefault="00873DDB" w:rsidP="00873DDB">
      <w:pPr>
        <w:pStyle w:val="NoSpacing"/>
        <w:numPr>
          <w:ilvl w:val="1"/>
          <w:numId w:val="28"/>
        </w:numPr>
        <w:rPr>
          <w:b/>
          <w:i/>
          <w:sz w:val="32"/>
          <w:szCs w:val="32"/>
          <w:lang w:val="en-IN"/>
        </w:rPr>
      </w:pPr>
      <w:r w:rsidRPr="00873DDB">
        <w:rPr>
          <w:b/>
          <w:i/>
          <w:sz w:val="32"/>
          <w:szCs w:val="32"/>
          <w:lang w:val="en-IN"/>
        </w:rPr>
        <w:t xml:space="preserve">Optical: </w:t>
      </w:r>
      <w:r w:rsidRPr="00873DDB">
        <w:rPr>
          <w:sz w:val="32"/>
          <w:szCs w:val="32"/>
          <w:lang w:val="en-IN"/>
        </w:rPr>
        <w:t>Techniques include the use of the physical change of an optical fiber to</w:t>
      </w:r>
    </w:p>
    <w:p w14:paraId="23CF42A7" w14:textId="77777777" w:rsidR="00873DDB" w:rsidRPr="00873DDB" w:rsidRDefault="00873DDB" w:rsidP="00873DDB">
      <w:pPr>
        <w:pStyle w:val="NoSpacing"/>
        <w:rPr>
          <w:sz w:val="32"/>
          <w:szCs w:val="32"/>
          <w:lang w:val="en-IN"/>
        </w:rPr>
      </w:pPr>
      <w:r w:rsidRPr="00873DDB">
        <w:rPr>
          <w:sz w:val="32"/>
          <w:szCs w:val="32"/>
          <w:lang w:val="en-IN"/>
        </w:rPr>
        <w:t>detect strain due to applied pressure. A common example of this type utilizes ​</w:t>
      </w:r>
      <w:hyperlink r:id="rId34" w:history="1">
        <w:r w:rsidRPr="00873DDB">
          <w:rPr>
            <w:rStyle w:val="Hyperlink"/>
            <w:sz w:val="32"/>
            <w:szCs w:val="32"/>
            <w:lang w:val="en-IN"/>
          </w:rPr>
          <w:t>Fiber</w:t>
        </w:r>
      </w:hyperlink>
      <w:r w:rsidRPr="00873DDB">
        <w:rPr>
          <w:sz w:val="32"/>
          <w:szCs w:val="32"/>
          <w:lang w:val="en-IN"/>
        </w:rPr>
        <w:t xml:space="preserve"> </w:t>
      </w:r>
      <w:hyperlink r:id="rId35" w:history="1">
        <w:r w:rsidRPr="00873DDB">
          <w:rPr>
            <w:rStyle w:val="Hyperlink"/>
            <w:sz w:val="32"/>
            <w:szCs w:val="32"/>
            <w:lang w:val="en-IN"/>
          </w:rPr>
          <w:t>Bragg Gratings</w:t>
        </w:r>
      </w:hyperlink>
      <w:r w:rsidRPr="00873DDB">
        <w:rPr>
          <w:sz w:val="32"/>
          <w:szCs w:val="32"/>
          <w:lang w:val="en-IN"/>
        </w:rPr>
        <w:t xml:space="preserve">​. This technology is employed in challenging applications </w:t>
      </w:r>
      <w:r w:rsidRPr="00873DDB">
        <w:rPr>
          <w:sz w:val="32"/>
          <w:szCs w:val="32"/>
          <w:lang w:val="en-IN"/>
        </w:rPr>
        <w:lastRenderedPageBreak/>
        <w:t>where the measurement may be highly remote, under high temperature, or may benefit from technologies inherently immune to electromagnetic interference. Another analogous technique utilizes an elastic film constructed in layers that can change reflected wavelengths according to the applied pressure (strain).</w:t>
      </w:r>
    </w:p>
    <w:p w14:paraId="613CC899" w14:textId="77777777" w:rsidR="00873DDB" w:rsidRPr="00873DDB" w:rsidRDefault="00873DDB" w:rsidP="00873DDB">
      <w:pPr>
        <w:pStyle w:val="NoSpacing"/>
        <w:rPr>
          <w:sz w:val="32"/>
          <w:szCs w:val="32"/>
          <w:lang w:val="en-IN"/>
        </w:rPr>
      </w:pPr>
    </w:p>
    <w:p w14:paraId="73E87DCE" w14:textId="77777777" w:rsidR="00873DDB" w:rsidRPr="00873DDB" w:rsidRDefault="00873DDB" w:rsidP="00873DDB">
      <w:pPr>
        <w:pStyle w:val="NoSpacing"/>
        <w:rPr>
          <w:b/>
          <w:i/>
          <w:sz w:val="32"/>
          <w:szCs w:val="32"/>
          <w:lang w:val="en-IN"/>
        </w:rPr>
      </w:pPr>
    </w:p>
    <w:p w14:paraId="1C17E7AC" w14:textId="77777777" w:rsidR="00873DDB" w:rsidRPr="00873DDB" w:rsidRDefault="00873DDB" w:rsidP="00FC0523">
      <w:pPr>
        <w:pStyle w:val="NoSpacing"/>
        <w:rPr>
          <w:sz w:val="32"/>
          <w:szCs w:val="32"/>
        </w:rPr>
      </w:pPr>
    </w:p>
    <w:p w14:paraId="62839650" w14:textId="6D2A7784" w:rsidR="00873DDB" w:rsidRDefault="00873DDB" w:rsidP="00873DDB">
      <w:pPr>
        <w:pStyle w:val="NoSpacing"/>
        <w:numPr>
          <w:ilvl w:val="0"/>
          <w:numId w:val="28"/>
        </w:numPr>
        <w:rPr>
          <w:sz w:val="32"/>
          <w:szCs w:val="32"/>
        </w:rPr>
      </w:pPr>
      <w:r w:rsidRPr="00873DDB">
        <w:rPr>
          <w:b/>
          <w:bCs/>
          <w:sz w:val="32"/>
          <w:szCs w:val="32"/>
        </w:rPr>
        <w:t>Coefficient of Discharge</w:t>
      </w:r>
      <w:r w:rsidRPr="00873DDB">
        <w:rPr>
          <w:sz w:val="32"/>
          <w:szCs w:val="32"/>
        </w:rPr>
        <w:t xml:space="preserve"> </w:t>
      </w:r>
    </w:p>
    <w:p w14:paraId="2B2BDABC" w14:textId="77777777" w:rsidR="00873DDB" w:rsidRDefault="00873DDB" w:rsidP="00873DDB">
      <w:pPr>
        <w:pStyle w:val="NoSpacing"/>
        <w:rPr>
          <w:sz w:val="32"/>
          <w:szCs w:val="32"/>
        </w:rPr>
      </w:pPr>
    </w:p>
    <w:p w14:paraId="23066FDE" w14:textId="759C53DC" w:rsidR="00873DDB" w:rsidRPr="00873DDB" w:rsidRDefault="00873DDB" w:rsidP="00873DDB">
      <w:pPr>
        <w:pStyle w:val="NoSpacing"/>
        <w:rPr>
          <w:sz w:val="32"/>
          <w:szCs w:val="32"/>
        </w:rPr>
      </w:pPr>
      <w:r w:rsidRPr="00873DDB">
        <w:rPr>
          <w:sz w:val="32"/>
          <w:szCs w:val="32"/>
        </w:rPr>
        <w:t>Coefficient of discharge is stated as the ratio between the</w:t>
      </w:r>
      <w:r>
        <w:rPr>
          <w:sz w:val="32"/>
          <w:szCs w:val="32"/>
        </w:rPr>
        <w:t xml:space="preserve"> </w:t>
      </w:r>
      <w:r w:rsidRPr="00873DDB">
        <w:rPr>
          <w:sz w:val="32"/>
          <w:szCs w:val="32"/>
        </w:rPr>
        <w:t>actual flow discharge and theoretical flow discharge. It is also referred to as the ratio of mass</w:t>
      </w:r>
      <w:r>
        <w:rPr>
          <w:sz w:val="32"/>
          <w:szCs w:val="32"/>
        </w:rPr>
        <w:t xml:space="preserve"> </w:t>
      </w:r>
      <w:r w:rsidRPr="00873DDB">
        <w:rPr>
          <w:sz w:val="32"/>
          <w:szCs w:val="32"/>
        </w:rPr>
        <w:t>flow rate at nozzle's discharge edge to the standard nozzle which enlarges an exact</w:t>
      </w:r>
      <w:r w:rsidR="00697011">
        <w:rPr>
          <w:sz w:val="32"/>
          <w:szCs w:val="32"/>
        </w:rPr>
        <w:t xml:space="preserve"> </w:t>
      </w:r>
      <w:r w:rsidRPr="00873DDB">
        <w:rPr>
          <w:sz w:val="32"/>
          <w:szCs w:val="32"/>
        </w:rPr>
        <w:t>working</w:t>
      </w:r>
      <w:r w:rsidR="00697011">
        <w:rPr>
          <w:sz w:val="32"/>
          <w:szCs w:val="32"/>
        </w:rPr>
        <w:t xml:space="preserve"> </w:t>
      </w:r>
      <w:r w:rsidRPr="00873DDB">
        <w:rPr>
          <w:sz w:val="32"/>
          <w:szCs w:val="32"/>
        </w:rPr>
        <w:t>fluid maintained at the similar initial conditions and pressures.</w:t>
      </w:r>
    </w:p>
    <w:p w14:paraId="36ECD7EB" w14:textId="5206035C" w:rsidR="00873DDB" w:rsidRPr="00873DDB" w:rsidRDefault="00873DDB" w:rsidP="00873DDB">
      <w:pPr>
        <w:pStyle w:val="NoSpacing"/>
        <w:rPr>
          <w:sz w:val="32"/>
          <w:szCs w:val="32"/>
        </w:rPr>
      </w:pPr>
      <w:r w:rsidRPr="00873DDB">
        <w:rPr>
          <w:sz w:val="32"/>
          <w:szCs w:val="32"/>
        </w:rPr>
        <w:t>It has no dimensions and depends directly on the rate of flow and velocity of working fluid. It</w:t>
      </w:r>
      <w:r w:rsidR="00697011">
        <w:rPr>
          <w:sz w:val="32"/>
          <w:szCs w:val="32"/>
        </w:rPr>
        <w:t xml:space="preserve"> </w:t>
      </w:r>
      <w:r w:rsidRPr="00873DDB">
        <w:rPr>
          <w:sz w:val="32"/>
          <w:szCs w:val="32"/>
        </w:rPr>
        <w:t>is symbolized by Cd and its value is different for each fluid depending on the kind of</w:t>
      </w:r>
      <w:r w:rsidR="00697011">
        <w:rPr>
          <w:sz w:val="32"/>
          <w:szCs w:val="32"/>
        </w:rPr>
        <w:t xml:space="preserve"> </w:t>
      </w:r>
      <w:r w:rsidRPr="00873DDB">
        <w:rPr>
          <w:sz w:val="32"/>
          <w:szCs w:val="32"/>
        </w:rPr>
        <w:t>measurement of flow. In nozzle flow measurement, the efficiency of Cd is higher when</w:t>
      </w:r>
      <w:r w:rsidR="00697011">
        <w:rPr>
          <w:sz w:val="32"/>
          <w:szCs w:val="32"/>
        </w:rPr>
        <w:t xml:space="preserve"> </w:t>
      </w:r>
      <w:r w:rsidRPr="00873DDB">
        <w:rPr>
          <w:sz w:val="32"/>
          <w:szCs w:val="32"/>
        </w:rPr>
        <w:t>compared to the flow measurement at the orifice. The discharge coefficient is raised by</w:t>
      </w:r>
      <w:r w:rsidR="00697011">
        <w:rPr>
          <w:sz w:val="32"/>
          <w:szCs w:val="32"/>
        </w:rPr>
        <w:t xml:space="preserve"> </w:t>
      </w:r>
      <w:r w:rsidRPr="00873DDB">
        <w:rPr>
          <w:sz w:val="32"/>
          <w:szCs w:val="32"/>
        </w:rPr>
        <w:t>increasing the overall pressure ratio and reducing the convergence semi angle. This parameter</w:t>
      </w:r>
      <w:r w:rsidR="00697011">
        <w:rPr>
          <w:sz w:val="32"/>
          <w:szCs w:val="32"/>
        </w:rPr>
        <w:t xml:space="preserve"> </w:t>
      </w:r>
      <w:r w:rsidRPr="00873DDB">
        <w:rPr>
          <w:sz w:val="32"/>
          <w:szCs w:val="32"/>
        </w:rPr>
        <w:t>is useful for determining the irrecoverable losses associated with a certain piece of equipment in</w:t>
      </w:r>
      <w:r w:rsidR="00697011">
        <w:rPr>
          <w:sz w:val="32"/>
          <w:szCs w:val="32"/>
        </w:rPr>
        <w:t xml:space="preserve"> </w:t>
      </w:r>
      <w:bookmarkStart w:id="1" w:name="_GoBack"/>
      <w:bookmarkEnd w:id="1"/>
      <w:r w:rsidRPr="00873DDB">
        <w:rPr>
          <w:sz w:val="32"/>
          <w:szCs w:val="32"/>
        </w:rPr>
        <w:t>a fluid system, or the "resistance" that piece of equipment imposes upon the flow.</w:t>
      </w:r>
    </w:p>
    <w:sectPr w:rsidR="00873DDB" w:rsidRPr="00873DDB" w:rsidSect="00694310">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hybridMultilevel"/>
    <w:tmpl w:val="12200854"/>
    <w:lvl w:ilvl="0" w:tplc="FFFFFFFF">
      <w:start w:val="1"/>
      <w:numFmt w:val="upperLetter"/>
      <w:lvlText w:val="%1."/>
      <w:lvlJc w:val="left"/>
      <w:pPr>
        <w:ind w:left="0" w:firstLine="0"/>
      </w:pPr>
    </w:lvl>
    <w:lvl w:ilvl="1" w:tplc="FFFFFFFF">
      <w:start w:val="1"/>
      <w:numFmt w:val="lowerLetter"/>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A"/>
    <w:multiLevelType w:val="hybridMultilevel"/>
    <w:tmpl w:val="4DB127F8"/>
    <w:lvl w:ilvl="0" w:tplc="FFFFFFFF">
      <w:start w:val="2"/>
      <w:numFmt w:val="upperLetter"/>
      <w:lvlText w:val="%1."/>
      <w:lvlJc w:val="left"/>
      <w:pPr>
        <w:ind w:left="0" w:firstLine="0"/>
      </w:pPr>
    </w:lvl>
    <w:lvl w:ilvl="1" w:tplc="FFFFFFFF">
      <w:start w:val="1"/>
      <w:numFmt w:val="lowerLetter"/>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2D565F5"/>
    <w:multiLevelType w:val="hybridMultilevel"/>
    <w:tmpl w:val="675EF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496582"/>
    <w:multiLevelType w:val="hybridMultilevel"/>
    <w:tmpl w:val="D5E42F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2E7121"/>
    <w:multiLevelType w:val="hybridMultilevel"/>
    <w:tmpl w:val="82986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0E3972"/>
    <w:multiLevelType w:val="hybridMultilevel"/>
    <w:tmpl w:val="25E8A79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6B7145"/>
    <w:multiLevelType w:val="hybridMultilevel"/>
    <w:tmpl w:val="FBA80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787075"/>
    <w:multiLevelType w:val="hybridMultilevel"/>
    <w:tmpl w:val="3E687C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AB6CD0"/>
    <w:multiLevelType w:val="hybridMultilevel"/>
    <w:tmpl w:val="A5785DE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9B0521C"/>
    <w:multiLevelType w:val="hybridMultilevel"/>
    <w:tmpl w:val="97D8AC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D3E3A8A"/>
    <w:multiLevelType w:val="hybridMultilevel"/>
    <w:tmpl w:val="0EB46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CB0A4B"/>
    <w:multiLevelType w:val="hybridMultilevel"/>
    <w:tmpl w:val="601EED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1342E2"/>
    <w:multiLevelType w:val="hybridMultilevel"/>
    <w:tmpl w:val="0D1085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483AE6"/>
    <w:multiLevelType w:val="hybridMultilevel"/>
    <w:tmpl w:val="7CA40E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75569D"/>
    <w:multiLevelType w:val="hybridMultilevel"/>
    <w:tmpl w:val="1BF29D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3352B2"/>
    <w:multiLevelType w:val="hybridMultilevel"/>
    <w:tmpl w:val="1BF29D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300E0C"/>
    <w:multiLevelType w:val="hybridMultilevel"/>
    <w:tmpl w:val="2AD6D5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65042B"/>
    <w:multiLevelType w:val="hybridMultilevel"/>
    <w:tmpl w:val="14E84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FC1DE4"/>
    <w:multiLevelType w:val="hybridMultilevel"/>
    <w:tmpl w:val="AD0057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8EF630A"/>
    <w:multiLevelType w:val="hybridMultilevel"/>
    <w:tmpl w:val="72EE73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7967DE"/>
    <w:multiLevelType w:val="hybridMultilevel"/>
    <w:tmpl w:val="F3769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4D449C"/>
    <w:multiLevelType w:val="hybridMultilevel"/>
    <w:tmpl w:val="A64C5D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1947825"/>
    <w:multiLevelType w:val="hybridMultilevel"/>
    <w:tmpl w:val="09601A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1D0969"/>
    <w:multiLevelType w:val="hybridMultilevel"/>
    <w:tmpl w:val="35681E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8B7777"/>
    <w:multiLevelType w:val="hybridMultilevel"/>
    <w:tmpl w:val="E99A59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D4C1BAE"/>
    <w:multiLevelType w:val="hybridMultilevel"/>
    <w:tmpl w:val="2C02A3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4042C7"/>
    <w:multiLevelType w:val="hybridMultilevel"/>
    <w:tmpl w:val="4036C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EB58B1"/>
    <w:multiLevelType w:val="hybridMultilevel"/>
    <w:tmpl w:val="6C30FB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1"/>
  </w:num>
  <w:num w:numId="4">
    <w:abstractNumId w:val="3"/>
  </w:num>
  <w:num w:numId="5">
    <w:abstractNumId w:val="6"/>
  </w:num>
  <w:num w:numId="6">
    <w:abstractNumId w:val="16"/>
  </w:num>
  <w:num w:numId="7">
    <w:abstractNumId w:val="18"/>
  </w:num>
  <w:num w:numId="8">
    <w:abstractNumId w:val="27"/>
  </w:num>
  <w:num w:numId="9">
    <w:abstractNumId w:val="25"/>
  </w:num>
  <w:num w:numId="10">
    <w:abstractNumId w:val="23"/>
  </w:num>
  <w:num w:numId="11">
    <w:abstractNumId w:val="5"/>
  </w:num>
  <w:num w:numId="12">
    <w:abstractNumId w:val="14"/>
  </w:num>
  <w:num w:numId="13">
    <w:abstractNumId w:val="15"/>
  </w:num>
  <w:num w:numId="14">
    <w:abstractNumId w:val="24"/>
  </w:num>
  <w:num w:numId="15">
    <w:abstractNumId w:val="21"/>
  </w:num>
  <w:num w:numId="16">
    <w:abstractNumId w:val="8"/>
  </w:num>
  <w:num w:numId="17">
    <w:abstractNumId w:val="20"/>
  </w:num>
  <w:num w:numId="18">
    <w:abstractNumId w:val="9"/>
  </w:num>
  <w:num w:numId="19">
    <w:abstractNumId w:val="26"/>
  </w:num>
  <w:num w:numId="20">
    <w:abstractNumId w:val="12"/>
  </w:num>
  <w:num w:numId="21">
    <w:abstractNumId w:val="17"/>
  </w:num>
  <w:num w:numId="22">
    <w:abstractNumId w:val="13"/>
  </w:num>
  <w:num w:numId="23">
    <w:abstractNumId w:val="22"/>
  </w:num>
  <w:num w:numId="24">
    <w:abstractNumId w:val="19"/>
  </w:num>
  <w:num w:numId="25">
    <w:abstractNumId w:val="4"/>
  </w:num>
  <w:num w:numId="26">
    <w:abstractNumId w:val="7"/>
  </w:num>
  <w:num w:numId="27">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8">
    <w:abstractNumId w:val="1"/>
    <w:lvlOverride w:ilvl="0">
      <w:startOverride w:val="2"/>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23C"/>
    <w:rsid w:val="000410E3"/>
    <w:rsid w:val="000963CF"/>
    <w:rsid w:val="000E373A"/>
    <w:rsid w:val="000E3E28"/>
    <w:rsid w:val="000E6570"/>
    <w:rsid w:val="00130551"/>
    <w:rsid w:val="001472D5"/>
    <w:rsid w:val="001870D9"/>
    <w:rsid w:val="001A21FF"/>
    <w:rsid w:val="001A4A16"/>
    <w:rsid w:val="0022572E"/>
    <w:rsid w:val="00234163"/>
    <w:rsid w:val="00243899"/>
    <w:rsid w:val="002B2BD0"/>
    <w:rsid w:val="00312848"/>
    <w:rsid w:val="0031744F"/>
    <w:rsid w:val="00330F1F"/>
    <w:rsid w:val="00347071"/>
    <w:rsid w:val="00374357"/>
    <w:rsid w:val="003A52FC"/>
    <w:rsid w:val="003B2A77"/>
    <w:rsid w:val="00451689"/>
    <w:rsid w:val="00454C2C"/>
    <w:rsid w:val="004F52E5"/>
    <w:rsid w:val="00512144"/>
    <w:rsid w:val="00523C46"/>
    <w:rsid w:val="0054109A"/>
    <w:rsid w:val="006267ED"/>
    <w:rsid w:val="0064079E"/>
    <w:rsid w:val="006412B1"/>
    <w:rsid w:val="00654AD4"/>
    <w:rsid w:val="006637DA"/>
    <w:rsid w:val="00676A4A"/>
    <w:rsid w:val="00694310"/>
    <w:rsid w:val="00697011"/>
    <w:rsid w:val="006E5152"/>
    <w:rsid w:val="00724876"/>
    <w:rsid w:val="00736FE7"/>
    <w:rsid w:val="007448F2"/>
    <w:rsid w:val="007518A6"/>
    <w:rsid w:val="007557D1"/>
    <w:rsid w:val="007604E8"/>
    <w:rsid w:val="00830403"/>
    <w:rsid w:val="0085338B"/>
    <w:rsid w:val="00873DDB"/>
    <w:rsid w:val="00875A44"/>
    <w:rsid w:val="008A6EFE"/>
    <w:rsid w:val="008D03DF"/>
    <w:rsid w:val="009102CE"/>
    <w:rsid w:val="009355AF"/>
    <w:rsid w:val="00944A22"/>
    <w:rsid w:val="00962C5F"/>
    <w:rsid w:val="0097460C"/>
    <w:rsid w:val="009D6B5A"/>
    <w:rsid w:val="009F2880"/>
    <w:rsid w:val="00A027A6"/>
    <w:rsid w:val="00A038BE"/>
    <w:rsid w:val="00A16EE8"/>
    <w:rsid w:val="00A25833"/>
    <w:rsid w:val="00A404C2"/>
    <w:rsid w:val="00A57D90"/>
    <w:rsid w:val="00B17F3E"/>
    <w:rsid w:val="00B33B77"/>
    <w:rsid w:val="00B41277"/>
    <w:rsid w:val="00B43A97"/>
    <w:rsid w:val="00BB23BA"/>
    <w:rsid w:val="00BC44F4"/>
    <w:rsid w:val="00BE24E9"/>
    <w:rsid w:val="00BE4195"/>
    <w:rsid w:val="00BE515A"/>
    <w:rsid w:val="00C2723C"/>
    <w:rsid w:val="00C60729"/>
    <w:rsid w:val="00C74168"/>
    <w:rsid w:val="00C800B3"/>
    <w:rsid w:val="00CB7E8E"/>
    <w:rsid w:val="00D021CC"/>
    <w:rsid w:val="00D25F73"/>
    <w:rsid w:val="00D50B93"/>
    <w:rsid w:val="00DC33B9"/>
    <w:rsid w:val="00DE49A8"/>
    <w:rsid w:val="00E00236"/>
    <w:rsid w:val="00E12053"/>
    <w:rsid w:val="00E271CC"/>
    <w:rsid w:val="00EC261B"/>
    <w:rsid w:val="00EE4A0A"/>
    <w:rsid w:val="00EF6C8F"/>
    <w:rsid w:val="00EF712E"/>
    <w:rsid w:val="00FA2A06"/>
    <w:rsid w:val="00FB6E75"/>
    <w:rsid w:val="00FC0523"/>
    <w:rsid w:val="00FD54B3"/>
    <w:rsid w:val="00FF338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B3E86"/>
  <w15:chartTrackingRefBased/>
  <w15:docId w15:val="{002FE41D-157A-4985-90D0-D921D2C00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72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723C"/>
    <w:rPr>
      <w:rFonts w:asciiTheme="majorHAnsi" w:eastAsiaTheme="majorEastAsia" w:hAnsiTheme="majorHAnsi" w:cstheme="majorBidi"/>
      <w:spacing w:val="-10"/>
      <w:kern w:val="28"/>
      <w:sz w:val="56"/>
      <w:szCs w:val="56"/>
      <w:lang w:val="en-US"/>
    </w:rPr>
  </w:style>
  <w:style w:type="paragraph" w:styleId="NoSpacing">
    <w:name w:val="No Spacing"/>
    <w:uiPriority w:val="1"/>
    <w:qFormat/>
    <w:rsid w:val="0054109A"/>
    <w:pPr>
      <w:spacing w:after="0" w:line="240" w:lineRule="auto"/>
    </w:pPr>
    <w:rPr>
      <w:lang w:val="en-US"/>
    </w:rPr>
  </w:style>
  <w:style w:type="character" w:styleId="PlaceholderText">
    <w:name w:val="Placeholder Text"/>
    <w:basedOn w:val="DefaultParagraphFont"/>
    <w:uiPriority w:val="99"/>
    <w:semiHidden/>
    <w:rsid w:val="00E271CC"/>
    <w:rPr>
      <w:color w:val="808080"/>
    </w:rPr>
  </w:style>
  <w:style w:type="table" w:styleId="TableGrid">
    <w:name w:val="Table Grid"/>
    <w:basedOn w:val="TableNormal"/>
    <w:uiPriority w:val="39"/>
    <w:rsid w:val="008A6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2A77"/>
    <w:pPr>
      <w:ind w:left="720"/>
      <w:contextualSpacing/>
    </w:pPr>
  </w:style>
  <w:style w:type="character" w:styleId="Hyperlink">
    <w:name w:val="Hyperlink"/>
    <w:basedOn w:val="DefaultParagraphFont"/>
    <w:uiPriority w:val="99"/>
    <w:unhideWhenUsed/>
    <w:rsid w:val="00873DDB"/>
    <w:rPr>
      <w:color w:val="0563C1" w:themeColor="hyperlink"/>
      <w:u w:val="single"/>
    </w:rPr>
  </w:style>
  <w:style w:type="character" w:styleId="UnresolvedMention">
    <w:name w:val="Unresolved Mention"/>
    <w:basedOn w:val="DefaultParagraphFont"/>
    <w:uiPriority w:val="99"/>
    <w:semiHidden/>
    <w:unhideWhenUsed/>
    <w:rsid w:val="00873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67729">
      <w:bodyDiv w:val="1"/>
      <w:marLeft w:val="0"/>
      <w:marRight w:val="0"/>
      <w:marTop w:val="0"/>
      <w:marBottom w:val="0"/>
      <w:divBdr>
        <w:top w:val="none" w:sz="0" w:space="0" w:color="auto"/>
        <w:left w:val="none" w:sz="0" w:space="0" w:color="auto"/>
        <w:bottom w:val="none" w:sz="0" w:space="0" w:color="auto"/>
        <w:right w:val="none" w:sz="0" w:space="0" w:color="auto"/>
      </w:divBdr>
    </w:div>
    <w:div w:id="332339049">
      <w:bodyDiv w:val="1"/>
      <w:marLeft w:val="0"/>
      <w:marRight w:val="0"/>
      <w:marTop w:val="0"/>
      <w:marBottom w:val="0"/>
      <w:divBdr>
        <w:top w:val="none" w:sz="0" w:space="0" w:color="auto"/>
        <w:left w:val="none" w:sz="0" w:space="0" w:color="auto"/>
        <w:bottom w:val="none" w:sz="0" w:space="0" w:color="auto"/>
        <w:right w:val="none" w:sz="0" w:space="0" w:color="auto"/>
      </w:divBdr>
    </w:div>
    <w:div w:id="475414941">
      <w:bodyDiv w:val="1"/>
      <w:marLeft w:val="0"/>
      <w:marRight w:val="0"/>
      <w:marTop w:val="0"/>
      <w:marBottom w:val="0"/>
      <w:divBdr>
        <w:top w:val="none" w:sz="0" w:space="0" w:color="auto"/>
        <w:left w:val="none" w:sz="0" w:space="0" w:color="auto"/>
        <w:bottom w:val="none" w:sz="0" w:space="0" w:color="auto"/>
        <w:right w:val="none" w:sz="0" w:space="0" w:color="auto"/>
      </w:divBdr>
    </w:div>
    <w:div w:id="653026335">
      <w:bodyDiv w:val="1"/>
      <w:marLeft w:val="0"/>
      <w:marRight w:val="0"/>
      <w:marTop w:val="0"/>
      <w:marBottom w:val="0"/>
      <w:divBdr>
        <w:top w:val="none" w:sz="0" w:space="0" w:color="auto"/>
        <w:left w:val="none" w:sz="0" w:space="0" w:color="auto"/>
        <w:bottom w:val="none" w:sz="0" w:space="0" w:color="auto"/>
        <w:right w:val="none" w:sz="0" w:space="0" w:color="auto"/>
      </w:divBdr>
    </w:div>
    <w:div w:id="673456719">
      <w:bodyDiv w:val="1"/>
      <w:marLeft w:val="0"/>
      <w:marRight w:val="0"/>
      <w:marTop w:val="0"/>
      <w:marBottom w:val="0"/>
      <w:divBdr>
        <w:top w:val="none" w:sz="0" w:space="0" w:color="auto"/>
        <w:left w:val="none" w:sz="0" w:space="0" w:color="auto"/>
        <w:bottom w:val="none" w:sz="0" w:space="0" w:color="auto"/>
        <w:right w:val="none" w:sz="0" w:space="0" w:color="auto"/>
      </w:divBdr>
    </w:div>
    <w:div w:id="1125001985">
      <w:bodyDiv w:val="1"/>
      <w:marLeft w:val="0"/>
      <w:marRight w:val="0"/>
      <w:marTop w:val="0"/>
      <w:marBottom w:val="0"/>
      <w:divBdr>
        <w:top w:val="none" w:sz="0" w:space="0" w:color="auto"/>
        <w:left w:val="none" w:sz="0" w:space="0" w:color="auto"/>
        <w:bottom w:val="none" w:sz="0" w:space="0" w:color="auto"/>
        <w:right w:val="none" w:sz="0" w:space="0" w:color="auto"/>
      </w:divBdr>
    </w:div>
    <w:div w:id="1523855066">
      <w:bodyDiv w:val="1"/>
      <w:marLeft w:val="0"/>
      <w:marRight w:val="0"/>
      <w:marTop w:val="0"/>
      <w:marBottom w:val="0"/>
      <w:divBdr>
        <w:top w:val="none" w:sz="0" w:space="0" w:color="auto"/>
        <w:left w:val="none" w:sz="0" w:space="0" w:color="auto"/>
        <w:bottom w:val="none" w:sz="0" w:space="0" w:color="auto"/>
        <w:right w:val="none" w:sz="0" w:space="0" w:color="auto"/>
      </w:divBdr>
    </w:div>
    <w:div w:id="1614630211">
      <w:bodyDiv w:val="1"/>
      <w:marLeft w:val="0"/>
      <w:marRight w:val="0"/>
      <w:marTop w:val="0"/>
      <w:marBottom w:val="0"/>
      <w:divBdr>
        <w:top w:val="none" w:sz="0" w:space="0" w:color="auto"/>
        <w:left w:val="none" w:sz="0" w:space="0" w:color="auto"/>
        <w:bottom w:val="none" w:sz="0" w:space="0" w:color="auto"/>
        <w:right w:val="none" w:sz="0" w:space="0" w:color="auto"/>
      </w:divBdr>
    </w:div>
    <w:div w:id="1868104449">
      <w:bodyDiv w:val="1"/>
      <w:marLeft w:val="0"/>
      <w:marRight w:val="0"/>
      <w:marTop w:val="0"/>
      <w:marBottom w:val="0"/>
      <w:divBdr>
        <w:top w:val="none" w:sz="0" w:space="0" w:color="auto"/>
        <w:left w:val="none" w:sz="0" w:space="0" w:color="auto"/>
        <w:bottom w:val="none" w:sz="0" w:space="0" w:color="auto"/>
        <w:right w:val="none" w:sz="0" w:space="0" w:color="auto"/>
      </w:divBdr>
    </w:div>
    <w:div w:id="1947544499">
      <w:bodyDiv w:val="1"/>
      <w:marLeft w:val="0"/>
      <w:marRight w:val="0"/>
      <w:marTop w:val="0"/>
      <w:marBottom w:val="0"/>
      <w:divBdr>
        <w:top w:val="none" w:sz="0" w:space="0" w:color="auto"/>
        <w:left w:val="none" w:sz="0" w:space="0" w:color="auto"/>
        <w:bottom w:val="none" w:sz="0" w:space="0" w:color="auto"/>
        <w:right w:val="none" w:sz="0" w:space="0" w:color="auto"/>
      </w:divBdr>
    </w:div>
    <w:div w:id="2058122302">
      <w:bodyDiv w:val="1"/>
      <w:marLeft w:val="0"/>
      <w:marRight w:val="0"/>
      <w:marTop w:val="0"/>
      <w:marBottom w:val="0"/>
      <w:divBdr>
        <w:top w:val="none" w:sz="0" w:space="0" w:color="auto"/>
        <w:left w:val="none" w:sz="0" w:space="0" w:color="auto"/>
        <w:bottom w:val="none" w:sz="0" w:space="0" w:color="auto"/>
        <w:right w:val="none" w:sz="0" w:space="0" w:color="auto"/>
      </w:divBdr>
    </w:div>
    <w:div w:id="206517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hyperlink" Target="https://en.wikipedia.org/wiki/Fiber_Bragg_Grating"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s://en.wikipedia.org/wiki/Piezoelectric"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emf"/><Relationship Id="rId29" Type="http://schemas.openxmlformats.org/officeDocument/2006/relationships/hyperlink" Target="https://en.wikipedia.org/wiki/Inductanc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emf"/><Relationship Id="rId32" Type="http://schemas.openxmlformats.org/officeDocument/2006/relationships/hyperlink" Target="https://en.wikipedia.org/wiki/Eddy_curre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emf"/><Relationship Id="rId28" Type="http://schemas.openxmlformats.org/officeDocument/2006/relationships/hyperlink" Target="https://en.wikipedia.org/wiki/Capacitor" TargetMode="External"/><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en.wikipedia.org/wiki/Hall_Effect"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hyperlink" Target="https://en.wikipedia.org/wiki/LVDT" TargetMode="External"/><Relationship Id="rId35" Type="http://schemas.openxmlformats.org/officeDocument/2006/relationships/hyperlink" Target="https://en.wikipedia.org/wiki/Fiber_Bragg_Gra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BBC58-0739-4D62-A3BD-2DB7DB249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TotalTime>
  <Pages>12</Pages>
  <Words>1858</Words>
  <Characters>10591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Pence Mataria</dc:creator>
  <cp:keywords/>
  <dc:description/>
  <cp:lastModifiedBy>Pence Mataria</cp:lastModifiedBy>
  <cp:revision>20</cp:revision>
  <cp:lastPrinted>2020-01-16T11:20:00Z</cp:lastPrinted>
  <dcterms:created xsi:type="dcterms:W3CDTF">2020-01-16T06:02:00Z</dcterms:created>
  <dcterms:modified xsi:type="dcterms:W3CDTF">2020-02-06T03:47:00Z</dcterms:modified>
</cp:coreProperties>
</file>