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FA2" w:rsidRDefault="00807FA2" w:rsidP="00807FA2">
      <w:pPr>
        <w:rPr>
          <w:u w:val="single"/>
        </w:rPr>
      </w:pPr>
      <w:r>
        <w:rPr>
          <w:u w:val="single"/>
        </w:rPr>
        <w:t>Meyers Fieldwork</w:t>
      </w:r>
    </w:p>
    <w:p w:rsidR="00807FA2" w:rsidRPr="00807FA2" w:rsidRDefault="00807FA2" w:rsidP="00807FA2">
      <w:pPr>
        <w:pStyle w:val="ListParagraph"/>
      </w:pPr>
    </w:p>
    <w:p w:rsidR="00807FA2" w:rsidRDefault="00807FA2" w:rsidP="00807FA2">
      <w:pPr>
        <w:pStyle w:val="ListParagraph"/>
        <w:numPr>
          <w:ilvl w:val="0"/>
          <w:numId w:val="1"/>
        </w:numPr>
      </w:pPr>
      <w:r w:rsidRPr="0061577C">
        <w:rPr>
          <w:u w:val="single"/>
        </w:rPr>
        <w:t>Category:</w:t>
      </w:r>
      <w:r>
        <w:t xml:space="preserve"> Archaeological Fieldwork in Progress (Photo by J.C. Burns)</w:t>
      </w:r>
    </w:p>
    <w:p w:rsidR="00807FA2" w:rsidRDefault="00807FA2" w:rsidP="00807FA2"/>
    <w:p w:rsidR="00807FA2" w:rsidRDefault="00807FA2" w:rsidP="00807FA2">
      <w:pPr>
        <w:pStyle w:val="ListParagraph"/>
      </w:pPr>
      <w:r>
        <w:t xml:space="preserve">This picture shows the University </w:t>
      </w:r>
      <w:proofErr w:type="gramStart"/>
      <w:r>
        <w:t>of</w:t>
      </w:r>
      <w:proofErr w:type="gramEnd"/>
      <w:r>
        <w:t xml:space="preserve"> Mississippi Field School students excavating the remains of a burned structure dated to A.D. 1275 at the Carter Robinson site in Lee County, VA. </w:t>
      </w:r>
    </w:p>
    <w:p w:rsidR="009B53A1" w:rsidRDefault="009B53A1"/>
    <w:sectPr w:rsidR="009B53A1" w:rsidSect="009B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295A"/>
    <w:multiLevelType w:val="hybridMultilevel"/>
    <w:tmpl w:val="372C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7FA2"/>
    <w:rsid w:val="00807FA2"/>
    <w:rsid w:val="009B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A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F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>.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2017-07-03T19:14:00Z</dcterms:created>
  <dcterms:modified xsi:type="dcterms:W3CDTF">2017-07-03T19:15:00Z</dcterms:modified>
</cp:coreProperties>
</file>