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86" w:rsidRDefault="001E2286"/>
    <w:p w:rsidR="001E2286" w:rsidRDefault="001E2286"/>
    <w:p w:rsidR="00345F18" w:rsidRDefault="00345F18">
      <w:pPr>
        <w:spacing w:after="200" w:line="276" w:lineRule="auto"/>
      </w:pPr>
    </w:p>
    <w:p w:rsidR="001E2286" w:rsidRDefault="00B50E6E">
      <w:r w:rsidRPr="00B50E6E">
        <w:rPr>
          <w:noProof/>
        </w:rPr>
        <w:t>GWF_PublicOutreach_Katie_DeCecco_4July2013</w:t>
      </w:r>
    </w:p>
    <w:p w:rsidR="001E2286" w:rsidRDefault="001E2286"/>
    <w:p w:rsidR="001E2286" w:rsidRDefault="00B50E6E">
      <w:r>
        <w:rPr>
          <w:noProof/>
        </w:rPr>
        <w:drawing>
          <wp:anchor distT="0" distB="0" distL="114300" distR="114300" simplePos="0" relativeHeight="251663360" behindDoc="0" locked="0" layoutInCell="1" allowOverlap="1" wp14:anchorId="65598179" wp14:editId="35C8F5B8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3114040" cy="46520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33.JPG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6DE" w:rsidRDefault="005F06DE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345F18" w:rsidRDefault="00345F18"/>
    <w:p w:rsidR="00B50E6E" w:rsidRPr="00B50E6E" w:rsidRDefault="00B50E6E">
      <w:proofErr w:type="gramStart"/>
      <w:r w:rsidRPr="00B50E6E">
        <w:t>Public Outreach at Washington’s Boyhood Home, July 4, 2013.</w:t>
      </w:r>
      <w:proofErr w:type="gramEnd"/>
    </w:p>
    <w:p w:rsidR="00B50E6E" w:rsidRDefault="00B50E6E">
      <w:pPr>
        <w:spacing w:after="200" w:line="276" w:lineRule="auto"/>
      </w:pPr>
      <w:bookmarkStart w:id="0" w:name="_GoBack"/>
      <w:bookmarkEnd w:id="0"/>
    </w:p>
    <w:sectPr w:rsidR="00B5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BFF"/>
    <w:multiLevelType w:val="hybridMultilevel"/>
    <w:tmpl w:val="0F545A4C"/>
    <w:lvl w:ilvl="0" w:tplc="C0AC1084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1D2B24"/>
    <w:multiLevelType w:val="multilevel"/>
    <w:tmpl w:val="76FC0D36"/>
    <w:styleLink w:val="Headings"/>
    <w:lvl w:ilvl="0">
      <w:start w:val="1"/>
      <w:numFmt w:val="none"/>
      <w:pStyle w:val="Heading1"/>
      <w:lvlText w:val="I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Heading3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Heading4"/>
      <w:lvlText w:val="a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lvlText w:val="1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lvlText w:val="a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Heading7"/>
      <w:lvlText w:val="(1)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Heading8"/>
      <w:lvlText w:val="(a)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Heading9"/>
      <w:lvlText w:val="1]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DE"/>
    <w:rsid w:val="000B4D14"/>
    <w:rsid w:val="00152181"/>
    <w:rsid w:val="001D0445"/>
    <w:rsid w:val="001E2286"/>
    <w:rsid w:val="002070BC"/>
    <w:rsid w:val="00254907"/>
    <w:rsid w:val="00286DC1"/>
    <w:rsid w:val="0033518D"/>
    <w:rsid w:val="00345F18"/>
    <w:rsid w:val="004221BB"/>
    <w:rsid w:val="00433FB3"/>
    <w:rsid w:val="00440F57"/>
    <w:rsid w:val="0049146B"/>
    <w:rsid w:val="005457A3"/>
    <w:rsid w:val="005F06DE"/>
    <w:rsid w:val="007607A6"/>
    <w:rsid w:val="00955BB9"/>
    <w:rsid w:val="009D5161"/>
    <w:rsid w:val="00B50E6E"/>
    <w:rsid w:val="00B612A5"/>
    <w:rsid w:val="00CF07BF"/>
    <w:rsid w:val="00E85179"/>
    <w:rsid w:val="00F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B9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rsid w:val="00440F57"/>
    <w:pPr>
      <w:keepNext/>
      <w:keepLines/>
      <w:numPr>
        <w:numId w:val="10"/>
      </w:numPr>
      <w:spacing w:after="0" w:line="24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0F57"/>
    <w:pPr>
      <w:numPr>
        <w:numId w:val="0"/>
      </w:numPr>
      <w:ind w:left="1080" w:hanging="360"/>
      <w:outlineLvl w:val="1"/>
    </w:pPr>
    <w:rPr>
      <w:b w:val="0"/>
      <w:bCs w:val="0"/>
      <w:color w:val="auto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0F57"/>
    <w:pPr>
      <w:numPr>
        <w:ilvl w:val="2"/>
        <w:numId w:val="10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F57"/>
    <w:pPr>
      <w:numPr>
        <w:ilvl w:val="3"/>
      </w:numPr>
      <w:outlineLvl w:val="3"/>
    </w:pPr>
    <w:rPr>
      <w:b w:val="0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40F5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40F57"/>
    <w:pPr>
      <w:numPr>
        <w:ilvl w:val="5"/>
      </w:numPr>
      <w:outlineLvl w:val="5"/>
    </w:pPr>
    <w:rPr>
      <w:i/>
      <w:iCs w:val="0"/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440F57"/>
    <w:pPr>
      <w:numPr>
        <w:ilvl w:val="6"/>
      </w:numPr>
      <w:outlineLvl w:val="6"/>
    </w:pPr>
    <w:rPr>
      <w:i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440F57"/>
    <w:pPr>
      <w:numPr>
        <w:ilvl w:val="7"/>
      </w:numPr>
      <w:outlineLvl w:val="7"/>
    </w:pPr>
    <w:rPr>
      <w:i/>
      <w:color w:val="auto"/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440F57"/>
    <w:pPr>
      <w:numPr>
        <w:ilvl w:val="8"/>
      </w:numPr>
      <w:outlineLvl w:val="8"/>
    </w:pPr>
    <w:rPr>
      <w:i w:val="0"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57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0F57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F57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40F57"/>
    <w:rPr>
      <w:rFonts w:ascii="Arial" w:eastAsiaTheme="majorEastAsia" w:hAnsi="Arial" w:cstheme="majorBidi"/>
      <w:i/>
      <w:color w:val="243F60" w:themeColor="accent1" w:themeShade="7F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440F57"/>
    <w:rPr>
      <w:rFonts w:ascii="Arial" w:eastAsiaTheme="majorEastAsia" w:hAnsi="Arial" w:cstheme="majorBidi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40F57"/>
    <w:rPr>
      <w:rFonts w:ascii="Arial" w:eastAsiaTheme="majorEastAsia" w:hAnsi="Arial" w:cstheme="majorBidi"/>
      <w:color w:val="404040" w:themeColor="text1" w:themeTint="BF"/>
      <w:sz w:val="24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40F57"/>
    <w:rPr>
      <w:rFonts w:ascii="Arial" w:eastAsiaTheme="majorEastAsia" w:hAnsi="Arial" w:cstheme="majorBidi"/>
      <w:iCs/>
      <w:color w:val="404040" w:themeColor="text1" w:themeTint="BF"/>
      <w:sz w:val="24"/>
      <w:szCs w:val="20"/>
    </w:rPr>
  </w:style>
  <w:style w:type="numbering" w:customStyle="1" w:styleId="Headings">
    <w:name w:val="Headings"/>
    <w:uiPriority w:val="99"/>
    <w:rsid w:val="00440F57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40F57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F57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B9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rsid w:val="00440F57"/>
    <w:pPr>
      <w:keepNext/>
      <w:keepLines/>
      <w:numPr>
        <w:numId w:val="10"/>
      </w:numPr>
      <w:spacing w:after="0" w:line="24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0F57"/>
    <w:pPr>
      <w:numPr>
        <w:numId w:val="0"/>
      </w:numPr>
      <w:ind w:left="1080" w:hanging="360"/>
      <w:outlineLvl w:val="1"/>
    </w:pPr>
    <w:rPr>
      <w:b w:val="0"/>
      <w:bCs w:val="0"/>
      <w:color w:val="auto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0F57"/>
    <w:pPr>
      <w:numPr>
        <w:ilvl w:val="2"/>
        <w:numId w:val="10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F57"/>
    <w:pPr>
      <w:numPr>
        <w:ilvl w:val="3"/>
      </w:numPr>
      <w:outlineLvl w:val="3"/>
    </w:pPr>
    <w:rPr>
      <w:b w:val="0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40F5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40F57"/>
    <w:pPr>
      <w:numPr>
        <w:ilvl w:val="5"/>
      </w:numPr>
      <w:outlineLvl w:val="5"/>
    </w:pPr>
    <w:rPr>
      <w:i/>
      <w:iCs w:val="0"/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440F57"/>
    <w:pPr>
      <w:numPr>
        <w:ilvl w:val="6"/>
      </w:numPr>
      <w:outlineLvl w:val="6"/>
    </w:pPr>
    <w:rPr>
      <w:i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440F57"/>
    <w:pPr>
      <w:numPr>
        <w:ilvl w:val="7"/>
      </w:numPr>
      <w:outlineLvl w:val="7"/>
    </w:pPr>
    <w:rPr>
      <w:i/>
      <w:color w:val="auto"/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440F57"/>
    <w:pPr>
      <w:numPr>
        <w:ilvl w:val="8"/>
      </w:numPr>
      <w:outlineLvl w:val="8"/>
    </w:pPr>
    <w:rPr>
      <w:i w:val="0"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57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0F57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F57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40F57"/>
    <w:rPr>
      <w:rFonts w:ascii="Arial" w:eastAsiaTheme="majorEastAsia" w:hAnsi="Arial" w:cstheme="majorBidi"/>
      <w:i/>
      <w:color w:val="243F60" w:themeColor="accent1" w:themeShade="7F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440F57"/>
    <w:rPr>
      <w:rFonts w:ascii="Arial" w:eastAsiaTheme="majorEastAsia" w:hAnsi="Arial" w:cstheme="majorBidi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40F57"/>
    <w:rPr>
      <w:rFonts w:ascii="Arial" w:eastAsiaTheme="majorEastAsia" w:hAnsi="Arial" w:cstheme="majorBidi"/>
      <w:color w:val="404040" w:themeColor="text1" w:themeTint="BF"/>
      <w:sz w:val="24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40F57"/>
    <w:rPr>
      <w:rFonts w:ascii="Arial" w:eastAsiaTheme="majorEastAsia" w:hAnsi="Arial" w:cstheme="majorBidi"/>
      <w:iCs/>
      <w:color w:val="404040" w:themeColor="text1" w:themeTint="BF"/>
      <w:sz w:val="24"/>
      <w:szCs w:val="20"/>
    </w:rPr>
  </w:style>
  <w:style w:type="numbering" w:customStyle="1" w:styleId="Headings">
    <w:name w:val="Headings"/>
    <w:uiPriority w:val="99"/>
    <w:rsid w:val="00440F57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40F57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F57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Galke, Laura</dc:creator>
  <cp:lastModifiedBy>Galke, Laura</cp:lastModifiedBy>
  <cp:revision>2</cp:revision>
  <dcterms:created xsi:type="dcterms:W3CDTF">2017-06-22T19:22:00Z</dcterms:created>
  <dcterms:modified xsi:type="dcterms:W3CDTF">2017-06-22T19:22:00Z</dcterms:modified>
</cp:coreProperties>
</file>