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Collections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Generic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ComponentModel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Data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Diagnostics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Linq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ServiceProcess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Text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using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.IO;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namespace </w:t>
      </w:r>
      <w:r w:rsidRPr="009A3044">
        <w:rPr>
          <w:rFonts w:ascii="Consolas" w:eastAsia="Times New Roman" w:hAnsi="Consolas" w:cs="Tahoma"/>
          <w:color w:val="2B91AF"/>
          <w:sz w:val="16"/>
        </w:rPr>
        <w:t>Watcher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</w:t>
      </w:r>
      <w:r w:rsidRPr="009A3044">
        <w:rPr>
          <w:rFonts w:ascii="Consolas" w:eastAsia="Times New Roman" w:hAnsi="Consolas" w:cs="Tahoma"/>
          <w:color w:val="00008B"/>
          <w:sz w:val="16"/>
        </w:rPr>
        <w:t>public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partial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class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Watcher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: </w:t>
      </w:r>
      <w:r w:rsidRPr="009A3044">
        <w:rPr>
          <w:rFonts w:ascii="Consolas" w:eastAsia="Times New Roman" w:hAnsi="Consolas" w:cs="Tahoma"/>
          <w:color w:val="2B91AF"/>
          <w:sz w:val="16"/>
        </w:rPr>
        <w:t>ServiceBase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public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Watcher</w:t>
      </w:r>
      <w:r w:rsidRPr="009A3044">
        <w:rPr>
          <w:rFonts w:ascii="Consolas" w:eastAsia="Times New Roman" w:hAnsi="Consolas" w:cs="Tahoma"/>
          <w:color w:val="000000"/>
          <w:sz w:val="16"/>
        </w:rPr>
        <w:t>()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</w:t>
      </w:r>
      <w:r w:rsidRPr="009A3044">
        <w:rPr>
          <w:rFonts w:ascii="Consolas" w:eastAsia="Times New Roman" w:hAnsi="Consolas" w:cs="Tahoma"/>
          <w:color w:val="2B91AF"/>
          <w:sz w:val="16"/>
        </w:rPr>
        <w:t>InitializeComponent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Created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+=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FolderWatcher_Created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Deleted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+=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FolderWatcher_Deleted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Renamed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+=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FolderWatcher_Renamed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protected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override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void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OnStart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00008B"/>
          <w:sz w:val="16"/>
        </w:rPr>
        <w:t>string</w:t>
      </w:r>
      <w:r w:rsidRPr="009A3044">
        <w:rPr>
          <w:rFonts w:ascii="Consolas" w:eastAsia="Times New Roman" w:hAnsi="Consolas" w:cs="Tahoma"/>
          <w:color w:val="000000"/>
          <w:sz w:val="16"/>
        </w:rPr>
        <w:t>[] args)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Start the child process.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2B91AF"/>
          <w:sz w:val="16"/>
        </w:rPr>
        <w:t>Process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p = </w:t>
      </w:r>
      <w:r w:rsidRPr="009A3044">
        <w:rPr>
          <w:rFonts w:ascii="Consolas" w:eastAsia="Times New Roman" w:hAnsi="Consolas" w:cs="Tahoma"/>
          <w:color w:val="00008B"/>
          <w:sz w:val="16"/>
        </w:rPr>
        <w:t>new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Process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Redirect the output stream of the child process.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p.</w:t>
      </w:r>
      <w:r w:rsidRPr="009A3044">
        <w:rPr>
          <w:rFonts w:ascii="Consolas" w:eastAsia="Times New Roman" w:hAnsi="Consolas" w:cs="Tahoma"/>
          <w:color w:val="2B91AF"/>
          <w:sz w:val="16"/>
        </w:rPr>
        <w:t>StartInfo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UseShellExecute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= </w:t>
      </w:r>
      <w:r w:rsidRPr="009A3044">
        <w:rPr>
          <w:rFonts w:ascii="Consolas" w:eastAsia="Times New Roman" w:hAnsi="Consolas" w:cs="Tahoma"/>
          <w:color w:val="00008B"/>
          <w:sz w:val="16"/>
        </w:rPr>
        <w:t>false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p.</w:t>
      </w:r>
      <w:r w:rsidRPr="009A3044">
        <w:rPr>
          <w:rFonts w:ascii="Consolas" w:eastAsia="Times New Roman" w:hAnsi="Consolas" w:cs="Tahoma"/>
          <w:color w:val="2B91AF"/>
          <w:sz w:val="16"/>
        </w:rPr>
        <w:t>StartInfo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RedirectStandardOutput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= </w:t>
      </w:r>
      <w:r w:rsidRPr="009A3044">
        <w:rPr>
          <w:rFonts w:ascii="Consolas" w:eastAsia="Times New Roman" w:hAnsi="Consolas" w:cs="Tahoma"/>
          <w:color w:val="00008B"/>
          <w:sz w:val="16"/>
        </w:rPr>
        <w:t>true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p.</w:t>
      </w:r>
      <w:r w:rsidRPr="009A3044">
        <w:rPr>
          <w:rFonts w:ascii="Consolas" w:eastAsia="Times New Roman" w:hAnsi="Consolas" w:cs="Tahoma"/>
          <w:color w:val="2B91AF"/>
          <w:sz w:val="16"/>
        </w:rPr>
        <w:t>StartInfo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FileName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= </w:t>
      </w:r>
      <w:r w:rsidRPr="009A3044">
        <w:rPr>
          <w:rFonts w:ascii="Consolas" w:eastAsia="Times New Roman" w:hAnsi="Consolas" w:cs="Tahoma"/>
          <w:color w:val="800000"/>
          <w:sz w:val="16"/>
        </w:rPr>
        <w:t>"C:\\myFile.bat"</w:t>
      </w:r>
      <w:r w:rsidRPr="009A3044">
        <w:rPr>
          <w:rFonts w:ascii="Consolas" w:eastAsia="Times New Roman" w:hAnsi="Consolas" w:cs="Tahoma"/>
          <w:color w:val="000000"/>
          <w:sz w:val="16"/>
        </w:rPr>
        <w:t>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p.</w:t>
      </w:r>
      <w:r w:rsidRPr="009A3044">
        <w:rPr>
          <w:rFonts w:ascii="Consolas" w:eastAsia="Times New Roman" w:hAnsi="Consolas" w:cs="Tahoma"/>
          <w:color w:val="2B91AF"/>
          <w:sz w:val="16"/>
        </w:rPr>
        <w:t>Start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Do not wait for the child process to exit before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reading to the end of its redirected stream.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p.WaitForExit();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808080"/>
          <w:sz w:val="16"/>
        </w:rPr>
        <w:t>// Read the output stream first and then wait.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string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output = p.</w:t>
      </w:r>
      <w:r w:rsidRPr="009A3044">
        <w:rPr>
          <w:rFonts w:ascii="Consolas" w:eastAsia="Times New Roman" w:hAnsi="Consolas" w:cs="Tahoma"/>
          <w:color w:val="2B91AF"/>
          <w:sz w:val="16"/>
        </w:rPr>
        <w:t>StandardOutput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ReadToEnd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p.</w:t>
      </w:r>
      <w:r w:rsidRPr="009A3044">
        <w:rPr>
          <w:rFonts w:ascii="Consolas" w:eastAsia="Times New Roman" w:hAnsi="Consolas" w:cs="Tahoma"/>
          <w:color w:val="2B91AF"/>
          <w:sz w:val="16"/>
        </w:rPr>
        <w:t>WaitForExit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protected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override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void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OnStop</w:t>
      </w:r>
      <w:r w:rsidRPr="009A3044">
        <w:rPr>
          <w:rFonts w:ascii="Consolas" w:eastAsia="Times New Roman" w:hAnsi="Consolas" w:cs="Tahoma"/>
          <w:color w:val="000000"/>
          <w:sz w:val="16"/>
        </w:rPr>
        <w:t>()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private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void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FolderWatcher_Created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00008B"/>
          <w:sz w:val="16"/>
        </w:rPr>
        <w:t>object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sender,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.IO.</w:t>
      </w:r>
      <w:r w:rsidRPr="009A3044">
        <w:rPr>
          <w:rFonts w:ascii="Consolas" w:eastAsia="Times New Roman" w:hAnsi="Consolas" w:cs="Tahoma"/>
          <w:color w:val="2B91AF"/>
          <w:sz w:val="16"/>
        </w:rPr>
        <w:t>FileSystemEventArgs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e)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</w:t>
      </w:r>
      <w:r w:rsidRPr="009A3044">
        <w:rPr>
          <w:rFonts w:ascii="Consolas" w:eastAsia="Times New Roman" w:hAnsi="Consolas" w:cs="Tahoma"/>
          <w:color w:val="2B91AF"/>
          <w:sz w:val="16"/>
        </w:rPr>
        <w:t>TextWriter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writer = </w:t>
      </w:r>
      <w:r w:rsidRPr="009A3044">
        <w:rPr>
          <w:rFonts w:ascii="Consolas" w:eastAsia="Times New Roman" w:hAnsi="Consolas" w:cs="Tahoma"/>
          <w:color w:val="00008B"/>
          <w:sz w:val="16"/>
        </w:rPr>
        <w:t>new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StreamWriter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800000"/>
          <w:sz w:val="16"/>
        </w:rPr>
        <w:t>"C:\\folder\\FolderLog.txt"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, </w:t>
      </w:r>
      <w:r w:rsidRPr="009A3044">
        <w:rPr>
          <w:rFonts w:ascii="Consolas" w:eastAsia="Times New Roman" w:hAnsi="Consolas" w:cs="Tahoma"/>
          <w:color w:val="00008B"/>
          <w:sz w:val="16"/>
        </w:rPr>
        <w:t>true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WriteLine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2B91AF"/>
          <w:sz w:val="16"/>
        </w:rPr>
        <w:t>DateTime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Now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A new folder/file with name 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e.</w:t>
      </w:r>
      <w:r w:rsidRPr="009A3044">
        <w:rPr>
          <w:rFonts w:ascii="Consolas" w:eastAsia="Times New Roman" w:hAnsi="Consolas" w:cs="Tahoma"/>
          <w:color w:val="2B91AF"/>
          <w:sz w:val="16"/>
        </w:rPr>
        <w:t>Name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has been created. "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Close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private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void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FolderWatcher_Deleted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00008B"/>
          <w:sz w:val="16"/>
        </w:rPr>
        <w:t>object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sender,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.IO.</w:t>
      </w:r>
      <w:r w:rsidRPr="009A3044">
        <w:rPr>
          <w:rFonts w:ascii="Consolas" w:eastAsia="Times New Roman" w:hAnsi="Consolas" w:cs="Tahoma"/>
          <w:color w:val="2B91AF"/>
          <w:sz w:val="16"/>
        </w:rPr>
        <w:t>FileSystemEventArgs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e)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</w:t>
      </w:r>
      <w:r w:rsidRPr="009A3044">
        <w:rPr>
          <w:rFonts w:ascii="Consolas" w:eastAsia="Times New Roman" w:hAnsi="Consolas" w:cs="Tahoma"/>
          <w:color w:val="2B91AF"/>
          <w:sz w:val="16"/>
        </w:rPr>
        <w:t>TextWriter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writer = </w:t>
      </w:r>
      <w:r w:rsidRPr="009A3044">
        <w:rPr>
          <w:rFonts w:ascii="Consolas" w:eastAsia="Times New Roman" w:hAnsi="Consolas" w:cs="Tahoma"/>
          <w:color w:val="00008B"/>
          <w:sz w:val="16"/>
        </w:rPr>
        <w:t>new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StreamWriter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800000"/>
          <w:sz w:val="16"/>
        </w:rPr>
        <w:t>"C:\\folder\\FolderLog.txt"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, </w:t>
      </w:r>
      <w:r w:rsidRPr="009A3044">
        <w:rPr>
          <w:rFonts w:ascii="Consolas" w:eastAsia="Times New Roman" w:hAnsi="Consolas" w:cs="Tahoma"/>
          <w:color w:val="00008B"/>
          <w:sz w:val="16"/>
        </w:rPr>
        <w:t>true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WriteLine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2B91AF"/>
          <w:sz w:val="16"/>
        </w:rPr>
        <w:t>DateTime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Now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A new folder/file with name 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e.</w:t>
      </w:r>
      <w:r w:rsidRPr="009A3044">
        <w:rPr>
          <w:rFonts w:ascii="Consolas" w:eastAsia="Times New Roman" w:hAnsi="Consolas" w:cs="Tahoma"/>
          <w:color w:val="2B91AF"/>
          <w:sz w:val="16"/>
        </w:rPr>
        <w:t>Name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has been deleted. "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Close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</w:t>
      </w:r>
      <w:r w:rsidRPr="009A3044">
        <w:rPr>
          <w:rFonts w:ascii="Consolas" w:eastAsia="Times New Roman" w:hAnsi="Consolas" w:cs="Tahoma"/>
          <w:color w:val="00008B"/>
          <w:sz w:val="16"/>
        </w:rPr>
        <w:t>private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00008B"/>
          <w:sz w:val="16"/>
        </w:rPr>
        <w:t>void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FolderWatcher_Renamed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00008B"/>
          <w:sz w:val="16"/>
        </w:rPr>
        <w:t>object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sender, </w:t>
      </w:r>
      <w:r w:rsidRPr="009A3044">
        <w:rPr>
          <w:rFonts w:ascii="Consolas" w:eastAsia="Times New Roman" w:hAnsi="Consolas" w:cs="Tahoma"/>
          <w:color w:val="2B91AF"/>
          <w:sz w:val="16"/>
        </w:rPr>
        <w:t>System</w:t>
      </w:r>
      <w:r w:rsidRPr="009A3044">
        <w:rPr>
          <w:rFonts w:ascii="Consolas" w:eastAsia="Times New Roman" w:hAnsi="Consolas" w:cs="Tahoma"/>
          <w:color w:val="000000"/>
          <w:sz w:val="16"/>
        </w:rPr>
        <w:t>.IO.</w:t>
      </w:r>
      <w:r w:rsidRPr="009A3044">
        <w:rPr>
          <w:rFonts w:ascii="Consolas" w:eastAsia="Times New Roman" w:hAnsi="Consolas" w:cs="Tahoma"/>
          <w:color w:val="2B91AF"/>
          <w:sz w:val="16"/>
        </w:rPr>
        <w:t>RenamedEventArgs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e)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{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</w:t>
      </w:r>
      <w:r w:rsidRPr="009A3044">
        <w:rPr>
          <w:rFonts w:ascii="Consolas" w:eastAsia="Times New Roman" w:hAnsi="Consolas" w:cs="Tahoma"/>
          <w:color w:val="2B91AF"/>
          <w:sz w:val="16"/>
        </w:rPr>
        <w:t>TextWriter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writer = </w:t>
      </w:r>
      <w:r w:rsidRPr="009A3044">
        <w:rPr>
          <w:rFonts w:ascii="Consolas" w:eastAsia="Times New Roman" w:hAnsi="Consolas" w:cs="Tahoma"/>
          <w:color w:val="00008B"/>
          <w:sz w:val="16"/>
        </w:rPr>
        <w:t>new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</w:t>
      </w:r>
      <w:r w:rsidRPr="009A3044">
        <w:rPr>
          <w:rFonts w:ascii="Consolas" w:eastAsia="Times New Roman" w:hAnsi="Consolas" w:cs="Tahoma"/>
          <w:color w:val="2B91AF"/>
          <w:sz w:val="16"/>
        </w:rPr>
        <w:t>StreamWriter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800000"/>
          <w:sz w:val="16"/>
        </w:rPr>
        <w:t>"C:\\folder\\log.txt"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, </w:t>
      </w:r>
      <w:r w:rsidRPr="009A3044">
        <w:rPr>
          <w:rFonts w:ascii="Consolas" w:eastAsia="Times New Roman" w:hAnsi="Consolas" w:cs="Tahoma"/>
          <w:color w:val="00008B"/>
          <w:sz w:val="16"/>
        </w:rPr>
        <w:t>true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WriteLine</w:t>
      </w:r>
      <w:r w:rsidRPr="009A3044">
        <w:rPr>
          <w:rFonts w:ascii="Consolas" w:eastAsia="Times New Roman" w:hAnsi="Consolas" w:cs="Tahoma"/>
          <w:color w:val="000000"/>
          <w:sz w:val="16"/>
        </w:rPr>
        <w:t>(</w:t>
      </w:r>
      <w:r w:rsidRPr="009A3044">
        <w:rPr>
          <w:rFonts w:ascii="Consolas" w:eastAsia="Times New Roman" w:hAnsi="Consolas" w:cs="Tahoma"/>
          <w:color w:val="2B91AF"/>
          <w:sz w:val="16"/>
        </w:rPr>
        <w:t>DateTime</w:t>
      </w:r>
      <w:r w:rsidRPr="009A3044">
        <w:rPr>
          <w:rFonts w:ascii="Consolas" w:eastAsia="Times New Roman" w:hAnsi="Consolas" w:cs="Tahoma"/>
          <w:color w:val="000000"/>
          <w:sz w:val="16"/>
        </w:rPr>
        <w:t>.</w:t>
      </w:r>
      <w:r w:rsidRPr="009A3044">
        <w:rPr>
          <w:rFonts w:ascii="Consolas" w:eastAsia="Times New Roman" w:hAnsi="Consolas" w:cs="Tahoma"/>
          <w:color w:val="2B91AF"/>
          <w:sz w:val="16"/>
        </w:rPr>
        <w:t>Now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A new folder/file with name "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e.</w:t>
      </w:r>
      <w:r w:rsidRPr="009A3044">
        <w:rPr>
          <w:rFonts w:ascii="Consolas" w:eastAsia="Times New Roman" w:hAnsi="Consolas" w:cs="Tahoma"/>
          <w:color w:val="2B91AF"/>
          <w:sz w:val="16"/>
        </w:rPr>
        <w:t>Name</w:t>
      </w:r>
      <w:r w:rsidRPr="009A3044">
        <w:rPr>
          <w:rFonts w:ascii="Consolas" w:eastAsia="Times New Roman" w:hAnsi="Consolas" w:cs="Tahoma"/>
          <w:color w:val="000000"/>
          <w:sz w:val="16"/>
        </w:rPr>
        <w:t xml:space="preserve"> + </w:t>
      </w:r>
      <w:r w:rsidRPr="009A3044">
        <w:rPr>
          <w:rFonts w:ascii="Consolas" w:eastAsia="Times New Roman" w:hAnsi="Consolas" w:cs="Tahoma"/>
          <w:color w:val="800000"/>
          <w:sz w:val="16"/>
        </w:rPr>
        <w:t>" has been renamed. "</w:t>
      </w:r>
      <w:r w:rsidRPr="009A3044">
        <w:rPr>
          <w:rFonts w:ascii="Consolas" w:eastAsia="Times New Roman" w:hAnsi="Consolas" w:cs="Tahoma"/>
          <w:color w:val="000000"/>
          <w:sz w:val="16"/>
        </w:rPr>
        <w:t>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lastRenderedPageBreak/>
        <w:t xml:space="preserve">                writer.</w:t>
      </w:r>
      <w:r w:rsidRPr="009A3044">
        <w:rPr>
          <w:rFonts w:ascii="Consolas" w:eastAsia="Times New Roman" w:hAnsi="Consolas" w:cs="Tahoma"/>
          <w:color w:val="2B91AF"/>
          <w:sz w:val="16"/>
        </w:rPr>
        <w:t>Close</w:t>
      </w:r>
      <w:r w:rsidRPr="009A3044">
        <w:rPr>
          <w:rFonts w:ascii="Consolas" w:eastAsia="Times New Roman" w:hAnsi="Consolas" w:cs="Tahoma"/>
          <w:color w:val="000000"/>
          <w:sz w:val="16"/>
        </w:rPr>
        <w:t>();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    }</w:t>
      </w:r>
    </w:p>
    <w:p w:rsidR="009A3044" w:rsidRPr="009A3044" w:rsidRDefault="009A3044" w:rsidP="009A30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Tahoma"/>
          <w:color w:val="000000"/>
          <w:sz w:val="16"/>
          <w:szCs w:val="16"/>
        </w:rPr>
      </w:pPr>
      <w:r w:rsidRPr="009A3044">
        <w:rPr>
          <w:rFonts w:ascii="Consolas" w:eastAsia="Times New Roman" w:hAnsi="Consolas" w:cs="Tahoma"/>
          <w:color w:val="000000"/>
          <w:sz w:val="16"/>
        </w:rPr>
        <w:t xml:space="preserve">    }</w:t>
      </w:r>
    </w:p>
    <w:p w:rsidR="00D90D37" w:rsidRDefault="009A3044"/>
    <w:sectPr w:rsidR="00D90D37" w:rsidSect="002E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9A3044"/>
    <w:rsid w:val="002E1E10"/>
    <w:rsid w:val="007E0930"/>
    <w:rsid w:val="009A3044"/>
    <w:rsid w:val="00A0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044"/>
    <w:rPr>
      <w:rFonts w:ascii="Tahoma" w:eastAsia="Times New Roman" w:hAnsi="Tahoma" w:cs="Tahoma"/>
      <w:sz w:val="20"/>
      <w:szCs w:val="20"/>
    </w:rPr>
  </w:style>
  <w:style w:type="character" w:customStyle="1" w:styleId="typ">
    <w:name w:val="typ"/>
    <w:basedOn w:val="DefaultParagraphFont"/>
    <w:rsid w:val="009A3044"/>
  </w:style>
  <w:style w:type="character" w:customStyle="1" w:styleId="pun">
    <w:name w:val="pun"/>
    <w:basedOn w:val="DefaultParagraphFont"/>
    <w:rsid w:val="009A3044"/>
  </w:style>
  <w:style w:type="character" w:customStyle="1" w:styleId="pln">
    <w:name w:val="pln"/>
    <w:basedOn w:val="DefaultParagraphFont"/>
    <w:rsid w:val="009A3044"/>
  </w:style>
  <w:style w:type="character" w:customStyle="1" w:styleId="kwd">
    <w:name w:val="kwd"/>
    <w:basedOn w:val="DefaultParagraphFont"/>
    <w:rsid w:val="009A3044"/>
  </w:style>
  <w:style w:type="character" w:customStyle="1" w:styleId="com">
    <w:name w:val="com"/>
    <w:basedOn w:val="DefaultParagraphFont"/>
    <w:rsid w:val="009A3044"/>
  </w:style>
  <w:style w:type="character" w:customStyle="1" w:styleId="str">
    <w:name w:val="str"/>
    <w:basedOn w:val="DefaultParagraphFont"/>
    <w:rsid w:val="009A3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>SILKSPAN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Akachan</dc:creator>
  <cp:keywords/>
  <dc:description/>
  <cp:lastModifiedBy>Akachan</cp:lastModifiedBy>
  <cp:revision>1</cp:revision>
  <dcterms:created xsi:type="dcterms:W3CDTF">2014-01-06T10:43:00Z</dcterms:created>
  <dcterms:modified xsi:type="dcterms:W3CDTF">2014-01-06T10:43:00Z</dcterms:modified>
</cp:coreProperties>
</file>