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5799DEE2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</w:t>
      </w:r>
      <w:proofErr w:type="gramStart"/>
      <w:r w:rsidRPr="00EE69B5">
        <w:rPr>
          <w:rFonts w:ascii="Arial" w:hAnsi="Arial" w:cs="Arial"/>
          <w:color w:val="000000" w:themeColor="text1"/>
          <w:sz w:val="20"/>
          <w:szCs w:val="20"/>
        </w:rPr>
        <w:t>undergraduate</w:t>
      </w:r>
      <w:proofErr w:type="gram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mentee</w:t>
      </w:r>
      <w:r w:rsidR="002B053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</w:rPr>
        <w:t>co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>ntributed equally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8C43631" w14:textId="73C5EA1A" w:rsidR="002B053D" w:rsidRPr="009B70A9" w:rsidRDefault="002B053D" w:rsidP="009B70A9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Benitez, L.*, </w:t>
      </w:r>
      <w:r w:rsidRPr="00A02C8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A. Adhikari, K. Clay, R. D. Holt, E. Goss, S. Luke Flory.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2022. 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Invasive grass litter suppresses a native grass species and promotes disease. </w:t>
      </w:r>
      <w:r w:rsidRPr="009B70A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Ecosphere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31: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e3907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7" w:history="1">
        <w:r w:rsidR="009B70A9" w:rsidRPr="009B70A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https://doi.org/10.1002/ecs2.3907</w:t>
        </w:r>
      </w:hyperlink>
    </w:p>
    <w:p w14:paraId="3A44B443" w14:textId="77777777" w:rsidR="002B053D" w:rsidRPr="00C70049" w:rsidRDefault="002B053D" w:rsidP="00BB425A">
      <w:pPr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E166A6A" w14:textId="751CEF9F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C700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 Lacroix, E. W. Seabloom, and E. T. Borer. 2022. Long-term nitrogen enrichment mediates the effects of nitrogen supply and co-inoculation on a viral pathogen. </w:t>
      </w:r>
      <w:r w:rsidRPr="00C7004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Ecology &amp; Evolution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12: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e8450. </w:t>
      </w:r>
      <w:hyperlink r:id="rId8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https://doi.org/10.1002/ece3.8450</w:t>
        </w:r>
      </w:hyperlink>
    </w:p>
    <w:p w14:paraId="0019CC77" w14:textId="77777777" w:rsidR="00C70049" w:rsidRPr="00C70049" w:rsidRDefault="00C70049" w:rsidP="00BB425A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1C1AD30C" w14:textId="5D96DFEF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</w:t>
      </w:r>
      <w:r w:rsidR="002B053D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: e</w:t>
      </w:r>
      <w:r w:rsidR="002B05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2363. </w:t>
      </w:r>
      <w:hyperlink r:id="rId9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6D2C6B8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, V. 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10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5160EF3E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>Phan, T</w:t>
      </w:r>
      <w:r w:rsidR="00C7004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11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Daws,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2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E. N. Boak*,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3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4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6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</w:t>
      </w:r>
      <w:proofErr w:type="gramStart"/>
      <w:r w:rsidRPr="00FF404F">
        <w:rPr>
          <w:rFonts w:ascii="Arial" w:hAnsi="Arial" w:cs="Arial"/>
          <w:color w:val="000000" w:themeColor="text1"/>
        </w:rPr>
        <w:t>coexistence</w:t>
      </w:r>
      <w:proofErr w:type="gramEnd"/>
      <w:r w:rsidRPr="00FF404F">
        <w:rPr>
          <w:rFonts w:ascii="Arial" w:hAnsi="Arial" w:cs="Arial"/>
          <w:color w:val="000000" w:themeColor="text1"/>
        </w:rPr>
        <w:t xml:space="preserve">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7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8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Traveset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8B25EA8" w:rsidR="00BB425A" w:rsidRPr="004666A4" w:rsidRDefault="002B053D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Preprints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650AE11F" w14:textId="1D176885" w:rsidR="00E0100E" w:rsidRPr="00E0100E" w:rsidRDefault="00E0100E" w:rsidP="00E0100E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0100E">
        <w:rPr>
          <w:rStyle w:val="author-highlighted"/>
          <w:rFonts w:ascii="Arial" w:hAnsi="Arial" w:cs="Arial"/>
          <w:b/>
          <w:bCs/>
          <w:color w:val="000000" w:themeColor="text1"/>
          <w:spacing w:val="7"/>
          <w:sz w:val="20"/>
          <w:szCs w:val="20"/>
        </w:rPr>
        <w:t>Kendig, A</w:t>
      </w:r>
      <w:r w:rsidRPr="00E0100E">
        <w:rPr>
          <w:rStyle w:val="author-highlighted"/>
          <w:rFonts w:ascii="Arial" w:hAnsi="Arial" w:cs="Arial"/>
          <w:b/>
          <w:bCs/>
          <w:color w:val="000000" w:themeColor="text1"/>
          <w:spacing w:val="7"/>
          <w:sz w:val="20"/>
          <w:szCs w:val="20"/>
        </w:rPr>
        <w:t>.</w:t>
      </w:r>
      <w:r w:rsidRPr="00E0100E">
        <w:rPr>
          <w:rStyle w:val="author-highlighted"/>
          <w:rFonts w:ascii="Arial" w:hAnsi="Arial" w:cs="Arial"/>
          <w:b/>
          <w:bCs/>
          <w:color w:val="000000" w:themeColor="text1"/>
          <w:spacing w:val="7"/>
          <w:sz w:val="20"/>
          <w:szCs w:val="20"/>
        </w:rPr>
        <w:t xml:space="preserve"> E.</w:t>
      </w:r>
      <w:r w:rsidRPr="00E0100E">
        <w:rPr>
          <w:rStyle w:val="author-highlighted"/>
          <w:rFonts w:ascii="Arial" w:hAnsi="Arial" w:cs="Arial"/>
          <w:color w:val="000000" w:themeColor="text1"/>
          <w:spacing w:val="7"/>
          <w:sz w:val="20"/>
          <w:szCs w:val="20"/>
        </w:rPr>
        <w:t>, A. Adhikari, B. R. Lane, C. M. Wojan, N. Kortessis, M. W. Simon, M. Barfield, P. F. Harmon, R. D. Holt, K. Clay, E. M. Goss, S. L. Flory</w:t>
      </w:r>
      <w:r w:rsidRPr="00E0100E">
        <w:rPr>
          <w:rStyle w:val="author-highlighted"/>
          <w:rFonts w:ascii="Arial" w:hAnsi="Arial" w:cs="Arial"/>
          <w:color w:val="000000" w:themeColor="text1"/>
          <w:spacing w:val="7"/>
          <w:sz w:val="20"/>
          <w:szCs w:val="20"/>
        </w:rPr>
        <w:t>.</w:t>
      </w:r>
      <w:r w:rsidRPr="00E0100E">
        <w:rPr>
          <w:rStyle w:val="article-metadata"/>
          <w:rFonts w:ascii="Arial" w:hAnsi="Arial" w:cs="Arial"/>
          <w:color w:val="000000" w:themeColor="text1"/>
          <w:spacing w:val="7"/>
          <w:sz w:val="20"/>
          <w:szCs w:val="20"/>
          <w:shd w:val="clear" w:color="auto" w:fill="FFFFFF"/>
        </w:rPr>
        <w:t> </w:t>
      </w:r>
      <w:hyperlink r:id="rId19" w:history="1">
        <w:r w:rsidRPr="00E0100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Effects of disease emergence on invasive grass impacts</w:t>
        </w:r>
      </w:hyperlink>
      <w:r w:rsidRPr="00E010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  <w:proofErr w:type="spellStart"/>
      <w:r w:rsidRPr="00E0100E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bioRxiv</w:t>
      </w:r>
      <w:proofErr w:type="spellEnd"/>
      <w:r w:rsidRPr="00E010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010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20" w:history="1">
        <w:r w:rsidRPr="00E0100E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E0100E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10.1101/2022.03.09.483680</w:t>
        </w:r>
      </w:hyperlink>
      <w:r w:rsidRPr="00E010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96F07A8" w14:textId="77777777" w:rsidR="00E0100E" w:rsidRPr="00E0100E" w:rsidRDefault="00E0100E" w:rsidP="00C70049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2D6C5E49" w14:textId="2B662A3C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70049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>, S. Canavan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softHyphen/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P. J. Anderson, S. L. Flory, L. A. Gettys, D. R. Gordon, B. V. Iannone III, J. M.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Kunzer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T. Petri, I. A.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Pfingsten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and D.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Lieurance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Scanning the horizon for invasive plant threats to Florida, USA. </w:t>
      </w:r>
      <w:r w:rsidRPr="00C70049">
        <w:rPr>
          <w:rFonts w:ascii="Arial" w:hAnsi="Arial" w:cs="Arial"/>
          <w:i/>
          <w:iCs/>
          <w:sz w:val="20"/>
          <w:szCs w:val="20"/>
          <w:shd w:val="clear" w:color="auto" w:fill="FFFFFF"/>
        </w:rPr>
        <w:t>ARPHA Preprints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21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https://doi.org/10.3897/arphapreprints.e76705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57ECE1FF" w14:textId="37F238CF" w:rsidR="00C70049" w:rsidRPr="009E533F" w:rsidRDefault="00C70049" w:rsidP="009E533F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9E533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C. Lacroix, E. W. Seabloom, and E. T. Borer. 2021. Long-term nitrogen enrichment mediates the effects of nitrogen supply and co-inoculation on a viral pathogen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(Version v1.0)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Environmental Data Initiative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22" w:history="1">
        <w:r w:rsidR="009E533F" w:rsidRPr="009E533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https://doi.org/10.6073/pasta/5620600a9d7d7bec7855ba1999a37ded</w:t>
        </w:r>
      </w:hyperlink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67454FB" w14:textId="77777777" w:rsidR="00C70049" w:rsidRPr="00C70049" w:rsidRDefault="00C7004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1EF10131" w14:textId="3E1E2B6A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23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Daws,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4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N. Boak,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Seabloom.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lastRenderedPageBreak/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03E2A804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2021</w:t>
      </w:r>
    </w:p>
    <w:p w14:paraId="5D623779" w14:textId="1637976A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1BF6F7EC" w14:textId="75514055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C91DFD7" w14:textId="23CA2D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3452368" w14:textId="2686C74E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02548A85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152C7DC8" w14:textId="33BE873D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66E22B9C" w14:textId="0426C7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DAFE43B" w14:textId="2E6298CC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08218279" w14:textId="7C7CD309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Evaluating the long-term effects of aquatic invasive plant management on Florida plant communities.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Cs/>
          <w:sz w:val="20"/>
          <w:szCs w:val="20"/>
        </w:rPr>
        <w:t>2021</w:t>
      </w:r>
    </w:p>
    <w:p w14:paraId="5BB902CB" w14:textId="446E56D6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Aquatic Plant Management Society Annual Meeting: virtual (poster)</w:t>
      </w:r>
    </w:p>
    <w:p w14:paraId="58061EA4" w14:textId="77777777" w:rsidR="00E26B42" w:rsidRPr="00E26B42" w:rsidRDefault="00E26B42" w:rsidP="00450781">
      <w:pPr>
        <w:rPr>
          <w:rFonts w:ascii="Arial" w:hAnsi="Arial" w:cs="Arial"/>
          <w:iCs/>
          <w:sz w:val="12"/>
          <w:szCs w:val="12"/>
        </w:rPr>
      </w:pPr>
    </w:p>
    <w:p w14:paraId="435215B5" w14:textId="178C9AF6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lastRenderedPageBreak/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Antonio, Vida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Emily Boak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72A1C583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C821F9">
        <w:rPr>
          <w:rFonts w:ascii="Arial" w:hAnsi="Arial" w:cs="Arial"/>
          <w:sz w:val="20"/>
          <w:szCs w:val="20"/>
        </w:rPr>
        <w:t xml:space="preserve">    </w:t>
      </w:r>
      <w:r w:rsidR="003D5E29">
        <w:rPr>
          <w:rFonts w:ascii="Arial" w:hAnsi="Arial" w:cs="Arial"/>
          <w:sz w:val="20"/>
          <w:szCs w:val="20"/>
        </w:rPr>
        <w:t>2018–</w:t>
      </w:r>
      <w:r w:rsidR="00C821F9">
        <w:rPr>
          <w:rFonts w:ascii="Arial" w:hAnsi="Arial" w:cs="Arial"/>
          <w:sz w:val="20"/>
          <w:szCs w:val="20"/>
        </w:rPr>
        <w:t>2021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0D930089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The American Naturalist, Biological Invasions, Ecology and Evolution,</w:t>
      </w:r>
      <w:r w:rsidR="009E533F" w:rsidRPr="000463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Ecological Monographs, Ecology Letters,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Ecology, Journal of Applied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>,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New Phytologist, Plant Ecology,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556A9874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460E4F43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  <w:r w:rsidR="00E0100E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Tutorials</w:t>
      </w:r>
    </w:p>
    <w:p w14:paraId="22089A76" w14:textId="7283EA39" w:rsidR="00E0100E" w:rsidRPr="00E0100E" w:rsidRDefault="00E0100E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UF Early Career DEI Action Plan Committee Member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  2020–2022</w:t>
      </w:r>
    </w:p>
    <w:p w14:paraId="670500C8" w14:textId="7D82E7EE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DD25DAE" w:rsidR="00C8649B" w:rsidRPr="00E26B42" w:rsidRDefault="007A6902" w:rsidP="00E26B42">
      <w:pPr>
        <w:tabs>
          <w:tab w:val="left" w:pos="360"/>
        </w:tabs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sectPr w:rsidR="00C8649B" w:rsidRPr="00E26B42" w:rsidSect="00FB2FA2">
      <w:footerReference w:type="even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CD88" w14:textId="77777777" w:rsidR="00133F0A" w:rsidRDefault="00133F0A" w:rsidP="007A6902">
      <w:r>
        <w:separator/>
      </w:r>
    </w:p>
  </w:endnote>
  <w:endnote w:type="continuationSeparator" w:id="0">
    <w:p w14:paraId="66C1C9AD" w14:textId="77777777" w:rsidR="00133F0A" w:rsidRDefault="00133F0A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040B" w14:textId="77777777" w:rsidR="00133F0A" w:rsidRDefault="00133F0A" w:rsidP="007A6902">
      <w:r>
        <w:separator/>
      </w:r>
    </w:p>
  </w:footnote>
  <w:footnote w:type="continuationSeparator" w:id="0">
    <w:p w14:paraId="0169BFA1" w14:textId="77777777" w:rsidR="00133F0A" w:rsidRDefault="00133F0A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33F0A"/>
    <w:rsid w:val="00155876"/>
    <w:rsid w:val="00192C32"/>
    <w:rsid w:val="001A241A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B053D"/>
    <w:rsid w:val="002C1E87"/>
    <w:rsid w:val="00304DB7"/>
    <w:rsid w:val="00372F90"/>
    <w:rsid w:val="003850C3"/>
    <w:rsid w:val="003905DE"/>
    <w:rsid w:val="0039436A"/>
    <w:rsid w:val="003A0B6D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81AEF"/>
    <w:rsid w:val="00796111"/>
    <w:rsid w:val="007A5C7C"/>
    <w:rsid w:val="007A6902"/>
    <w:rsid w:val="007D211C"/>
    <w:rsid w:val="00844DB2"/>
    <w:rsid w:val="00857E84"/>
    <w:rsid w:val="008923F6"/>
    <w:rsid w:val="00894794"/>
    <w:rsid w:val="00897E57"/>
    <w:rsid w:val="008A545B"/>
    <w:rsid w:val="008F527A"/>
    <w:rsid w:val="00906F4D"/>
    <w:rsid w:val="0095161F"/>
    <w:rsid w:val="009B4F93"/>
    <w:rsid w:val="009B70A9"/>
    <w:rsid w:val="009C0197"/>
    <w:rsid w:val="009E533F"/>
    <w:rsid w:val="00A02C86"/>
    <w:rsid w:val="00A17001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70049"/>
    <w:rsid w:val="00C821F9"/>
    <w:rsid w:val="00C8649B"/>
    <w:rsid w:val="00C86A12"/>
    <w:rsid w:val="00CB5A82"/>
    <w:rsid w:val="00CB6730"/>
    <w:rsid w:val="00D076BA"/>
    <w:rsid w:val="00D07967"/>
    <w:rsid w:val="00D4121D"/>
    <w:rsid w:val="00D519BC"/>
    <w:rsid w:val="00D61663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100E"/>
    <w:rsid w:val="00E0388B"/>
    <w:rsid w:val="00E13063"/>
    <w:rsid w:val="00E23367"/>
    <w:rsid w:val="00E24C14"/>
    <w:rsid w:val="00E26B42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33F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  <w:style w:type="character" w:customStyle="1" w:styleId="article-metadata">
    <w:name w:val="article-metadata"/>
    <w:basedOn w:val="DefaultParagraphFont"/>
    <w:rsid w:val="00E0100E"/>
  </w:style>
  <w:style w:type="character" w:customStyle="1" w:styleId="author-highlighted">
    <w:name w:val="author-highlighted"/>
    <w:basedOn w:val="DefaultParagraphFont"/>
    <w:rsid w:val="00E0100E"/>
  </w:style>
  <w:style w:type="character" w:styleId="Emphasis">
    <w:name w:val="Emphasis"/>
    <w:basedOn w:val="DefaultParagraphFont"/>
    <w:uiPriority w:val="20"/>
    <w:qFormat/>
    <w:rsid w:val="00E01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ce3.8450" TargetMode="External"/><Relationship Id="rId13" Type="http://schemas.openxmlformats.org/officeDocument/2006/relationships/hyperlink" Target="https://doi.org/10.1002/ecy.3155" TargetMode="External"/><Relationship Id="rId18" Type="http://schemas.openxmlformats.org/officeDocument/2006/relationships/hyperlink" Target="https://doi.org/10.1111/geb.12157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doi.org/10.3897/arphapreprints.e76705" TargetMode="External"/><Relationship Id="rId7" Type="http://schemas.openxmlformats.org/officeDocument/2006/relationships/hyperlink" Target="https://doi.org/10.1002/ecs2.3907" TargetMode="External"/><Relationship Id="rId12" Type="http://schemas.openxmlformats.org/officeDocument/2006/relationships/hyperlink" Target="https://doi.org/10.1111/1365-2745.13515" TargetMode="External"/><Relationship Id="rId17" Type="http://schemas.openxmlformats.org/officeDocument/2006/relationships/hyperlink" Target="http://dx.doi.org/10.1111/ele.12418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111/oik.04178" TargetMode="External"/><Relationship Id="rId20" Type="http://schemas.openxmlformats.org/officeDocument/2006/relationships/hyperlink" Target="https://doi.org/10.1101/2022.03.09.4836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934/dcdsb.2020261" TargetMode="External"/><Relationship Id="rId24" Type="http://schemas.openxmlformats.org/officeDocument/2006/relationships/hyperlink" Target="http://doi.org/10.5281/zenodo.40624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3934/mbe.2019013" TargetMode="External"/><Relationship Id="rId23" Type="http://schemas.openxmlformats.org/officeDocument/2006/relationships/hyperlink" Target="https://doi.org/10.6073/pasta/c85303b29d66e7deb3387215a07015b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371/journal.pone.0237894" TargetMode="External"/><Relationship Id="rId19" Type="http://schemas.openxmlformats.org/officeDocument/2006/relationships/hyperlink" Target="http://localhost:4321/publication/microstegium-bipolar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ap.2363" TargetMode="External"/><Relationship Id="rId14" Type="http://schemas.openxmlformats.org/officeDocument/2006/relationships/hyperlink" Target="https://doi.org/10.1146/annurev-phyto-010820-012757" TargetMode="External"/><Relationship Id="rId22" Type="http://schemas.openxmlformats.org/officeDocument/2006/relationships/hyperlink" Target="https://doi.org/10.6073/pasta/5620600a9d7d7bec7855ba1999a37de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5</cp:revision>
  <cp:lastPrinted>2021-02-12T16:28:00Z</cp:lastPrinted>
  <dcterms:created xsi:type="dcterms:W3CDTF">2022-02-05T14:38:00Z</dcterms:created>
  <dcterms:modified xsi:type="dcterms:W3CDTF">2022-04-01T13:41:00Z</dcterms:modified>
</cp:coreProperties>
</file>