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528A" w14:textId="77777777" w:rsidR="00123DC5" w:rsidRPr="00123DC5" w:rsidRDefault="00123DC5" w:rsidP="00123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MVP Phase 1 – Trusted Content Discovery</w:t>
      </w:r>
    </w:p>
    <w:p w14:paraId="2C726B4D" w14:textId="77777777" w:rsidR="00123DC5" w:rsidRPr="00123DC5" w:rsidRDefault="00123DC5" w:rsidP="00123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Objective</w:t>
      </w:r>
    </w:p>
    <w:p w14:paraId="3C8B236B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Validate the core hypothesis of Net4Talents:</w:t>
      </w:r>
    </w:p>
    <w:p w14:paraId="40DA8D6C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b/>
          <w:bCs/>
          <w:lang w:val="sv-SE" w:eastAsia="sv-SE"/>
        </w:rPr>
        <w:t>Can trusted community recommendations identify more valuable knowledge than popularity-based algorithms?</w:t>
      </w:r>
    </w:p>
    <w:p w14:paraId="1B704200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objective of Phase 1 is not growth.</w:t>
      </w:r>
    </w:p>
    <w:p w14:paraId="3CA0C4B4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objective is not monetization.</w:t>
      </w:r>
    </w:p>
    <w:p w14:paraId="7EA70AE6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objective is to validate that reputation-driven discovery creates measurable value.</w:t>
      </w:r>
    </w:p>
    <w:p w14:paraId="695A0DC4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6397C8D8" wp14:editId="5100E567">
                <wp:extent cx="5486400" cy="1270"/>
                <wp:effectExtent l="0" t="31750" r="0" b="36830"/>
                <wp:docPr id="353113130" name="Rektange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AF0DA" id="Rektangel 1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CF0DEA" w14:textId="77777777" w:rsidR="00123DC5" w:rsidRPr="00123DC5" w:rsidRDefault="00123DC5" w:rsidP="00123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Scope</w:t>
      </w:r>
    </w:p>
    <w:p w14:paraId="2855B18F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Phase 1 focuses exclusively on content discovery.</w:t>
      </w:r>
    </w:p>
    <w:p w14:paraId="7A8995D6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platform will not include:</w:t>
      </w:r>
    </w:p>
    <w:p w14:paraId="0B46193F" w14:textId="77777777" w:rsidR="00123DC5" w:rsidRPr="00123DC5" w:rsidRDefault="00123DC5" w:rsidP="00123D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Coaching</w:t>
      </w:r>
    </w:p>
    <w:p w14:paraId="1B434BF2" w14:textId="77777777" w:rsidR="00123DC5" w:rsidRPr="00123DC5" w:rsidRDefault="00123DC5" w:rsidP="00123D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Mentoring</w:t>
      </w:r>
    </w:p>
    <w:p w14:paraId="7FC55661" w14:textId="77777777" w:rsidR="00123DC5" w:rsidRPr="00123DC5" w:rsidRDefault="00123DC5" w:rsidP="00123D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Expert panels</w:t>
      </w:r>
    </w:p>
    <w:p w14:paraId="508FD4C7" w14:textId="77777777" w:rsidR="00123DC5" w:rsidRPr="00123DC5" w:rsidRDefault="00123DC5" w:rsidP="00123D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Private communities</w:t>
      </w:r>
    </w:p>
    <w:p w14:paraId="38E2B4C7" w14:textId="77777777" w:rsidR="00123DC5" w:rsidRPr="00123DC5" w:rsidRDefault="00123DC5" w:rsidP="00123DC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Premium subscriptions</w:t>
      </w:r>
    </w:p>
    <w:p w14:paraId="6C3E1201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These capabilities will be introduced in later phases.</w:t>
      </w:r>
    </w:p>
    <w:p w14:paraId="244596CB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A6D7F94" wp14:editId="45C41E77">
                <wp:extent cx="5486400" cy="1270"/>
                <wp:effectExtent l="0" t="31750" r="0" b="36830"/>
                <wp:docPr id="1170036092" name="Rektange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FC550" id="Rektangel 1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B6A8EA" w14:textId="77777777" w:rsidR="00123DC5" w:rsidRPr="00123DC5" w:rsidRDefault="00123DC5" w:rsidP="00123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Initial Domain</w:t>
      </w:r>
    </w:p>
    <w:p w14:paraId="267AD135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MVP should launch within a single knowledge domain.</w:t>
      </w:r>
    </w:p>
    <w:p w14:paraId="50B89A92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Recommended candidates:</w:t>
      </w:r>
    </w:p>
    <w:p w14:paraId="550EB558" w14:textId="77777777" w:rsidR="00123DC5" w:rsidRPr="00123DC5" w:rsidRDefault="00123DC5" w:rsidP="00123D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AI Agents</w:t>
      </w:r>
    </w:p>
    <w:p w14:paraId="304FD6CC" w14:textId="77777777" w:rsidR="00123DC5" w:rsidRPr="00123DC5" w:rsidRDefault="00123DC5" w:rsidP="00123D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Enterprise Architecture</w:t>
      </w:r>
    </w:p>
    <w:p w14:paraId="01F0242F" w14:textId="77777777" w:rsidR="00123DC5" w:rsidRPr="00123DC5" w:rsidRDefault="00123DC5" w:rsidP="00123D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lastRenderedPageBreak/>
        <w:t>Software Development</w:t>
      </w:r>
    </w:p>
    <w:p w14:paraId="74A8CAE8" w14:textId="77777777" w:rsidR="00123DC5" w:rsidRPr="00123DC5" w:rsidRDefault="00123DC5" w:rsidP="00123DC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Cyber Security</w:t>
      </w:r>
    </w:p>
    <w:p w14:paraId="0A7D0A17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Selection criteria:</w:t>
      </w:r>
    </w:p>
    <w:p w14:paraId="79F8DCA8" w14:textId="77777777" w:rsidR="00123DC5" w:rsidRPr="00123DC5" w:rsidRDefault="00123DC5" w:rsidP="00123D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Strong existing communities</w:t>
      </w:r>
    </w:p>
    <w:p w14:paraId="5B362419" w14:textId="77777777" w:rsidR="00123DC5" w:rsidRPr="00123DC5" w:rsidRDefault="00123DC5" w:rsidP="00123D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Large volume of online content</w:t>
      </w:r>
    </w:p>
    <w:p w14:paraId="4713B1B7" w14:textId="77777777" w:rsidR="00123DC5" w:rsidRPr="00123DC5" w:rsidRDefault="00123DC5" w:rsidP="00123D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High signal-to-noise problem</w:t>
      </w:r>
    </w:p>
    <w:p w14:paraId="5995A321" w14:textId="77777777" w:rsidR="00123DC5" w:rsidRPr="00123DC5" w:rsidRDefault="00123DC5" w:rsidP="00123DC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Active experts willing to contribute</w:t>
      </w:r>
    </w:p>
    <w:p w14:paraId="5CA0072C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platform should become exceptional in one domain before expanding into others.</w:t>
      </w:r>
    </w:p>
    <w:p w14:paraId="02400931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FD1A2EF" wp14:editId="78646D48">
                <wp:extent cx="5486400" cy="1270"/>
                <wp:effectExtent l="0" t="31750" r="0" b="36830"/>
                <wp:docPr id="1987849970" name="Rektange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39AB9" id="Rektangel 1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AD46FC" w14:textId="77777777" w:rsidR="00123DC5" w:rsidRPr="00123DC5" w:rsidRDefault="00123DC5" w:rsidP="00123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Core User Problem</w:t>
      </w:r>
    </w:p>
    <w:p w14:paraId="2B891581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Users struggle to answer:</w:t>
      </w:r>
    </w:p>
    <w:p w14:paraId="450ACC1B" w14:textId="77777777" w:rsidR="00123DC5" w:rsidRPr="00123DC5" w:rsidRDefault="00123DC5" w:rsidP="00123D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Which YouTube videos are worth watching?</w:t>
      </w:r>
    </w:p>
    <w:p w14:paraId="4A450445" w14:textId="77777777" w:rsidR="00123DC5" w:rsidRPr="00123DC5" w:rsidRDefault="00123DC5" w:rsidP="00123D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Which GitHub repositories are worth studying?</w:t>
      </w:r>
    </w:p>
    <w:p w14:paraId="54C1AA73" w14:textId="77777777" w:rsidR="00123DC5" w:rsidRPr="00123DC5" w:rsidRDefault="00123DC5" w:rsidP="00123DC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Which creators consistently produce valuable content?</w:t>
      </w:r>
    </w:p>
    <w:p w14:paraId="24B4E063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MVP solves this problem.</w:t>
      </w:r>
    </w:p>
    <w:p w14:paraId="4A10EAF0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FC167C8" wp14:editId="79B72A76">
                <wp:extent cx="5486400" cy="1270"/>
                <wp:effectExtent l="0" t="31750" r="0" b="36830"/>
                <wp:docPr id="267006834" name="Rektange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B2C27" id="Rektangel 1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11E324" w14:textId="77777777" w:rsidR="00123DC5" w:rsidRPr="00123DC5" w:rsidRDefault="00123DC5" w:rsidP="00123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Core Features</w:t>
      </w:r>
    </w:p>
    <w:p w14:paraId="77438968" w14:textId="77777777" w:rsidR="00123DC5" w:rsidRPr="00123DC5" w:rsidRDefault="00123DC5" w:rsidP="00123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User Profiles</w:t>
      </w:r>
    </w:p>
    <w:p w14:paraId="74FB56DC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Users can:</w:t>
      </w:r>
    </w:p>
    <w:p w14:paraId="69402E54" w14:textId="77777777" w:rsidR="00123DC5" w:rsidRPr="00123DC5" w:rsidRDefault="00123DC5" w:rsidP="00123D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Create a profile</w:t>
      </w:r>
    </w:p>
    <w:p w14:paraId="5E3E48D2" w14:textId="77777777" w:rsidR="00123DC5" w:rsidRPr="00123DC5" w:rsidRDefault="00123DC5" w:rsidP="00123D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Select expertise areas</w:t>
      </w:r>
    </w:p>
    <w:p w14:paraId="167C873E" w14:textId="77777777" w:rsidR="00123DC5" w:rsidRPr="00123DC5" w:rsidRDefault="00123DC5" w:rsidP="00123DC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Follow topics</w:t>
      </w:r>
    </w:p>
    <w:p w14:paraId="425D1F07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Minimal profile information is required.</w:t>
      </w:r>
    </w:p>
    <w:p w14:paraId="097C30A7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focus is on participation rather than profile completeness.</w:t>
      </w:r>
    </w:p>
    <w:p w14:paraId="7C6339BA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2E4E3A9" wp14:editId="21FE885D">
                <wp:extent cx="5486400" cy="1270"/>
                <wp:effectExtent l="0" t="31750" r="0" b="36830"/>
                <wp:docPr id="1276951970" name="Rektange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03A77" id="Rektangel 1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AA8438" w14:textId="77777777" w:rsidR="00123DC5" w:rsidRPr="00123DC5" w:rsidRDefault="00123DC5" w:rsidP="00123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Topics</w:t>
      </w:r>
    </w:p>
    <w:p w14:paraId="799EFE2E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lastRenderedPageBreak/>
        <w:t>Topics represent areas of knowledge.</w:t>
      </w:r>
    </w:p>
    <w:p w14:paraId="638A207F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Example:</w:t>
      </w:r>
    </w:p>
    <w:p w14:paraId="450D96A8" w14:textId="77777777" w:rsidR="00123DC5" w:rsidRPr="00123DC5" w:rsidRDefault="00123DC5" w:rsidP="00123D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AI Agents</w:t>
      </w:r>
    </w:p>
    <w:p w14:paraId="355981CD" w14:textId="77777777" w:rsidR="00123DC5" w:rsidRPr="00123DC5" w:rsidRDefault="00123DC5" w:rsidP="00123D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MCP</w:t>
      </w:r>
    </w:p>
    <w:p w14:paraId="45D555FC" w14:textId="77777777" w:rsidR="00123DC5" w:rsidRPr="00123DC5" w:rsidRDefault="00123DC5" w:rsidP="00123D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RAG</w:t>
      </w:r>
    </w:p>
    <w:p w14:paraId="24508D73" w14:textId="77777777" w:rsidR="00123DC5" w:rsidRPr="00123DC5" w:rsidRDefault="00123DC5" w:rsidP="00123DC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Agentic Workflows</w:t>
      </w:r>
    </w:p>
    <w:p w14:paraId="414F33A4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Topics provide the primary navigation structure.</w:t>
      </w:r>
    </w:p>
    <w:p w14:paraId="167D03A1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CC21395" wp14:editId="7C7603A8">
                <wp:extent cx="5486400" cy="1270"/>
                <wp:effectExtent l="0" t="31750" r="0" b="36830"/>
                <wp:docPr id="2101351337" name="Rektange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63342" id="Rektangel 1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01044A" w14:textId="77777777" w:rsidR="00123DC5" w:rsidRPr="00123DC5" w:rsidRDefault="00123DC5" w:rsidP="00123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Tags</w:t>
      </w:r>
    </w:p>
    <w:p w14:paraId="230E6BB1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Content may contain multiple tags.</w:t>
      </w:r>
    </w:p>
    <w:p w14:paraId="7B4632D9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Tags support:</w:t>
      </w:r>
    </w:p>
    <w:p w14:paraId="4F19AEF5" w14:textId="77777777" w:rsidR="00123DC5" w:rsidRPr="00123DC5" w:rsidRDefault="00123DC5" w:rsidP="00123D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Search</w:t>
      </w:r>
    </w:p>
    <w:p w14:paraId="2759DE13" w14:textId="77777777" w:rsidR="00123DC5" w:rsidRPr="00123DC5" w:rsidRDefault="00123DC5" w:rsidP="00123D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Filtering</w:t>
      </w:r>
    </w:p>
    <w:p w14:paraId="3DA9360D" w14:textId="77777777" w:rsidR="00123DC5" w:rsidRPr="00123DC5" w:rsidRDefault="00123DC5" w:rsidP="00123D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Recommendations</w:t>
      </w:r>
    </w:p>
    <w:p w14:paraId="1F8B5E93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56773DA4" wp14:editId="37848EED">
                <wp:extent cx="5486400" cy="1270"/>
                <wp:effectExtent l="0" t="31750" r="0" b="36830"/>
                <wp:docPr id="2021477382" name="Rektange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8C6307" id="Rektangel 1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B7FCAD" w14:textId="77777777" w:rsidR="00123DC5" w:rsidRPr="00123DC5" w:rsidRDefault="00123DC5" w:rsidP="00123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Content Submission</w:t>
      </w:r>
    </w:p>
    <w:p w14:paraId="6D65596E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Users can submit:</w:t>
      </w:r>
    </w:p>
    <w:p w14:paraId="6424AFF8" w14:textId="77777777" w:rsidR="00123DC5" w:rsidRPr="00123DC5" w:rsidRDefault="00123DC5" w:rsidP="00123D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YouTube videos</w:t>
      </w:r>
    </w:p>
    <w:p w14:paraId="6E7FA338" w14:textId="77777777" w:rsidR="00123DC5" w:rsidRPr="00123DC5" w:rsidRDefault="00123DC5" w:rsidP="00123D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GitHub repositories</w:t>
      </w:r>
    </w:p>
    <w:p w14:paraId="31A58B4A" w14:textId="77777777" w:rsidR="00123DC5" w:rsidRPr="00123DC5" w:rsidRDefault="00123DC5" w:rsidP="00123DC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Articles</w:t>
      </w:r>
    </w:p>
    <w:p w14:paraId="36DD5799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Initially YouTube videos should be the primary content type.</w:t>
      </w:r>
    </w:p>
    <w:p w14:paraId="64764785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736BE579" wp14:editId="0D4F48D3">
                <wp:extent cx="5486400" cy="1270"/>
                <wp:effectExtent l="0" t="31750" r="0" b="36830"/>
                <wp:docPr id="109106454" name="Rektange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DCEBA" id="Rektangel 1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A2A956" w14:textId="77777777" w:rsidR="00123DC5" w:rsidRPr="00123DC5" w:rsidRDefault="00123DC5" w:rsidP="00123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Recommendations</w:t>
      </w:r>
    </w:p>
    <w:p w14:paraId="034710ED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Users can recommend content.</w:t>
      </w:r>
    </w:p>
    <w:p w14:paraId="58610EEA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Each recommendation includes:</w:t>
      </w:r>
    </w:p>
    <w:p w14:paraId="1E861768" w14:textId="77777777" w:rsidR="00123DC5" w:rsidRPr="00123DC5" w:rsidRDefault="00123DC5" w:rsidP="00123DC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Topic</w:t>
      </w:r>
    </w:p>
    <w:p w14:paraId="193CA695" w14:textId="77777777" w:rsidR="00123DC5" w:rsidRPr="00123DC5" w:rsidRDefault="00123DC5" w:rsidP="00123DC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Optional comment</w:t>
      </w:r>
    </w:p>
    <w:p w14:paraId="46CF65A4" w14:textId="77777777" w:rsidR="00123DC5" w:rsidRPr="00123DC5" w:rsidRDefault="00123DC5" w:rsidP="00123DC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lastRenderedPageBreak/>
        <w:t>Tags</w:t>
      </w:r>
    </w:p>
    <w:p w14:paraId="1D7B114F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Recommendations become the foundation of future reputation calculations.</w:t>
      </w:r>
    </w:p>
    <w:p w14:paraId="1553B72E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5A96F7D" wp14:editId="4026E806">
                <wp:extent cx="5486400" cy="1270"/>
                <wp:effectExtent l="0" t="31750" r="0" b="36830"/>
                <wp:docPr id="113674694" name="Rektange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5E630" id="Rektangel 1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A70B05" w14:textId="77777777" w:rsidR="00123DC5" w:rsidRPr="00123DC5" w:rsidRDefault="00123DC5" w:rsidP="00123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Voting</w:t>
      </w:r>
    </w:p>
    <w:p w14:paraId="6E5E9834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Users can:</w:t>
      </w:r>
    </w:p>
    <w:p w14:paraId="3E01F77B" w14:textId="77777777" w:rsidR="00123DC5" w:rsidRPr="00123DC5" w:rsidRDefault="00123DC5" w:rsidP="00123DC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Upvote</w:t>
      </w:r>
    </w:p>
    <w:p w14:paraId="6C7FF56F" w14:textId="77777777" w:rsidR="00123DC5" w:rsidRPr="00123DC5" w:rsidRDefault="00123DC5" w:rsidP="00123DC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Downvote</w:t>
      </w:r>
    </w:p>
    <w:p w14:paraId="03F795AB" w14:textId="77777777" w:rsidR="00123DC5" w:rsidRPr="00123DC5" w:rsidRDefault="00123DC5" w:rsidP="00123DC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Save</w:t>
      </w:r>
    </w:p>
    <w:p w14:paraId="4C357BA4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objective is to collect quality signals.</w:t>
      </w:r>
    </w:p>
    <w:p w14:paraId="3AD51719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FA01150" wp14:editId="2AC4E974">
                <wp:extent cx="5486400" cy="1270"/>
                <wp:effectExtent l="0" t="31750" r="0" b="36830"/>
                <wp:docPr id="903964068" name="Rektange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86E3A" id="Rektangel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E3EFBA" w14:textId="77777777" w:rsidR="00123DC5" w:rsidRPr="00123DC5" w:rsidRDefault="00123DC5" w:rsidP="00123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YouTube Index</w:t>
      </w:r>
    </w:p>
    <w:p w14:paraId="12707DA7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primary feature of Phase 1.</w:t>
      </w:r>
    </w:p>
    <w:p w14:paraId="0091234C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index ranks videos using:</w:t>
      </w:r>
    </w:p>
    <w:p w14:paraId="5B03D3DA" w14:textId="77777777" w:rsidR="00123DC5" w:rsidRPr="00123DC5" w:rsidRDefault="00123DC5" w:rsidP="00123DC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Community votes</w:t>
      </w:r>
    </w:p>
    <w:p w14:paraId="3CE349B5" w14:textId="77777777" w:rsidR="00123DC5" w:rsidRPr="00123DC5" w:rsidRDefault="00123DC5" w:rsidP="00123DC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Recommendation quality</w:t>
      </w:r>
    </w:p>
    <w:p w14:paraId="768F7F30" w14:textId="77777777" w:rsidR="00123DC5" w:rsidRPr="00123DC5" w:rsidRDefault="00123DC5" w:rsidP="00123DC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Reputation weighting</w:t>
      </w:r>
    </w:p>
    <w:p w14:paraId="7A0F5DDA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Users can search and browse the highest ranked content within a topic.</w:t>
      </w:r>
    </w:p>
    <w:p w14:paraId="3A907958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5F3CD43E" wp14:editId="3BA724D7">
                <wp:extent cx="5486400" cy="1270"/>
                <wp:effectExtent l="0" t="31750" r="0" b="36830"/>
                <wp:docPr id="198581225" name="Rektange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B889F" id="Rektangel 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8BF644" w14:textId="77777777" w:rsidR="00123DC5" w:rsidRPr="00123DC5" w:rsidRDefault="00123DC5" w:rsidP="00123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Reputation Model</w:t>
      </w:r>
    </w:p>
    <w:p w14:paraId="3B736B9D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A simplified reputation model should be implemented.</w:t>
      </w:r>
    </w:p>
    <w:p w14:paraId="55F448DD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Initial factors:</w:t>
      </w:r>
    </w:p>
    <w:p w14:paraId="179C3688" w14:textId="77777777" w:rsidR="00123DC5" w:rsidRPr="00123DC5" w:rsidRDefault="00123DC5" w:rsidP="00123DC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Quality of recommendations</w:t>
      </w:r>
    </w:p>
    <w:p w14:paraId="5EE4B6A0" w14:textId="77777777" w:rsidR="00123DC5" w:rsidRPr="00123DC5" w:rsidRDefault="00123DC5" w:rsidP="00123DC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Community feedback</w:t>
      </w:r>
    </w:p>
    <w:p w14:paraId="073F1350" w14:textId="77777777" w:rsidR="00123DC5" w:rsidRPr="00123DC5" w:rsidRDefault="00123DC5" w:rsidP="00123DC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Activity level</w:t>
      </w:r>
    </w:p>
    <w:p w14:paraId="19D488DB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Complex reputation calculations should be postponed until sufficient data exists.</w:t>
      </w:r>
    </w:p>
    <w:p w14:paraId="0992F428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w:lastRenderedPageBreak/>
        <mc:AlternateContent>
          <mc:Choice Requires="wps">
            <w:drawing>
              <wp:inline distT="0" distB="0" distL="0" distR="0" wp14:anchorId="163D2F8A" wp14:editId="44557608">
                <wp:extent cx="5486400" cy="1270"/>
                <wp:effectExtent l="0" t="31750" r="0" b="36830"/>
                <wp:docPr id="757951904" name="Rektange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0FF39" id="Rektangel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AD57A7" w14:textId="77777777" w:rsidR="00123DC5" w:rsidRPr="00123DC5" w:rsidRDefault="00123DC5" w:rsidP="00123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Success Metrics</w:t>
      </w:r>
    </w:p>
    <w:p w14:paraId="4608998E" w14:textId="77777777" w:rsidR="00123DC5" w:rsidRPr="00123DC5" w:rsidRDefault="00123DC5" w:rsidP="00123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Engagement</w:t>
      </w:r>
    </w:p>
    <w:p w14:paraId="52F7A80A" w14:textId="77777777" w:rsidR="00123DC5" w:rsidRPr="00123DC5" w:rsidRDefault="00123DC5" w:rsidP="00123DC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Active users</w:t>
      </w:r>
    </w:p>
    <w:p w14:paraId="01F65E1B" w14:textId="77777777" w:rsidR="00123DC5" w:rsidRPr="00123DC5" w:rsidRDefault="00123DC5" w:rsidP="00123DC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Recommendations submitted</w:t>
      </w:r>
    </w:p>
    <w:p w14:paraId="6384D672" w14:textId="77777777" w:rsidR="00123DC5" w:rsidRPr="00123DC5" w:rsidRDefault="00123DC5" w:rsidP="00123DC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Votes cast</w:t>
      </w:r>
    </w:p>
    <w:p w14:paraId="7A23CCCC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D9DF3E4" wp14:editId="4FA22348">
                <wp:extent cx="5486400" cy="1270"/>
                <wp:effectExtent l="0" t="31750" r="0" b="36830"/>
                <wp:docPr id="509890581" name="Rektange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3045D" id="Rektangel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74A8D7" w14:textId="77777777" w:rsidR="00123DC5" w:rsidRPr="00123DC5" w:rsidRDefault="00123DC5" w:rsidP="00123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Content Quality</w:t>
      </w:r>
    </w:p>
    <w:p w14:paraId="787E2E2C" w14:textId="77777777" w:rsidR="00123DC5" w:rsidRPr="00123DC5" w:rsidRDefault="00123DC5" w:rsidP="00123DC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Saved videos</w:t>
      </w:r>
    </w:p>
    <w:p w14:paraId="1BBE47AC" w14:textId="77777777" w:rsidR="00123DC5" w:rsidRPr="00123DC5" w:rsidRDefault="00123DC5" w:rsidP="00123DC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Repeat visits</w:t>
      </w:r>
    </w:p>
    <w:p w14:paraId="6DD0445C" w14:textId="77777777" w:rsidR="00123DC5" w:rsidRPr="00123DC5" w:rsidRDefault="00123DC5" w:rsidP="00123DC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Search success rate</w:t>
      </w:r>
    </w:p>
    <w:p w14:paraId="69DB6412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A305681" wp14:editId="4B734211">
                <wp:extent cx="5486400" cy="1270"/>
                <wp:effectExtent l="0" t="31750" r="0" b="36830"/>
                <wp:docPr id="1405385457" name="Rektange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630DD" id="Rektangel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9B00E6" w14:textId="77777777" w:rsidR="00123DC5" w:rsidRPr="00123DC5" w:rsidRDefault="00123DC5" w:rsidP="00123DC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Community Trust</w:t>
      </w:r>
    </w:p>
    <w:p w14:paraId="757E42C8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Survey question:</w:t>
      </w:r>
    </w:p>
    <w:p w14:paraId="07D4DA96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“Did Net4Talents help you find content you would otherwise have missed?”</w:t>
      </w:r>
    </w:p>
    <w:p w14:paraId="0BD25D93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Target:</w:t>
      </w:r>
    </w:p>
    <w:p w14:paraId="205C82E8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Greater than 70% positive response.</w:t>
      </w:r>
    </w:p>
    <w:p w14:paraId="1816C218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FBA70A7" wp14:editId="4E806E6A">
                <wp:extent cx="5486400" cy="1270"/>
                <wp:effectExtent l="0" t="31750" r="0" b="36830"/>
                <wp:docPr id="307906722" name="Rektange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1849A" id="Rektangel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20D4F5" w14:textId="77777777" w:rsidR="00123DC5" w:rsidRPr="00123DC5" w:rsidRDefault="00123DC5" w:rsidP="00123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Success Criteria</w:t>
      </w:r>
    </w:p>
    <w:p w14:paraId="5296845C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MVP is considered successful if:</w:t>
      </w:r>
    </w:p>
    <w:p w14:paraId="73609097" w14:textId="77777777" w:rsidR="00123DC5" w:rsidRPr="00123DC5" w:rsidRDefault="00123DC5" w:rsidP="00123DC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Users consistently discover useful content.</w:t>
      </w:r>
    </w:p>
    <w:p w14:paraId="5A97E285" w14:textId="77777777" w:rsidR="00123DC5" w:rsidRPr="00123DC5" w:rsidRDefault="00123DC5" w:rsidP="00123DC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Recommendations outperform generic YouTube search.</w:t>
      </w:r>
    </w:p>
    <w:p w14:paraId="0FD9F74A" w14:textId="77777777" w:rsidR="00123DC5" w:rsidRPr="00123DC5" w:rsidRDefault="00123DC5" w:rsidP="00123DC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A small number of trusted contributors emerge naturally.</w:t>
      </w:r>
    </w:p>
    <w:p w14:paraId="37F085BC" w14:textId="77777777" w:rsidR="00123DC5" w:rsidRPr="00123DC5" w:rsidRDefault="00123DC5" w:rsidP="00123DC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Users return regularly to discover new content.</w:t>
      </w:r>
    </w:p>
    <w:p w14:paraId="21474B73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018B7BE" wp14:editId="3F4DC8B1">
                <wp:extent cx="5486400" cy="1270"/>
                <wp:effectExtent l="0" t="31750" r="0" b="36830"/>
                <wp:docPr id="7433278" name="Rektange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C4882" id="Rektangel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263F90" w14:textId="77777777" w:rsidR="00123DC5" w:rsidRPr="00123DC5" w:rsidRDefault="00123DC5" w:rsidP="00123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lastRenderedPageBreak/>
        <w:t>What We Intentionally Exclude</w:t>
      </w:r>
    </w:p>
    <w:p w14:paraId="2161476A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 following features are intentionally postponed:</w:t>
      </w:r>
    </w:p>
    <w:p w14:paraId="2BFD67A7" w14:textId="77777777" w:rsidR="00123DC5" w:rsidRPr="00123DC5" w:rsidRDefault="00123DC5" w:rsidP="00123DC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Coaching</w:t>
      </w:r>
    </w:p>
    <w:p w14:paraId="337E49B6" w14:textId="77777777" w:rsidR="00123DC5" w:rsidRPr="00123DC5" w:rsidRDefault="00123DC5" w:rsidP="00123DC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Mentoring</w:t>
      </w:r>
    </w:p>
    <w:p w14:paraId="0EDE8F01" w14:textId="77777777" w:rsidR="00123DC5" w:rsidRPr="00123DC5" w:rsidRDefault="00123DC5" w:rsidP="00123DC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Talent Marketplace</w:t>
      </w:r>
    </w:p>
    <w:p w14:paraId="0B20E292" w14:textId="77777777" w:rsidR="00123DC5" w:rsidRPr="00123DC5" w:rsidRDefault="00123DC5" w:rsidP="00123DC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Expert Panels</w:t>
      </w:r>
    </w:p>
    <w:p w14:paraId="07A0C047" w14:textId="77777777" w:rsidR="00123DC5" w:rsidRPr="00123DC5" w:rsidRDefault="00123DC5" w:rsidP="00123DC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Premium Accounts</w:t>
      </w:r>
    </w:p>
    <w:p w14:paraId="3CFD10FA" w14:textId="77777777" w:rsidR="00123DC5" w:rsidRPr="00123DC5" w:rsidRDefault="00123DC5" w:rsidP="00123DC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Advertising</w:t>
      </w:r>
    </w:p>
    <w:p w14:paraId="53810E9A" w14:textId="77777777" w:rsidR="00123DC5" w:rsidRPr="00123DC5" w:rsidRDefault="00123DC5" w:rsidP="00123DC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AI Recommendations</w:t>
      </w:r>
    </w:p>
    <w:p w14:paraId="191A043D" w14:textId="77777777" w:rsidR="00123DC5" w:rsidRPr="00123DC5" w:rsidRDefault="00123DC5" w:rsidP="00123DC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Knowledge Graph</w:t>
      </w:r>
    </w:p>
    <w:p w14:paraId="162146EB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These features introduce complexity before the core hypothesis has been validated.</w:t>
      </w:r>
    </w:p>
    <w:p w14:paraId="15AA660A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61911E2" wp14:editId="2ACFCDF0">
                <wp:extent cx="5486400" cy="1270"/>
                <wp:effectExtent l="0" t="31750" r="0" b="36830"/>
                <wp:docPr id="445156396" name="Rektange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81AD47" id="Rektangel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1937BE" w14:textId="77777777" w:rsidR="00123DC5" w:rsidRPr="00123DC5" w:rsidRDefault="00123DC5" w:rsidP="00123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MVP Deliverable</w:t>
      </w:r>
    </w:p>
    <w:p w14:paraId="737C5102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A working platform where a focused community can:</w:t>
      </w:r>
    </w:p>
    <w:p w14:paraId="033CA388" w14:textId="77777777" w:rsidR="00123DC5" w:rsidRPr="00123DC5" w:rsidRDefault="00123DC5" w:rsidP="00123DC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Discover high-quality YouTube content.</w:t>
      </w:r>
    </w:p>
    <w:p w14:paraId="485A37CD" w14:textId="77777777" w:rsidR="00123DC5" w:rsidRPr="00123DC5" w:rsidRDefault="00123DC5" w:rsidP="00123DC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Recommend valuable resources.</w:t>
      </w:r>
    </w:p>
    <w:p w14:paraId="481B916F" w14:textId="77777777" w:rsidR="00123DC5" w:rsidRPr="00123DC5" w:rsidRDefault="00123DC5" w:rsidP="00123DC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Vote on recommendations.</w:t>
      </w:r>
    </w:p>
    <w:p w14:paraId="64A7379F" w14:textId="77777777" w:rsidR="00123DC5" w:rsidRPr="00123DC5" w:rsidRDefault="00123DC5" w:rsidP="00123DC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Build early reputation.</w:t>
      </w:r>
    </w:p>
    <w:p w14:paraId="7E0DC8F7" w14:textId="77777777" w:rsidR="00123DC5" w:rsidRPr="00123DC5" w:rsidRDefault="00123DC5" w:rsidP="00123DC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lang w:val="sv-SE" w:eastAsia="sv-SE"/>
        </w:rPr>
        <w:t>Create the first version of the Net4Talents YouTube Index.</w:t>
      </w:r>
    </w:p>
    <w:p w14:paraId="71E3B5BF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If users consistently find better content through Net4Talents than through traditional search, Phase 1 is successful.</w:t>
      </w:r>
    </w:p>
    <w:p w14:paraId="47C0508E" w14:textId="77777777" w:rsidR="00123DC5" w:rsidRPr="00123DC5" w:rsidRDefault="00123DC5" w:rsidP="00123DC5">
      <w:pPr>
        <w:rPr>
          <w:rFonts w:ascii="Times New Roman" w:eastAsia="Times New Roman" w:hAnsi="Times New Roman" w:cs="Times New Roman"/>
          <w:lang w:val="sv-SE" w:eastAsia="sv-SE"/>
        </w:rPr>
      </w:pPr>
      <w:r w:rsidRPr="00123DC5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11C4AEE" wp14:editId="35733EAA">
                <wp:extent cx="5486400" cy="1270"/>
                <wp:effectExtent l="0" t="31750" r="0" b="36830"/>
                <wp:docPr id="982336686" name="Rektange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630E6" id="Rektangel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DF2E47" w14:textId="77777777" w:rsidR="00123DC5" w:rsidRPr="00123DC5" w:rsidRDefault="00123DC5" w:rsidP="00123DC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123D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Strategic Goal</w:t>
      </w:r>
    </w:p>
    <w:p w14:paraId="07FF39B4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Create the first trusted knowledge index within a single domain.</w:t>
      </w:r>
    </w:p>
    <w:p w14:paraId="6555750C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Do not attempt to build the Reputation Layer of the Internet yet.</w:t>
      </w:r>
    </w:p>
    <w:p w14:paraId="1A783237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Build the Reputation Layer for one community first.</w:t>
      </w:r>
    </w:p>
    <w:p w14:paraId="102B2E31" w14:textId="77777777" w:rsidR="00123DC5" w:rsidRPr="00123DC5" w:rsidRDefault="00123DC5" w:rsidP="00123DC5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123DC5">
        <w:rPr>
          <w:rFonts w:ascii="Times New Roman" w:hAnsi="Times New Roman" w:cs="Times New Roman"/>
          <w:lang w:val="sv-SE" w:eastAsia="sv-SE"/>
        </w:rPr>
        <w:t>Then expand.</w:t>
      </w:r>
    </w:p>
    <w:p w14:paraId="61588DB4" w14:textId="77777777" w:rsidR="005A7955" w:rsidRDefault="005A7955"/>
    <w:sectPr w:rsidR="005A7955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0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5C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367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43C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2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906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348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616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F2F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D4E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E6F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423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B68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730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E2F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117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F29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94976">
    <w:abstractNumId w:val="12"/>
  </w:num>
  <w:num w:numId="2" w16cid:durableId="265624582">
    <w:abstractNumId w:val="13"/>
  </w:num>
  <w:num w:numId="3" w16cid:durableId="1451163784">
    <w:abstractNumId w:val="8"/>
  </w:num>
  <w:num w:numId="4" w16cid:durableId="1313751428">
    <w:abstractNumId w:val="1"/>
  </w:num>
  <w:num w:numId="5" w16cid:durableId="1285651896">
    <w:abstractNumId w:val="7"/>
  </w:num>
  <w:num w:numId="6" w16cid:durableId="323096530">
    <w:abstractNumId w:val="9"/>
  </w:num>
  <w:num w:numId="7" w16cid:durableId="1839223879">
    <w:abstractNumId w:val="2"/>
  </w:num>
  <w:num w:numId="8" w16cid:durableId="591860406">
    <w:abstractNumId w:val="15"/>
  </w:num>
  <w:num w:numId="9" w16cid:durableId="913851965">
    <w:abstractNumId w:val="0"/>
  </w:num>
  <w:num w:numId="10" w16cid:durableId="710226124">
    <w:abstractNumId w:val="10"/>
  </w:num>
  <w:num w:numId="11" w16cid:durableId="683284028">
    <w:abstractNumId w:val="11"/>
  </w:num>
  <w:num w:numId="12" w16cid:durableId="1372804556">
    <w:abstractNumId w:val="3"/>
  </w:num>
  <w:num w:numId="13" w16cid:durableId="51739613">
    <w:abstractNumId w:val="4"/>
  </w:num>
  <w:num w:numId="14" w16cid:durableId="1134566521">
    <w:abstractNumId w:val="5"/>
  </w:num>
  <w:num w:numId="15" w16cid:durableId="964510316">
    <w:abstractNumId w:val="16"/>
  </w:num>
  <w:num w:numId="16" w16cid:durableId="456487494">
    <w:abstractNumId w:val="14"/>
  </w:num>
  <w:num w:numId="17" w16cid:durableId="1022709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123DC5"/>
    <w:rsid w:val="00155137"/>
    <w:rsid w:val="001F455F"/>
    <w:rsid w:val="005A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C938BEC"/>
  <w14:defaultImageDpi w14:val="300"/>
  <w15:docId w15:val="{B5A2F2DC-091B-504F-A8CB-56F6FB4C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23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2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23D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23D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s1">
    <w:name w:val="s1"/>
    <w:basedOn w:val="Standardstycketeckensnitt"/>
    <w:rsid w:val="00123DC5"/>
  </w:style>
  <w:style w:type="paragraph" w:customStyle="1" w:styleId="p3">
    <w:name w:val="p3"/>
    <w:basedOn w:val="Normal"/>
    <w:rsid w:val="00123DC5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4">
    <w:name w:val="p4"/>
    <w:basedOn w:val="Normal"/>
    <w:rsid w:val="00123DC5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5">
    <w:name w:val="p5"/>
    <w:basedOn w:val="Normal"/>
    <w:rsid w:val="00123DC5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6">
    <w:name w:val="p6"/>
    <w:basedOn w:val="Normal"/>
    <w:rsid w:val="00123DC5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616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André Ekespong</cp:lastModifiedBy>
  <cp:revision>2</cp:revision>
  <dcterms:created xsi:type="dcterms:W3CDTF">2026-06-06T08:12:00Z</dcterms:created>
  <dcterms:modified xsi:type="dcterms:W3CDTF">2026-06-06T08:12:00Z</dcterms:modified>
</cp:coreProperties>
</file>