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Быстрое преобразование Фурье (функция fft)</w:t>
      </w:r>
    </w:p>
    <w:p>
      <w:pPr>
        <w:pStyle w:val="normal1"/>
        <w:numPr>
          <w:ilvl w:val="0"/>
          <w:numId w:val="2"/>
        </w:numPr>
        <w:ind w:hanging="360" w:left="720"/>
        <w:rPr>
          <w:b/>
          <w:sz w:val="24"/>
          <w:szCs w:val="24"/>
        </w:rPr>
      </w:pPr>
      <w:r>
        <w:rPr>
          <w:b/>
          <w:sz w:val="24"/>
          <w:szCs w:val="24"/>
        </w:rPr>
        <w:t>Общая постановка задачи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Требуется реализовать компонент для вычисления дискретного преобразования Фурье (DFT) с использованием алгоритма быстрого преобразования Фурье (FFT). Интерфейс должен поддерживать входные вектора со всеми типами, которые поддерживаются в MATLAB, а именно double, single, int8, int16, int32, uint8, uint16, uint32, logical. В качестве возращаемого вектора должен выстапать вектор, состоящий из комплексных чисел.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hanging="360" w:left="720"/>
        <w:rPr>
          <w:b/>
          <w:sz w:val="24"/>
          <w:szCs w:val="24"/>
        </w:rPr>
      </w:pPr>
      <w:r>
        <w:rPr>
          <w:b/>
          <w:sz w:val="24"/>
          <w:szCs w:val="24"/>
        </w:rPr>
        <w:t>Реализуемый алгоритм FFT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Используется нерекурсивный вариант алгоритма Кули-Тьюки c оптимизацией реверса битов и без использования дополнительной памяти. При вычислении синусов и косинусов внутри алгоритма используется алгоритм CORDIC.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hanging="360" w:left="720"/>
        <w:rPr>
          <w:b/>
          <w:sz w:val="24"/>
          <w:szCs w:val="24"/>
        </w:rPr>
      </w:pPr>
      <w:r>
        <w:rPr>
          <w:b/>
          <w:sz w:val="24"/>
          <w:szCs w:val="24"/>
        </w:rPr>
        <w:t>Асимптотика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Временная сложность: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Средняя: O(Nlog⁡N).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Худшая: O(Nlog⁡N).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Сложность по памяти: O(N).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hanging="360" w:left="720"/>
        <w:rPr>
          <w:b/>
          <w:sz w:val="24"/>
          <w:szCs w:val="24"/>
        </w:rPr>
      </w:pPr>
      <w:r>
        <w:rPr>
          <w:b/>
          <w:sz w:val="24"/>
          <w:szCs w:val="24"/>
        </w:rPr>
        <w:t>Реализация.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>Для решения задачи были реализованы два интерфейса, один из которых - интерфейс самой лабы:</w:t>
      </w:r>
    </w:p>
    <w:p>
      <w:pPr>
        <w:pStyle w:val="normal1"/>
        <w:jc w:val="center"/>
        <w:rPr>
          <w:b/>
          <w:sz w:val="24"/>
          <w:szCs w:val="24"/>
        </w:rPr>
      </w:pPr>
      <w:r>
        <w:rPr/>
        <w:drawing>
          <wp:inline distT="0" distB="0" distL="0" distR="0">
            <wp:extent cx="4947920" cy="3090545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Единственный метод данного интерфейса, отличный от стандартных - метод FFT_Vector, который принимает на вход проинициализированный вектор input, и возращает указатель на вектор output через переменную output.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>Другой - интерфейс вектора:</w:t>
      </w:r>
    </w:p>
    <w:p>
      <w:pPr>
        <w:pStyle w:val="normal1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/>
        <w:drawing>
          <wp:inline distT="0" distB="0" distL="0" distR="0">
            <wp:extent cx="5731510" cy="3581400"/>
            <wp:effectExtent l="0" t="0" r="0" b="0"/>
            <wp:docPr id="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У вектора есть следующие методы: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NewVector - создаёт новый вектор выбранного типа и размера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Set -  установить элемент вектора равным value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Get получить элемент вектора в outValue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GetSize - получить размер вектора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GetType - получить тип данных массива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При этом вектор(и, соответственно, функция FFT) поддерживает следующие типы данных:</w:t>
      </w:r>
    </w:p>
    <w:p>
      <w:pPr>
        <w:pStyle w:val="normal1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081145" cy="387794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В методах Set и Get происходит безопасная конверсия типов в случае их несовпадения. Если при конверсии возникает ошибка(например происходит переполнение типа) или подаётся неизвестный тип, возращается ошибка ERR_ECO_INVALIDARG.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Часть реализации метода Set: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31510" cy="718820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Реализация самого FFT: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31510" cy="73406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Реализация синуса и косинуса, работающая быстрее, чем обычная реализация через ряды Тейлора: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3600450" cy="6296025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5. Пример работы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>Результат работы на векторе размера 8:</w:t>
      </w:r>
    </w:p>
    <w:p>
      <w:pPr>
        <w:pStyle w:val="normal1"/>
        <w:ind w:hanging="0" w:left="0"/>
        <w:rPr>
          <w:b/>
          <w:sz w:val="24"/>
          <w:szCs w:val="24"/>
        </w:rPr>
      </w:pPr>
      <w:r>
        <w:rPr/>
        <w:drawing>
          <wp:inline distT="0" distB="0" distL="0" distR="0">
            <wp:extent cx="1499870" cy="1804670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hanging="360" w:left="720"/>
        <w:rPr>
          <w:b/>
          <w:sz w:val="24"/>
          <w:szCs w:val="24"/>
          <w:u w:val="none"/>
        </w:rPr>
      </w:pPr>
      <w:r>
        <w:rPr>
          <w:b/>
          <w:sz w:val="24"/>
          <w:szCs w:val="24"/>
        </w:rPr>
        <w:t>Сравнение с MATLAB(Octave) и fftw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>Для сравнения качества работы алгоритма был написан код с использованием fftw, библиотеки с одной из самых быстрых реализаций fft, не являющейся специфичной для определённого процессора, и проведено сравнение с реализацией MATLAB fft. Так как MATLAB не доступен в России, я пользовался вместо него GNU Octave, некоммерческой реализацией MATLAB.</w:t>
      </w:r>
    </w:p>
    <w:p>
      <w:pPr>
        <w:pStyle w:val="normal1"/>
        <w:ind w:hanging="0" w:left="0"/>
        <w:rPr>
          <w:sz w:val="24"/>
          <w:szCs w:val="24"/>
        </w:rPr>
      </w:pPr>
      <w:r>
        <w:rPr/>
        <w:drawing>
          <wp:inline distT="0" distB="0" distL="0" distR="0">
            <wp:extent cx="5048250" cy="5610225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 xml:space="preserve">В целом, моя реализация медленнее fftw в 5 раз и matlab в 10 раз, но эти реализации принимают на вход комплексные числа, а в моей реализации вектора любых типов, и проверка типов вместе с безопасной конверсией замедляет мою реализацию, что видно по репорту perf-а, где ~50% сэмплов падает на set и get: 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31510" cy="364490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hanging="360" w:left="720"/>
        <w:rPr>
          <w:b/>
          <w:sz w:val="24"/>
          <w:szCs w:val="24"/>
        </w:rPr>
      </w:pPr>
      <w:r>
        <w:rPr>
          <w:b/>
          <w:sz w:val="24"/>
          <w:szCs w:val="24"/>
        </w:rPr>
        <w:t>Написание юнит тестов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>В качестве юнит теста было написано сравнение результатов алгоритма с реализацией из fftw. Для этого я была проведена проверка совпадения элементов результирующих векторов для всех степеней двойки от 0 до 16. В случае отклонения результирующего элемента на 0.01 от результата fftw, юнит тест выводит несовпавший элемент и завершает программу. Для всех тестируемых размеров массива такое не произошло.</w:t>
      </w:r>
    </w:p>
    <w:p>
      <w:pPr>
        <w:pStyle w:val="normal1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8</Pages>
  <Words>421</Words>
  <Characters>2634</Characters>
  <CharactersWithSpaces>3051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2025-10-12T16:38:01Z</dcterms:modified>
  <cp:revision>1</cp:revision>
  <dc:subject/>
  <dc:title/>
</cp:coreProperties>
</file>