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DE0" w:rsidRDefault="00A43DE0" w:rsidP="007265E5">
      <w:pPr>
        <w:pStyle w:val="1"/>
      </w:pPr>
      <w:r>
        <w:t xml:space="preserve">Конструирование и тестирование </w:t>
      </w:r>
      <w:proofErr w:type="gramStart"/>
      <w:r>
        <w:t>ПО</w:t>
      </w:r>
      <w:proofErr w:type="gramEnd"/>
    </w:p>
    <w:p w:rsidR="00A43DE0" w:rsidRDefault="00A43DE0" w:rsidP="00A43DE0"/>
    <w:tbl>
      <w:tblPr>
        <w:tblStyle w:val="a9"/>
        <w:tblW w:w="0" w:type="auto"/>
        <w:tblLook w:val="04A0"/>
      </w:tblPr>
      <w:tblGrid>
        <w:gridCol w:w="2093"/>
        <w:gridCol w:w="1134"/>
      </w:tblGrid>
      <w:tr w:rsidR="00D73424" w:rsidTr="00191C47">
        <w:tc>
          <w:tcPr>
            <w:tcW w:w="2093" w:type="dxa"/>
          </w:tcPr>
          <w:p w:rsidR="00D73424" w:rsidRPr="0005773C" w:rsidRDefault="00D73424" w:rsidP="00191C47"/>
        </w:tc>
        <w:tc>
          <w:tcPr>
            <w:tcW w:w="1134" w:type="dxa"/>
          </w:tcPr>
          <w:p w:rsidR="00D73424" w:rsidRPr="00D73424" w:rsidRDefault="00D73424" w:rsidP="00191C47">
            <w:proofErr w:type="spellStart"/>
            <w:r>
              <w:rPr>
                <w:lang w:val="en-US"/>
              </w:rPr>
              <w:t>Балл</w:t>
            </w:r>
            <w:proofErr w:type="spellEnd"/>
          </w:p>
        </w:tc>
      </w:tr>
      <w:tr w:rsidR="00D73424" w:rsidTr="00191C47">
        <w:tc>
          <w:tcPr>
            <w:tcW w:w="2093" w:type="dxa"/>
          </w:tcPr>
          <w:p w:rsidR="00D73424" w:rsidRDefault="00D73424" w:rsidP="00191C47">
            <w:r>
              <w:t>Л.р. 1</w:t>
            </w:r>
          </w:p>
        </w:tc>
        <w:tc>
          <w:tcPr>
            <w:tcW w:w="1134" w:type="dxa"/>
          </w:tcPr>
          <w:p w:rsidR="00D73424" w:rsidRPr="00A43DE0" w:rsidRDefault="00D73424" w:rsidP="00191C47">
            <w:r>
              <w:t>10</w:t>
            </w:r>
          </w:p>
        </w:tc>
      </w:tr>
      <w:tr w:rsidR="00D73424" w:rsidTr="00191C47">
        <w:tc>
          <w:tcPr>
            <w:tcW w:w="2093" w:type="dxa"/>
          </w:tcPr>
          <w:p w:rsidR="00D73424" w:rsidRDefault="00D73424" w:rsidP="00191C47">
            <w:r>
              <w:t>Л.р. 2</w:t>
            </w:r>
          </w:p>
        </w:tc>
        <w:tc>
          <w:tcPr>
            <w:tcW w:w="1134" w:type="dxa"/>
          </w:tcPr>
          <w:p w:rsidR="00D73424" w:rsidRPr="00A43DE0" w:rsidRDefault="00D73424" w:rsidP="00191C47">
            <w:r>
              <w:t>10</w:t>
            </w:r>
          </w:p>
        </w:tc>
      </w:tr>
      <w:tr w:rsidR="00D73424" w:rsidTr="00191C47">
        <w:tc>
          <w:tcPr>
            <w:tcW w:w="2093" w:type="dxa"/>
          </w:tcPr>
          <w:p w:rsidR="00D73424" w:rsidRDefault="00D73424" w:rsidP="00191C47">
            <w:r>
              <w:t>Л.р. 3</w:t>
            </w:r>
          </w:p>
        </w:tc>
        <w:tc>
          <w:tcPr>
            <w:tcW w:w="1134" w:type="dxa"/>
          </w:tcPr>
          <w:p w:rsidR="00D73424" w:rsidRPr="00A43DE0" w:rsidRDefault="00D73424" w:rsidP="00191C47">
            <w:r>
              <w:t>10</w:t>
            </w:r>
          </w:p>
        </w:tc>
      </w:tr>
      <w:tr w:rsidR="00D73424" w:rsidTr="00191C47">
        <w:tc>
          <w:tcPr>
            <w:tcW w:w="2093" w:type="dxa"/>
          </w:tcPr>
          <w:p w:rsidR="00D73424" w:rsidRDefault="00D73424" w:rsidP="00191C47">
            <w:r>
              <w:t>Л.р. 4</w:t>
            </w:r>
          </w:p>
        </w:tc>
        <w:tc>
          <w:tcPr>
            <w:tcW w:w="1134" w:type="dxa"/>
          </w:tcPr>
          <w:p w:rsidR="00D73424" w:rsidRPr="00A43DE0" w:rsidRDefault="00D73424" w:rsidP="00191C47">
            <w:r>
              <w:t>10</w:t>
            </w:r>
          </w:p>
        </w:tc>
      </w:tr>
      <w:tr w:rsidR="00D73424" w:rsidTr="00191C47">
        <w:tc>
          <w:tcPr>
            <w:tcW w:w="2093" w:type="dxa"/>
          </w:tcPr>
          <w:p w:rsidR="00D73424" w:rsidRDefault="00D73424">
            <w:r>
              <w:t>РГР</w:t>
            </w:r>
          </w:p>
        </w:tc>
        <w:tc>
          <w:tcPr>
            <w:tcW w:w="1134" w:type="dxa"/>
          </w:tcPr>
          <w:p w:rsidR="00D73424" w:rsidRDefault="00D73424">
            <w:r>
              <w:t>20</w:t>
            </w:r>
          </w:p>
        </w:tc>
      </w:tr>
      <w:tr w:rsidR="00D73424" w:rsidTr="00191C47">
        <w:tc>
          <w:tcPr>
            <w:tcW w:w="2093" w:type="dxa"/>
          </w:tcPr>
          <w:p w:rsidR="00D73424" w:rsidRPr="00081621" w:rsidRDefault="00D73424">
            <w:r>
              <w:t>Экзамен</w:t>
            </w:r>
          </w:p>
        </w:tc>
        <w:tc>
          <w:tcPr>
            <w:tcW w:w="1134" w:type="dxa"/>
          </w:tcPr>
          <w:p w:rsidR="00D73424" w:rsidRPr="00081621" w:rsidRDefault="00D73424">
            <w:r>
              <w:t>40</w:t>
            </w:r>
          </w:p>
        </w:tc>
      </w:tr>
    </w:tbl>
    <w:p w:rsidR="007265E5" w:rsidRPr="007265E5" w:rsidRDefault="0005773C" w:rsidP="007265E5">
      <w:pPr>
        <w:pStyle w:val="1"/>
      </w:pPr>
      <w:r>
        <w:t>Л</w:t>
      </w:r>
      <w:r w:rsidR="007265E5">
        <w:t xml:space="preserve">.р.1. </w:t>
      </w:r>
      <w:proofErr w:type="gramStart"/>
      <w:r w:rsidR="007265E5">
        <w:rPr>
          <w:lang w:val="en-US"/>
        </w:rPr>
        <w:t>Java</w:t>
      </w:r>
      <w:r w:rsidR="007265E5" w:rsidRPr="007265E5">
        <w:t>.</w:t>
      </w:r>
      <w:proofErr w:type="gramEnd"/>
      <w:r w:rsidR="007265E5" w:rsidRPr="007265E5">
        <w:t xml:space="preserve"> </w:t>
      </w:r>
      <w:r w:rsidR="007265E5">
        <w:t>Разработка класса структуры данных</w:t>
      </w:r>
    </w:p>
    <w:p w:rsidR="005E7BF6" w:rsidRPr="00741293" w:rsidRDefault="007265E5" w:rsidP="00741293">
      <w:pPr>
        <w:pStyle w:val="a5"/>
      </w:pPr>
      <w:proofErr w:type="spellStart"/>
      <w:r w:rsidRPr="00741293">
        <w:t>Портировать</w:t>
      </w:r>
      <w:proofErr w:type="spellEnd"/>
      <w:r w:rsidRPr="00741293">
        <w:t xml:space="preserve"> одну из структур данных</w:t>
      </w:r>
      <w:r w:rsidR="005E7BF6" w:rsidRPr="00741293">
        <w:t xml:space="preserve"> (СД)</w:t>
      </w:r>
      <w:r w:rsidRPr="00741293">
        <w:t xml:space="preserve">, приведенных в </w:t>
      </w:r>
      <w:proofErr w:type="spellStart"/>
      <w:r w:rsidRPr="00741293">
        <w:t>ermak.cs.nstu.ru</w:t>
      </w:r>
      <w:proofErr w:type="spellEnd"/>
      <w:r w:rsidRPr="00741293">
        <w:t>/</w:t>
      </w:r>
      <w:proofErr w:type="spellStart"/>
      <w:r w:rsidRPr="00741293">
        <w:t>cprog</w:t>
      </w:r>
      <w:proofErr w:type="spellEnd"/>
      <w:r w:rsidRPr="00741293">
        <w:t xml:space="preserve">. </w:t>
      </w:r>
      <w:r w:rsidR="005E7BF6">
        <w:t>СД хранит данные произвольного типа</w:t>
      </w:r>
      <w:r w:rsidR="005E7BF6" w:rsidRPr="005E7BF6">
        <w:t>:</w:t>
      </w:r>
    </w:p>
    <w:p w:rsidR="005E7BF6" w:rsidRPr="005E7BF6" w:rsidRDefault="005E7BF6" w:rsidP="00741293">
      <w:pPr>
        <w:pStyle w:val="a0"/>
      </w:pPr>
      <w:r w:rsidRPr="005E7BF6">
        <w:t xml:space="preserve">Количество </w:t>
      </w:r>
      <w:r>
        <w:t>хранимых типов – не менее 2</w:t>
      </w:r>
      <w:r w:rsidR="00DD63F2">
        <w:t>, обертка для 1-3 и 4-12</w:t>
      </w:r>
    </w:p>
    <w:p w:rsidR="005E7BF6" w:rsidRPr="005E7BF6" w:rsidRDefault="005E7BF6" w:rsidP="00741293">
      <w:pPr>
        <w:pStyle w:val="a0"/>
      </w:pPr>
      <w:r>
        <w:t>Экземпляр СД хранит объекты только одного типа (например, только целые или только строки)</w:t>
      </w:r>
    </w:p>
    <w:p w:rsidR="001525A8" w:rsidRPr="001525A8" w:rsidRDefault="001525A8" w:rsidP="00741293">
      <w:pPr>
        <w:pStyle w:val="a5"/>
      </w:pPr>
      <w:r w:rsidRPr="001525A8">
        <w:t xml:space="preserve">Набор операций для структуры данных: </w:t>
      </w:r>
    </w:p>
    <w:p w:rsidR="001525A8" w:rsidRPr="00741293" w:rsidRDefault="001525A8" w:rsidP="00741293">
      <w:pPr>
        <w:pStyle w:val="a0"/>
      </w:pPr>
      <w:r w:rsidRPr="00741293">
        <w:t>добавление в конец, получение, вставка и удаление по логическому номеру (индексу). Логический номер – порядковый номер хранимого элемента в соответствии с последовательностью обхода структуры данных (перебора элементов)</w:t>
      </w:r>
    </w:p>
    <w:p w:rsidR="001525A8" w:rsidRPr="001525A8" w:rsidRDefault="001525A8" w:rsidP="00741293">
      <w:pPr>
        <w:pStyle w:val="a0"/>
      </w:pPr>
      <w:r w:rsidRPr="001525A8">
        <w:t xml:space="preserve"> для исходно </w:t>
      </w:r>
      <w:proofErr w:type="gramStart"/>
      <w:r w:rsidRPr="001525A8">
        <w:t>упорядоченной</w:t>
      </w:r>
      <w:proofErr w:type="gramEnd"/>
      <w:r w:rsidRPr="001525A8">
        <w:t xml:space="preserve"> (например, «двоичное дерево») вставка с сохранением по</w:t>
      </w:r>
      <w:r w:rsidR="009023F5">
        <w:t xml:space="preserve">рядка, получение и удаление </w:t>
      </w:r>
      <w:r w:rsidRPr="001525A8">
        <w:t xml:space="preserve"> </w:t>
      </w:r>
      <w:proofErr w:type="spellStart"/>
      <w:r w:rsidRPr="001525A8">
        <w:t>по</w:t>
      </w:r>
      <w:proofErr w:type="spellEnd"/>
      <w:r w:rsidRPr="001525A8">
        <w:t xml:space="preserve"> логическому номеру (индексу)</w:t>
      </w:r>
    </w:p>
    <w:p w:rsidR="001525A8" w:rsidRDefault="001525A8" w:rsidP="00741293">
      <w:pPr>
        <w:pStyle w:val="a0"/>
      </w:pPr>
      <w:r>
        <w:t xml:space="preserve">Итератор </w:t>
      </w:r>
      <w:proofErr w:type="spellStart"/>
      <w:r>
        <w:rPr>
          <w:lang w:val="en-US"/>
        </w:rPr>
        <w:t>forEach</w:t>
      </w:r>
      <w:proofErr w:type="spellEnd"/>
      <w:r w:rsidRPr="001525A8">
        <w:t xml:space="preserve"> – </w:t>
      </w:r>
      <w:r>
        <w:t xml:space="preserve">для </w:t>
      </w:r>
      <w:r>
        <w:rPr>
          <w:lang w:val="en-US"/>
        </w:rPr>
        <w:t>Java</w:t>
      </w:r>
      <w:r w:rsidRPr="001525A8">
        <w:t xml:space="preserve">: </w:t>
      </w:r>
      <w:r>
        <w:t xml:space="preserve">интерфейс обратного вызова с методом </w:t>
      </w:r>
      <w:r>
        <w:rPr>
          <w:lang w:val="en-US"/>
        </w:rPr>
        <w:t>void</w:t>
      </w:r>
      <w:r w:rsidRPr="001525A8">
        <w:t xml:space="preserve"> </w:t>
      </w:r>
      <w:proofErr w:type="spellStart"/>
      <w:r>
        <w:rPr>
          <w:lang w:val="en-US"/>
        </w:rPr>
        <w:t>toDo</w:t>
      </w:r>
      <w:proofErr w:type="spellEnd"/>
      <w:r w:rsidRPr="001525A8">
        <w:t>(</w:t>
      </w:r>
      <w:r>
        <w:rPr>
          <w:lang w:val="en-US"/>
        </w:rPr>
        <w:t>T</w:t>
      </w:r>
      <w:r w:rsidRPr="001525A8">
        <w:t xml:space="preserve"> </w:t>
      </w:r>
      <w:r>
        <w:rPr>
          <w:lang w:val="en-US"/>
        </w:rPr>
        <w:t>v</w:t>
      </w:r>
      <w:r w:rsidRPr="001525A8">
        <w:t>)</w:t>
      </w:r>
      <w:r>
        <w:t xml:space="preserve">, итератора получает ссылку на интерфейсный объект (анонимный класс), обходит структуру данных и вызывает метод для каждого выбранного элемента. В </w:t>
      </w:r>
      <w:proofErr w:type="spellStart"/>
      <w:r>
        <w:rPr>
          <w:lang w:val="en-US"/>
        </w:rPr>
        <w:t>Scala</w:t>
      </w:r>
      <w:proofErr w:type="spellEnd"/>
      <w:r>
        <w:rPr>
          <w:lang w:val="en-US"/>
        </w:rPr>
        <w:t xml:space="preserve"> – </w:t>
      </w:r>
      <w:r>
        <w:t>формальный параметр = функция.</w:t>
      </w:r>
    </w:p>
    <w:p w:rsidR="001525A8" w:rsidRDefault="001525A8" w:rsidP="00741293">
      <w:pPr>
        <w:pStyle w:val="a0"/>
      </w:pPr>
      <w:r>
        <w:t xml:space="preserve">сортировка, для </w:t>
      </w:r>
      <w:r w:rsidRPr="001525A8">
        <w:t>исходно упорядоченной</w:t>
      </w:r>
      <w:r>
        <w:t xml:space="preserve"> – балансировка = создание экземпляра структуры данных с равными размерностями компонент (например, сбалансированное дерево, либо список списков со списками нижнего уровня равной длины)</w:t>
      </w:r>
    </w:p>
    <w:p w:rsidR="005E7BF6" w:rsidRPr="001525A8" w:rsidRDefault="005E7BF6" w:rsidP="00741293">
      <w:pPr>
        <w:pStyle w:val="a0"/>
      </w:pPr>
      <w:proofErr w:type="spellStart"/>
      <w:r>
        <w:t>сериализация</w:t>
      </w:r>
      <w:proofErr w:type="spellEnd"/>
      <w:r>
        <w:t xml:space="preserve"> хранимых данных в текстовый (двоичный) файл в формате по выбору – XML,</w:t>
      </w:r>
      <w:r w:rsidRPr="005E7BF6">
        <w:t xml:space="preserve"> </w:t>
      </w:r>
      <w:r>
        <w:rPr>
          <w:lang w:val="en-US"/>
        </w:rPr>
        <w:t>JSON</w:t>
      </w:r>
      <w:r w:rsidRPr="005E7BF6">
        <w:t>, собственный двоичный</w:t>
      </w:r>
      <w:r w:rsidR="00BA1D62">
        <w:t xml:space="preserve"> (сохранение и загрузка)</w:t>
      </w:r>
    </w:p>
    <w:p w:rsidR="007265E5" w:rsidRPr="007265E5" w:rsidRDefault="007265E5" w:rsidP="00741293">
      <w:pPr>
        <w:pStyle w:val="a5"/>
      </w:pPr>
      <w:r>
        <w:t>Структур</w:t>
      </w:r>
      <w:r w:rsidR="001525A8">
        <w:t>у</w:t>
      </w:r>
      <w:r>
        <w:t xml:space="preserve"> данных реализовать в виде шаблона</w:t>
      </w:r>
      <w:r w:rsidR="005512A1">
        <w:t xml:space="preserve"> или реализации интерфейса, работающего с произвольным типом данных (ТД)</w:t>
      </w:r>
      <w:r w:rsidRPr="00BE2F2F">
        <w:t xml:space="preserve">. </w:t>
      </w:r>
    </w:p>
    <w:p w:rsidR="007265E5" w:rsidRDefault="007265E5" w:rsidP="007265E5">
      <w:pPr>
        <w:pStyle w:val="3"/>
      </w:pPr>
      <w:r>
        <w:t>Варианты заданий</w:t>
      </w:r>
    </w:p>
    <w:p w:rsidR="007265E5" w:rsidRDefault="007265E5" w:rsidP="00DD63F2">
      <w:pPr>
        <w:pStyle w:val="2"/>
      </w:pPr>
      <w:r>
        <w:t>Двоичное дерево</w:t>
      </w:r>
    </w:p>
    <w:p w:rsidR="007265E5" w:rsidRDefault="007265E5" w:rsidP="00DD63F2">
      <w:pPr>
        <w:pStyle w:val="2"/>
      </w:pPr>
      <w:r>
        <w:t>Двоичное дерево в массиве</w:t>
      </w:r>
    </w:p>
    <w:p w:rsidR="007265E5" w:rsidRDefault="007265E5" w:rsidP="00DD63F2">
      <w:pPr>
        <w:pStyle w:val="2"/>
      </w:pPr>
      <w:r>
        <w:t>Дерево, упорядоченное вертикально</w:t>
      </w:r>
    </w:p>
    <w:p w:rsidR="007265E5" w:rsidRDefault="007265E5" w:rsidP="00DD63F2">
      <w:pPr>
        <w:pStyle w:val="2"/>
      </w:pPr>
      <w:r>
        <w:lastRenderedPageBreak/>
        <w:t>Дерево, упорядоченное вертикально в массиве (пирамида)</w:t>
      </w:r>
    </w:p>
    <w:p w:rsidR="007265E5" w:rsidRDefault="007265E5" w:rsidP="00DD63F2">
      <w:pPr>
        <w:pStyle w:val="2"/>
      </w:pPr>
      <w:r>
        <w:t>Односвязный список</w:t>
      </w:r>
    </w:p>
    <w:p w:rsidR="007265E5" w:rsidRDefault="007265E5" w:rsidP="00DD63F2">
      <w:pPr>
        <w:pStyle w:val="2"/>
      </w:pPr>
      <w:r>
        <w:t>Двусвязный разомкнутый список</w:t>
      </w:r>
    </w:p>
    <w:p w:rsidR="007265E5" w:rsidRDefault="007265E5" w:rsidP="00DD63F2">
      <w:pPr>
        <w:pStyle w:val="2"/>
      </w:pPr>
      <w:r>
        <w:t>Циклический список</w:t>
      </w:r>
    </w:p>
    <w:p w:rsidR="007265E5" w:rsidRDefault="007265E5" w:rsidP="00DD63F2">
      <w:pPr>
        <w:pStyle w:val="2"/>
      </w:pPr>
      <w:r>
        <w:t>Список с массивом ссылок в каждом элементе</w:t>
      </w:r>
    </w:p>
    <w:p w:rsidR="007265E5" w:rsidRDefault="007265E5" w:rsidP="00DD63F2">
      <w:pPr>
        <w:pStyle w:val="2"/>
      </w:pPr>
      <w:r>
        <w:t>Список, содержащий заголовки списков.</w:t>
      </w:r>
    </w:p>
    <w:p w:rsidR="007265E5" w:rsidRDefault="007265E5" w:rsidP="00DD63F2">
      <w:pPr>
        <w:pStyle w:val="2"/>
      </w:pPr>
      <w:r>
        <w:t>Вектор, содержащий заголовки списков.</w:t>
      </w:r>
    </w:p>
    <w:p w:rsidR="00F60E80" w:rsidRDefault="00F60E80" w:rsidP="00DD63F2">
      <w:pPr>
        <w:pStyle w:val="2"/>
      </w:pPr>
      <w:r>
        <w:t>Вектор, содержащий заголовки списков (Хэш-таблица)</w:t>
      </w:r>
    </w:p>
    <w:p w:rsidR="00F60E80" w:rsidRDefault="00F60E80" w:rsidP="00DD63F2">
      <w:pPr>
        <w:pStyle w:val="2"/>
      </w:pPr>
      <w:r>
        <w:t>Дерево с распределением по разрядам ключа</w:t>
      </w:r>
    </w:p>
    <w:p w:rsidR="00BA5621" w:rsidRDefault="00BA5621" w:rsidP="00DD63F2">
      <w:pPr>
        <w:pStyle w:val="2"/>
      </w:pPr>
      <w:r>
        <w:t>Дерево, вершина содержит упорядоченный вектор значений ограниченной размерности (B-дерево)</w:t>
      </w:r>
    </w:p>
    <w:p w:rsidR="00BA5621" w:rsidRDefault="00BA5621" w:rsidP="00DD63F2">
      <w:pPr>
        <w:pStyle w:val="2"/>
      </w:pPr>
      <w:r>
        <w:t>Индексированный список – вектор со ссылками н</w:t>
      </w:r>
      <w:r w:rsidR="002D106F">
        <w:t xml:space="preserve">а каждый </w:t>
      </w:r>
      <w:proofErr w:type="spellStart"/>
      <w:r w:rsidR="002D106F">
        <w:t>N-ый</w:t>
      </w:r>
      <w:proofErr w:type="spellEnd"/>
      <w:r w:rsidR="002D106F">
        <w:t xml:space="preserve">  элемент списка </w:t>
      </w:r>
    </w:p>
    <w:p w:rsidR="00CB369E" w:rsidRDefault="00CB369E" w:rsidP="00CB369E">
      <w:pPr>
        <w:pStyle w:val="3"/>
      </w:pPr>
      <w:r>
        <w:t>Типы хранимых данных</w:t>
      </w:r>
    </w:p>
    <w:p w:rsidR="008344CB" w:rsidRPr="008344CB" w:rsidRDefault="008344CB" w:rsidP="008344CB">
      <w:r>
        <w:t>Тестовые</w:t>
      </w:r>
      <w:r w:rsidRPr="008344CB">
        <w:t xml:space="preserve"> (дополнительные)</w:t>
      </w:r>
      <w:r>
        <w:t>:</w:t>
      </w:r>
    </w:p>
    <w:p w:rsidR="00CB369E" w:rsidRPr="00CB369E" w:rsidRDefault="00CB369E" w:rsidP="00DD63F2">
      <w:pPr>
        <w:pStyle w:val="a"/>
      </w:pPr>
      <w:r>
        <w:t>Целое</w:t>
      </w:r>
    </w:p>
    <w:p w:rsidR="00CB369E" w:rsidRPr="00CB369E" w:rsidRDefault="00CB369E" w:rsidP="00DD63F2">
      <w:pPr>
        <w:pStyle w:val="a"/>
      </w:pPr>
      <w:r>
        <w:t>Вещественное</w:t>
      </w:r>
    </w:p>
    <w:p w:rsidR="00CB369E" w:rsidRDefault="00CB369E" w:rsidP="00DD63F2">
      <w:pPr>
        <w:pStyle w:val="a"/>
      </w:pPr>
      <w:r>
        <w:t>Строка</w:t>
      </w:r>
    </w:p>
    <w:p w:rsidR="008344CB" w:rsidRPr="008344CB" w:rsidRDefault="008344CB" w:rsidP="008344CB">
      <w:pPr>
        <w:pStyle w:val="a7"/>
        <w:rPr>
          <w:lang w:val="en-US"/>
        </w:rPr>
      </w:pPr>
      <w:r>
        <w:t>Основные:</w:t>
      </w:r>
    </w:p>
    <w:p w:rsidR="00CB369E" w:rsidRDefault="00CB369E" w:rsidP="008344CB">
      <w:pPr>
        <w:pStyle w:val="a"/>
        <w:numPr>
          <w:ilvl w:val="0"/>
          <w:numId w:val="21"/>
        </w:numPr>
      </w:pPr>
      <w:r>
        <w:t>2D-точка</w:t>
      </w:r>
      <w:r w:rsidR="007C126F">
        <w:t>, сравнение по расстоянию от начала координат</w:t>
      </w:r>
    </w:p>
    <w:p w:rsidR="00CB369E" w:rsidRDefault="00CB369E" w:rsidP="00DD63F2">
      <w:pPr>
        <w:pStyle w:val="a"/>
      </w:pPr>
      <w:r>
        <w:t>Дата</w:t>
      </w:r>
      <w:r w:rsidR="007C126F">
        <w:t xml:space="preserve"> – операции с компонентами, добавление/вычитание целого числа дней</w:t>
      </w:r>
    </w:p>
    <w:p w:rsidR="008344CB" w:rsidRDefault="008344CB" w:rsidP="00DD63F2">
      <w:pPr>
        <w:pStyle w:val="a"/>
      </w:pPr>
      <w:r>
        <w:t>Время (час</w:t>
      </w:r>
      <w:r w:rsidRPr="007C126F">
        <w:t>/</w:t>
      </w:r>
      <w:r>
        <w:t>мин</w:t>
      </w:r>
      <w:r w:rsidRPr="007C126F">
        <w:t>/</w:t>
      </w:r>
      <w:r>
        <w:t>сек)</w:t>
      </w:r>
      <w:r w:rsidR="007C126F">
        <w:t xml:space="preserve"> - операции с компонентами, сложение, вычитание, </w:t>
      </w:r>
    </w:p>
    <w:p w:rsidR="00DD63F2" w:rsidRPr="000E1089" w:rsidRDefault="00DD63F2" w:rsidP="00DD63F2">
      <w:pPr>
        <w:pStyle w:val="a"/>
      </w:pPr>
      <w:bookmarkStart w:id="0" w:name="m92"/>
      <w:r w:rsidRPr="000E1089">
        <w:rPr>
          <w:lang w:val="en-US"/>
        </w:rPr>
        <w:t>GPS</w:t>
      </w:r>
      <w:r w:rsidRPr="000E1089">
        <w:t>-координата с отметкой времени получения</w:t>
      </w:r>
      <w:r w:rsidR="007C126F">
        <w:t>, операции с компонентами, расстояние с учетом широты места, сравнение по широте</w:t>
      </w:r>
    </w:p>
    <w:p w:rsidR="00DD63F2" w:rsidRPr="000E1089" w:rsidRDefault="00DD63F2" w:rsidP="00DD63F2">
      <w:pPr>
        <w:pStyle w:val="a"/>
        <w:rPr>
          <w:rFonts w:ascii="Times New Roman" w:hAnsi="Times New Roman" w:cs="Times New Roman"/>
          <w:sz w:val="14"/>
          <w:szCs w:val="14"/>
        </w:rPr>
      </w:pPr>
      <w:r w:rsidRPr="000E1089">
        <w:t>Правильная дробь, представленная целой частью, числителем и  знаменателем</w:t>
      </w:r>
    </w:p>
    <w:p w:rsidR="00DD63F2" w:rsidRPr="000E1089" w:rsidRDefault="00DD63F2" w:rsidP="00DD63F2">
      <w:pPr>
        <w:pStyle w:val="a"/>
      </w:pPr>
      <w:bookmarkStart w:id="1" w:name="m93"/>
      <w:bookmarkEnd w:id="0"/>
      <w:r w:rsidRPr="000E1089">
        <w:t>Целое положительное число, представленное в виде массива его простых множителей (произведение которых дает это число).</w:t>
      </w:r>
    </w:p>
    <w:p w:rsidR="00DD63F2" w:rsidRPr="000E1089" w:rsidRDefault="00DD63F2" w:rsidP="00DD63F2">
      <w:pPr>
        <w:pStyle w:val="a"/>
      </w:pPr>
      <w:bookmarkStart w:id="2" w:name="m96"/>
      <w:bookmarkEnd w:id="1"/>
      <w:r w:rsidRPr="000E1089">
        <w:t>Вектор на плоскости, представленный в полярной системе координат (длина, угол поворота).</w:t>
      </w:r>
    </w:p>
    <w:p w:rsidR="00DD63F2" w:rsidRPr="000E1089" w:rsidRDefault="00DD63F2" w:rsidP="00DD63F2">
      <w:pPr>
        <w:pStyle w:val="a"/>
      </w:pPr>
      <w:r w:rsidRPr="000E1089">
        <w:t xml:space="preserve">Вектор на плоскости, представленный в </w:t>
      </w:r>
      <w:r>
        <w:t>прямоугольной</w:t>
      </w:r>
      <w:r w:rsidRPr="000E1089">
        <w:t xml:space="preserve"> системе координат </w:t>
      </w:r>
    </w:p>
    <w:p w:rsidR="00DD63F2" w:rsidRPr="000E1089" w:rsidRDefault="00DD63F2" w:rsidP="00DD63F2">
      <w:pPr>
        <w:pStyle w:val="a"/>
      </w:pPr>
      <w:r w:rsidRPr="000E1089">
        <w:t>Разреженная матрица переменной размерности, ненулевые коэффициенты представлены</w:t>
      </w:r>
      <w:r>
        <w:t xml:space="preserve"> вектором с элементами  </w:t>
      </w:r>
      <w:proofErr w:type="spellStart"/>
      <w:r>
        <w:t>x,y,v</w:t>
      </w:r>
      <w:proofErr w:type="spellEnd"/>
      <w:r w:rsidR="008344CB" w:rsidRPr="008344CB">
        <w:t xml:space="preserve"> </w:t>
      </w:r>
      <w:r>
        <w:t>-</w:t>
      </w:r>
      <w:r w:rsidR="008344CB" w:rsidRPr="008344CB">
        <w:t xml:space="preserve"> </w:t>
      </w:r>
      <w:r w:rsidR="008344CB">
        <w:t xml:space="preserve">координаты, значение – операции над элементами, сложение матриц, </w:t>
      </w:r>
    </w:p>
    <w:p w:rsidR="008344CB" w:rsidRPr="008344CB" w:rsidRDefault="00DD63F2" w:rsidP="008344CB">
      <w:pPr>
        <w:pStyle w:val="a"/>
      </w:pPr>
      <w:r w:rsidRPr="000E1089">
        <w:t xml:space="preserve">Множество, элементами которого являются целые числа. </w:t>
      </w:r>
      <w:r w:rsidR="008344CB" w:rsidRPr="008344CB">
        <w:t>П</w:t>
      </w:r>
      <w:r w:rsidR="008344CB">
        <w:t xml:space="preserve">редставлено битовым массивом, </w:t>
      </w:r>
      <w:proofErr w:type="spellStart"/>
      <w:r w:rsidR="008344CB">
        <w:t>i-ый</w:t>
      </w:r>
      <w:proofErr w:type="spellEnd"/>
      <w:r w:rsidR="008344CB">
        <w:t xml:space="preserve"> разряд 1/0 – наличие/</w:t>
      </w:r>
      <w:r w:rsidR="008344CB" w:rsidRPr="008344CB">
        <w:t xml:space="preserve">отсутствие числа </w:t>
      </w:r>
      <w:proofErr w:type="gramStart"/>
      <w:r w:rsidR="008344CB" w:rsidRPr="008344CB">
        <w:t>в</w:t>
      </w:r>
      <w:proofErr w:type="gramEnd"/>
      <w:r w:rsidR="008344CB" w:rsidRPr="008344CB">
        <w:t xml:space="preserve"> множестве. </w:t>
      </w:r>
      <w:r w:rsidRPr="000E1089">
        <w:t>Операции объединения и пересечения множеств, добавления элемента, проверки на вхождение, разности множеств.</w:t>
      </w:r>
      <w:r w:rsidR="007C126F">
        <w:t xml:space="preserve"> Сравнение по кол-ву элементов множества.</w:t>
      </w:r>
    </w:p>
    <w:p w:rsidR="008344CB" w:rsidRDefault="008344CB" w:rsidP="008344CB">
      <w:pPr>
        <w:pStyle w:val="a"/>
      </w:pPr>
      <w:r w:rsidRPr="008344CB">
        <w:t>Целое без знака неограниченной размерности, представленное строкой цифр.</w:t>
      </w:r>
      <w:r>
        <w:t xml:space="preserve"> Операции – сложение, вычитание, умножение.</w:t>
      </w:r>
    </w:p>
    <w:p w:rsidR="007C126F" w:rsidRPr="008344CB" w:rsidRDefault="002D106F" w:rsidP="002D106F">
      <w:pPr>
        <w:pStyle w:val="a"/>
        <w:numPr>
          <w:ilvl w:val="0"/>
          <w:numId w:val="0"/>
        </w:numPr>
        <w:ind w:left="735"/>
      </w:pPr>
      <w:r>
        <w:t>(варианты 9-11) можно делать совместно 2-мя бригадами.</w:t>
      </w:r>
    </w:p>
    <w:bookmarkEnd w:id="2"/>
    <w:p w:rsidR="007265E5" w:rsidRDefault="007265E5" w:rsidP="00741293">
      <w:pPr>
        <w:pStyle w:val="a5"/>
      </w:pPr>
      <w:r>
        <w:t>Разработать оконное приложение, работающее со структурой данных. Функции</w:t>
      </w:r>
      <w:r w:rsidRPr="007265E5">
        <w:t xml:space="preserve">: </w:t>
      </w:r>
      <w:r>
        <w:t xml:space="preserve">отображение состояния (содержимого), все операции, сохранение и загрузка из текстового (двоичного) файла. </w:t>
      </w:r>
    </w:p>
    <w:p w:rsidR="00B80B11" w:rsidRDefault="00B80B11" w:rsidP="00B80B11">
      <w:pPr>
        <w:pStyle w:val="1"/>
      </w:pPr>
      <w:r>
        <w:lastRenderedPageBreak/>
        <w:t xml:space="preserve">Замечания по реализации </w:t>
      </w:r>
      <w:proofErr w:type="gramStart"/>
      <w:r>
        <w:t>л</w:t>
      </w:r>
      <w:proofErr w:type="gramEnd"/>
      <w:r>
        <w:t>.р.</w:t>
      </w:r>
      <w:bookmarkStart w:id="3" w:name="_GoBack"/>
      <w:bookmarkEnd w:id="3"/>
      <w:r>
        <w:t>1.</w:t>
      </w:r>
    </w:p>
    <w:p w:rsidR="0058026B" w:rsidRDefault="0058026B" w:rsidP="00741293">
      <w:pPr>
        <w:pStyle w:val="a5"/>
      </w:pPr>
      <w:r>
        <w:t xml:space="preserve">Обеспечить возможность настройки приложения на работу с </w:t>
      </w:r>
      <w:proofErr w:type="gramStart"/>
      <w:r>
        <w:t>выбранным</w:t>
      </w:r>
      <w:proofErr w:type="gramEnd"/>
      <w:r>
        <w:t xml:space="preserve"> из списка типов данных (как минимум, 2). </w:t>
      </w:r>
    </w:p>
    <w:p w:rsidR="00B80B11" w:rsidRDefault="000B5188" w:rsidP="00741293">
      <w:pPr>
        <w:pStyle w:val="a5"/>
        <w:rPr>
          <w:b/>
        </w:rPr>
      </w:pPr>
      <w:r w:rsidRPr="000B5188">
        <w:t>Требуется, чтобы для добавления нового ТД нужно было бы создать класс ТД, присоединяющий общ</w:t>
      </w:r>
      <w:r>
        <w:t>ий для ТД интерфейс и</w:t>
      </w:r>
      <w:r w:rsidRPr="000B5188">
        <w:t xml:space="preserve"> добавить</w:t>
      </w:r>
      <w:r>
        <w:t xml:space="preserve"> экземпляр этого класса в фабрику. Никакие другие изменения в код </w:t>
      </w:r>
      <w:r>
        <w:rPr>
          <w:b/>
        </w:rPr>
        <w:t>не допускаются.</w:t>
      </w:r>
    </w:p>
    <w:p w:rsidR="000B5188" w:rsidRPr="000B5188" w:rsidRDefault="00006B94" w:rsidP="00006B94">
      <w:pPr>
        <w:pStyle w:val="20"/>
      </w:pPr>
      <w:r>
        <w:t>Предлагаемый способ реализации</w:t>
      </w:r>
    </w:p>
    <w:p w:rsidR="000B5188" w:rsidRPr="000B5188" w:rsidRDefault="000B5188" w:rsidP="00B80B11">
      <w:pPr>
        <w:contextualSpacing/>
      </w:pPr>
    </w:p>
    <w:p w:rsidR="00B80B11" w:rsidRDefault="00B80B11" w:rsidP="00B80B11">
      <w:pPr>
        <w:contextualSpacing/>
      </w:pPr>
      <w:r>
        <w:t xml:space="preserve">1. Шаблоны в </w:t>
      </w:r>
      <w:proofErr w:type="spellStart"/>
      <w:r>
        <w:t>Java</w:t>
      </w:r>
      <w:proofErr w:type="spellEnd"/>
      <w:r>
        <w:t xml:space="preserve"> не настоящие (</w:t>
      </w:r>
      <w:proofErr w:type="spellStart"/>
      <w:r>
        <w:t>generic</w:t>
      </w:r>
      <w:proofErr w:type="spellEnd"/>
      <w:r>
        <w:t xml:space="preserve">), можно </w:t>
      </w:r>
      <w:r w:rsidR="000B5188">
        <w:t xml:space="preserve"> </w:t>
      </w:r>
      <w:r>
        <w:t>обойтись без них.</w:t>
      </w:r>
    </w:p>
    <w:p w:rsidR="00B80B11" w:rsidRDefault="00B80B11" w:rsidP="00B80B11">
      <w:pPr>
        <w:contextualSpacing/>
      </w:pPr>
      <w:r>
        <w:t>2. Вьюшка должна быть отделена от СД, а СД от х</w:t>
      </w:r>
      <w:r w:rsidR="005512A1">
        <w:t>ранимого типа</w:t>
      </w:r>
      <w:r w:rsidR="0058026B">
        <w:t xml:space="preserve"> (интерфейс</w:t>
      </w:r>
      <w:r w:rsidR="005512A1">
        <w:t xml:space="preserve"> ТД)</w:t>
      </w:r>
    </w:p>
    <w:p w:rsidR="00B80B11" w:rsidRDefault="005E7BF6" w:rsidP="00B80B11">
      <w:pPr>
        <w:contextualSpacing/>
      </w:pPr>
      <w:r>
        <w:t>3</w:t>
      </w:r>
      <w:r w:rsidR="00B80B11">
        <w:t>. Для хранимых типов - интерфейс, который делает с ним, что надо</w:t>
      </w:r>
    </w:p>
    <w:p w:rsidR="0058026B" w:rsidRDefault="0058026B" w:rsidP="00B80B11">
      <w:pPr>
        <w:contextualSpacing/>
      </w:pPr>
    </w:p>
    <w:p w:rsidR="00B80B11" w:rsidRPr="004A1D95" w:rsidRDefault="00B80B11" w:rsidP="00B80B11">
      <w:pPr>
        <w:contextualSpacing/>
        <w:rPr>
          <w:lang w:val="en-US"/>
        </w:rPr>
      </w:pPr>
      <w:proofErr w:type="gramStart"/>
      <w:r w:rsidRPr="004A1D95">
        <w:rPr>
          <w:lang w:val="en-US"/>
        </w:rPr>
        <w:t>public</w:t>
      </w:r>
      <w:proofErr w:type="gramEnd"/>
      <w:r w:rsidRPr="004A1D95">
        <w:rPr>
          <w:lang w:val="en-US"/>
        </w:rPr>
        <w:t xml:space="preserve"> interface Comparator{</w:t>
      </w:r>
    </w:p>
    <w:p w:rsidR="00B80B11" w:rsidRPr="004A1D95" w:rsidRDefault="00B80B11" w:rsidP="00B80B11">
      <w:pPr>
        <w:contextualSpacing/>
        <w:rPr>
          <w:lang w:val="en-US"/>
        </w:rPr>
      </w:pPr>
      <w:r w:rsidRPr="004A1D95">
        <w:rPr>
          <w:lang w:val="en-US"/>
        </w:rPr>
        <w:tab/>
      </w:r>
      <w:proofErr w:type="gramStart"/>
      <w:r w:rsidRPr="004A1D95">
        <w:rPr>
          <w:lang w:val="en-US"/>
        </w:rPr>
        <w:t>public</w:t>
      </w:r>
      <w:proofErr w:type="gramEnd"/>
      <w:r w:rsidRPr="004A1D95">
        <w:rPr>
          <w:lang w:val="en-US"/>
        </w:rPr>
        <w:t xml:space="preserve"> </w:t>
      </w:r>
      <w:proofErr w:type="spellStart"/>
      <w:r w:rsidRPr="004A1D95">
        <w:rPr>
          <w:lang w:val="en-US"/>
        </w:rPr>
        <w:t>int</w:t>
      </w:r>
      <w:proofErr w:type="spellEnd"/>
      <w:r w:rsidRPr="004A1D95">
        <w:rPr>
          <w:lang w:val="en-US"/>
        </w:rPr>
        <w:t xml:space="preserve"> compare(Object o1, Object o2);</w:t>
      </w:r>
    </w:p>
    <w:p w:rsidR="00B80B11" w:rsidRPr="004A1D95" w:rsidRDefault="00B80B11" w:rsidP="00B80B11">
      <w:pPr>
        <w:contextualSpacing/>
        <w:rPr>
          <w:lang w:val="en-US"/>
        </w:rPr>
      </w:pPr>
      <w:r w:rsidRPr="004A1D95">
        <w:rPr>
          <w:lang w:val="en-US"/>
        </w:rPr>
        <w:tab/>
        <w:t>}</w:t>
      </w:r>
    </w:p>
    <w:p w:rsidR="00B80B11" w:rsidRPr="004A1D95" w:rsidRDefault="0058026B" w:rsidP="00B80B11">
      <w:pPr>
        <w:contextualSpacing/>
        <w:rPr>
          <w:lang w:val="en-US"/>
        </w:rPr>
      </w:pP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interface </w:t>
      </w:r>
      <w:proofErr w:type="spellStart"/>
      <w:r>
        <w:rPr>
          <w:lang w:val="en-US"/>
        </w:rPr>
        <w:t>UserType</w:t>
      </w:r>
      <w:proofErr w:type="spellEnd"/>
      <w:r w:rsidR="00B80B11" w:rsidRPr="004A1D95">
        <w:rPr>
          <w:lang w:val="en-US"/>
        </w:rPr>
        <w:t>{</w:t>
      </w:r>
    </w:p>
    <w:p w:rsidR="00B80B11" w:rsidRPr="004A1D95" w:rsidRDefault="00B80B11" w:rsidP="00B80B11">
      <w:pPr>
        <w:contextualSpacing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String </w:t>
      </w:r>
      <w:proofErr w:type="spellStart"/>
      <w:r>
        <w:rPr>
          <w:lang w:val="en-US"/>
        </w:rPr>
        <w:t>typeName</w:t>
      </w:r>
      <w:proofErr w:type="spellEnd"/>
      <w:r>
        <w:rPr>
          <w:lang w:val="en-US"/>
        </w:rPr>
        <w:t>();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A1D95">
        <w:rPr>
          <w:lang w:val="en-US"/>
        </w:rPr>
        <w:t xml:space="preserve">// </w:t>
      </w:r>
      <w:r>
        <w:t>Имя</w:t>
      </w:r>
      <w:r w:rsidRPr="004A1D95">
        <w:rPr>
          <w:lang w:val="en-US"/>
        </w:rPr>
        <w:t xml:space="preserve"> </w:t>
      </w:r>
      <w:r>
        <w:t>типа</w:t>
      </w:r>
    </w:p>
    <w:p w:rsidR="00B80B11" w:rsidRPr="004A1D95" w:rsidRDefault="00B80B11" w:rsidP="00B80B11">
      <w:pPr>
        <w:contextualSpacing/>
        <w:rPr>
          <w:lang w:val="en-US"/>
        </w:rPr>
      </w:pPr>
      <w:r w:rsidRPr="004A1D95">
        <w:rPr>
          <w:lang w:val="en-US"/>
        </w:rPr>
        <w:tab/>
      </w:r>
      <w:proofErr w:type="gramStart"/>
      <w:r w:rsidRPr="004A1D95">
        <w:rPr>
          <w:lang w:val="en-US"/>
        </w:rPr>
        <w:t>public</w:t>
      </w:r>
      <w:proofErr w:type="gramEnd"/>
      <w:r w:rsidRPr="004A1D95">
        <w:rPr>
          <w:lang w:val="en-US"/>
        </w:rPr>
        <w:t xml:space="preserve"> Object create();</w:t>
      </w:r>
      <w:r w:rsidRPr="004A1D95">
        <w:rPr>
          <w:lang w:val="en-US"/>
        </w:rPr>
        <w:tab/>
      </w:r>
      <w:r w:rsidRPr="004A1D95">
        <w:rPr>
          <w:lang w:val="en-US"/>
        </w:rPr>
        <w:tab/>
      </w:r>
      <w:r w:rsidRPr="004A1D95">
        <w:rPr>
          <w:lang w:val="en-US"/>
        </w:rPr>
        <w:tab/>
      </w:r>
      <w:r w:rsidRPr="004A1D95">
        <w:rPr>
          <w:lang w:val="en-US"/>
        </w:rPr>
        <w:tab/>
        <w:t xml:space="preserve">// </w:t>
      </w:r>
      <w:r>
        <w:t>Создает</w:t>
      </w:r>
      <w:r w:rsidRPr="004A1D95">
        <w:rPr>
          <w:lang w:val="en-US"/>
        </w:rPr>
        <w:t xml:space="preserve"> </w:t>
      </w:r>
      <w:r>
        <w:t>объект</w:t>
      </w:r>
      <w:r w:rsidR="0058026B" w:rsidRPr="0058026B">
        <w:rPr>
          <w:lang w:val="en-US"/>
        </w:rPr>
        <w:t xml:space="preserve"> </w:t>
      </w:r>
      <w:r w:rsidR="0058026B">
        <w:t>ИЛИ</w:t>
      </w:r>
    </w:p>
    <w:p w:rsidR="0058026B" w:rsidRPr="004A1D95" w:rsidRDefault="0058026B" w:rsidP="0058026B">
      <w:pPr>
        <w:contextualSpacing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Object c</w:t>
      </w:r>
      <w:r w:rsidRPr="00CB369E">
        <w:rPr>
          <w:lang w:val="en-US"/>
        </w:rPr>
        <w:t>lone</w:t>
      </w:r>
      <w:r w:rsidRPr="004A1D95">
        <w:rPr>
          <w:lang w:val="en-US"/>
        </w:rPr>
        <w:t>();</w:t>
      </w:r>
      <w:r w:rsidRPr="004A1D95">
        <w:rPr>
          <w:lang w:val="en-US"/>
        </w:rPr>
        <w:tab/>
      </w:r>
      <w:r w:rsidRPr="004A1D95">
        <w:rPr>
          <w:lang w:val="en-US"/>
        </w:rPr>
        <w:tab/>
      </w:r>
      <w:r w:rsidRPr="004A1D95">
        <w:rPr>
          <w:lang w:val="en-US"/>
        </w:rPr>
        <w:tab/>
      </w:r>
      <w:r w:rsidRPr="004A1D95">
        <w:rPr>
          <w:lang w:val="en-US"/>
        </w:rPr>
        <w:tab/>
        <w:t xml:space="preserve">// </w:t>
      </w:r>
      <w:r>
        <w:t>Клонирует</w:t>
      </w:r>
      <w:r w:rsidRPr="00CB369E">
        <w:rPr>
          <w:lang w:val="en-US"/>
        </w:rPr>
        <w:t xml:space="preserve"> </w:t>
      </w:r>
      <w:r>
        <w:t>текущий</w:t>
      </w:r>
    </w:p>
    <w:p w:rsidR="00B80B11" w:rsidRPr="004A1D95" w:rsidRDefault="00B80B11" w:rsidP="00B80B11">
      <w:pPr>
        <w:contextualSpacing/>
        <w:rPr>
          <w:lang w:val="en-US"/>
        </w:rPr>
      </w:pPr>
      <w:r w:rsidRPr="004A1D95">
        <w:rPr>
          <w:lang w:val="en-US"/>
        </w:rPr>
        <w:tab/>
      </w:r>
      <w:proofErr w:type="gramStart"/>
      <w:r w:rsidRPr="004A1D95">
        <w:rPr>
          <w:lang w:val="en-US"/>
        </w:rPr>
        <w:t>public</w:t>
      </w:r>
      <w:proofErr w:type="gramEnd"/>
      <w:r w:rsidRPr="004A1D95">
        <w:rPr>
          <w:lang w:val="en-US"/>
        </w:rPr>
        <w:t xml:space="preserve"> Object </w:t>
      </w:r>
      <w:proofErr w:type="spellStart"/>
      <w:r w:rsidRPr="004A1D95">
        <w:rPr>
          <w:lang w:val="en-US"/>
        </w:rPr>
        <w:t>readValue</w:t>
      </w:r>
      <w:proofErr w:type="spellEnd"/>
      <w:r w:rsidRPr="004A1D95">
        <w:rPr>
          <w:lang w:val="en-US"/>
        </w:rPr>
        <w:t>(</w:t>
      </w:r>
      <w:proofErr w:type="spellStart"/>
      <w:r w:rsidRPr="004A1D95">
        <w:rPr>
          <w:lang w:val="en-US"/>
        </w:rPr>
        <w:t>InputStreamReader</w:t>
      </w:r>
      <w:proofErr w:type="spellEnd"/>
      <w:r w:rsidRPr="004A1D95">
        <w:rPr>
          <w:lang w:val="en-US"/>
        </w:rPr>
        <w:t xml:space="preserve"> in); // </w:t>
      </w:r>
      <w:r>
        <w:t>Создает</w:t>
      </w:r>
      <w:r w:rsidRPr="004A1D95">
        <w:rPr>
          <w:lang w:val="en-US"/>
        </w:rPr>
        <w:t xml:space="preserve"> </w:t>
      </w:r>
      <w:r>
        <w:t>и</w:t>
      </w:r>
      <w:r w:rsidRPr="004A1D95">
        <w:rPr>
          <w:lang w:val="en-US"/>
        </w:rPr>
        <w:t xml:space="preserve"> </w:t>
      </w:r>
      <w:r>
        <w:t>читает</w:t>
      </w:r>
      <w:r w:rsidRPr="004A1D95">
        <w:rPr>
          <w:lang w:val="en-US"/>
        </w:rPr>
        <w:t xml:space="preserve"> </w:t>
      </w:r>
      <w:r>
        <w:t>объект</w:t>
      </w:r>
    </w:p>
    <w:p w:rsidR="00B80B11" w:rsidRPr="0058026B" w:rsidRDefault="00B80B11" w:rsidP="00B80B11">
      <w:pPr>
        <w:contextualSpacing/>
      </w:pPr>
      <w:r w:rsidRPr="004A1D95">
        <w:rPr>
          <w:lang w:val="en-US"/>
        </w:rPr>
        <w:tab/>
      </w:r>
      <w:proofErr w:type="gramStart"/>
      <w:r w:rsidRPr="004A1D95">
        <w:rPr>
          <w:lang w:val="en-US"/>
        </w:rPr>
        <w:t>public</w:t>
      </w:r>
      <w:proofErr w:type="gramEnd"/>
      <w:r w:rsidRPr="0058026B">
        <w:t xml:space="preserve"> </w:t>
      </w:r>
      <w:r w:rsidRPr="004A1D95">
        <w:rPr>
          <w:lang w:val="en-US"/>
        </w:rPr>
        <w:t>Object</w:t>
      </w:r>
      <w:r w:rsidRPr="0058026B">
        <w:t xml:space="preserve"> </w:t>
      </w:r>
      <w:proofErr w:type="spellStart"/>
      <w:r w:rsidRPr="004A1D95">
        <w:rPr>
          <w:lang w:val="en-US"/>
        </w:rPr>
        <w:t>parseValue</w:t>
      </w:r>
      <w:proofErr w:type="spellEnd"/>
      <w:r w:rsidRPr="0058026B">
        <w:t>(</w:t>
      </w:r>
      <w:r w:rsidRPr="004A1D95">
        <w:rPr>
          <w:lang w:val="en-US"/>
        </w:rPr>
        <w:t>String</w:t>
      </w:r>
      <w:r w:rsidRPr="0058026B">
        <w:t xml:space="preserve"> </w:t>
      </w:r>
      <w:proofErr w:type="spellStart"/>
      <w:r w:rsidRPr="004A1D95">
        <w:rPr>
          <w:lang w:val="en-US"/>
        </w:rPr>
        <w:t>ss</w:t>
      </w:r>
      <w:proofErr w:type="spellEnd"/>
      <w:r w:rsidRPr="0058026B">
        <w:t>);</w:t>
      </w:r>
      <w:r w:rsidRPr="0058026B">
        <w:tab/>
      </w:r>
      <w:r w:rsidRPr="0058026B">
        <w:tab/>
        <w:t xml:space="preserve">// </w:t>
      </w:r>
      <w:r>
        <w:t>Создает</w:t>
      </w:r>
      <w:r w:rsidRPr="0058026B">
        <w:t xml:space="preserve"> </w:t>
      </w:r>
      <w:r>
        <w:t>и</w:t>
      </w:r>
      <w:r w:rsidRPr="0058026B">
        <w:t xml:space="preserve"> </w:t>
      </w:r>
      <w:proofErr w:type="spellStart"/>
      <w:r>
        <w:t>парсит</w:t>
      </w:r>
      <w:proofErr w:type="spellEnd"/>
      <w:r w:rsidRPr="0058026B">
        <w:t xml:space="preserve"> </w:t>
      </w:r>
      <w:r w:rsidR="0058026B">
        <w:t>содержимое из строки</w:t>
      </w:r>
    </w:p>
    <w:p w:rsidR="00B80B11" w:rsidRPr="00DD63F2" w:rsidRDefault="00B80B11" w:rsidP="00B80B11">
      <w:pPr>
        <w:contextualSpacing/>
      </w:pPr>
      <w:r w:rsidRPr="0058026B">
        <w:tab/>
      </w:r>
      <w:proofErr w:type="gramStart"/>
      <w:r w:rsidRPr="00DD63F2">
        <w:rPr>
          <w:lang w:val="en-US"/>
        </w:rPr>
        <w:t>public</w:t>
      </w:r>
      <w:proofErr w:type="gramEnd"/>
      <w:r w:rsidRPr="00DD63F2">
        <w:t xml:space="preserve"> </w:t>
      </w:r>
      <w:proofErr w:type="spellStart"/>
      <w:r>
        <w:t>Comparator</w:t>
      </w:r>
      <w:proofErr w:type="spellEnd"/>
      <w:r>
        <w:t xml:space="preserve"> </w:t>
      </w:r>
      <w:proofErr w:type="spellStart"/>
      <w:r>
        <w:t>getTypeComparator</w:t>
      </w:r>
      <w:proofErr w:type="spellEnd"/>
      <w:r w:rsidRPr="00DD63F2">
        <w:t>;</w:t>
      </w:r>
      <w:r w:rsidRPr="00DD63F2">
        <w:tab/>
        <w:t xml:space="preserve">// </w:t>
      </w:r>
      <w:r>
        <w:t xml:space="preserve">Возвращает компаратор для сравнения </w:t>
      </w:r>
    </w:p>
    <w:p w:rsidR="00B80B11" w:rsidRDefault="00B80B11" w:rsidP="00B80B11">
      <w:pPr>
        <w:contextualSpacing/>
      </w:pPr>
      <w:r w:rsidRPr="00DD63F2">
        <w:tab/>
      </w:r>
      <w:r>
        <w:t>}</w:t>
      </w:r>
    </w:p>
    <w:p w:rsidR="005E7BF6" w:rsidRPr="005E7BF6" w:rsidRDefault="005E7BF6" w:rsidP="00B80B11">
      <w:pPr>
        <w:contextualSpacing/>
        <w:rPr>
          <w:b/>
        </w:rPr>
      </w:pPr>
      <w:r>
        <w:t>4</w:t>
      </w:r>
      <w:r w:rsidR="00B80B11">
        <w:t>. Фабрика возвращает вектор имен т</w:t>
      </w:r>
      <w:r>
        <w:t>ипов</w:t>
      </w:r>
      <w:proofErr w:type="gramStart"/>
      <w:r>
        <w:t xml:space="preserve"> ,</w:t>
      </w:r>
      <w:proofErr w:type="gramEnd"/>
      <w:r>
        <w:t xml:space="preserve"> </w:t>
      </w:r>
      <w:r w:rsidR="0058026B">
        <w:t>на основе которых строится</w:t>
      </w:r>
      <w:r w:rsidR="00B80B11">
        <w:t xml:space="preserve"> </w:t>
      </w:r>
      <w:r w:rsidR="002C6FB9">
        <w:t xml:space="preserve">выпадающий </w:t>
      </w:r>
      <w:r w:rsidR="00B80B11">
        <w:t xml:space="preserve">список </w:t>
      </w:r>
      <w:r>
        <w:t xml:space="preserve">для выбора текущего ТД </w:t>
      </w:r>
      <w:r w:rsidR="00B80B11">
        <w:t xml:space="preserve">во вьюшке </w:t>
      </w:r>
      <w:r>
        <w:t xml:space="preserve"> </w:t>
      </w:r>
      <w:r w:rsidR="00B80B11">
        <w:t xml:space="preserve">(если GUI).   </w:t>
      </w:r>
      <w:proofErr w:type="gramStart"/>
      <w:r>
        <w:t xml:space="preserve">По имени выбранного ТД фабрика возвращает </w:t>
      </w:r>
      <w:r w:rsidRPr="005E7BF6">
        <w:rPr>
          <w:b/>
        </w:rPr>
        <w:t>объект-прототип.</w:t>
      </w:r>
      <w:proofErr w:type="gramEnd"/>
    </w:p>
    <w:p w:rsidR="005E7BF6" w:rsidRDefault="005E7BF6" w:rsidP="00B80B11">
      <w:pPr>
        <w:contextualSpacing/>
      </w:pPr>
    </w:p>
    <w:p w:rsidR="00B80B11" w:rsidRPr="00B80B11" w:rsidRDefault="00B80B11" w:rsidP="00B80B11">
      <w:pPr>
        <w:contextualSpacing/>
      </w:pPr>
      <w:r>
        <w:t xml:space="preserve">   </w:t>
      </w:r>
      <w:proofErr w:type="gramStart"/>
      <w:r w:rsidRPr="004A1D95">
        <w:rPr>
          <w:lang w:val="en-US"/>
        </w:rPr>
        <w:t>public</w:t>
      </w:r>
      <w:proofErr w:type="gramEnd"/>
      <w:r w:rsidRPr="00B80B11">
        <w:t xml:space="preserve"> </w:t>
      </w:r>
      <w:r w:rsidRPr="004A1D95">
        <w:rPr>
          <w:lang w:val="en-US"/>
        </w:rPr>
        <w:t>class</w:t>
      </w:r>
      <w:r w:rsidRPr="00B80B11">
        <w:t xml:space="preserve"> </w:t>
      </w:r>
      <w:proofErr w:type="spellStart"/>
      <w:r w:rsidRPr="004A1D95">
        <w:rPr>
          <w:lang w:val="en-US"/>
        </w:rPr>
        <w:t>UserFactory</w:t>
      </w:r>
      <w:proofErr w:type="spellEnd"/>
      <w:r w:rsidRPr="00B80B11">
        <w:t>{</w:t>
      </w:r>
    </w:p>
    <w:p w:rsidR="00B80B11" w:rsidRPr="00CB369E" w:rsidRDefault="00B80B11" w:rsidP="00B80B11">
      <w:pPr>
        <w:contextualSpacing/>
        <w:rPr>
          <w:lang w:val="en-US"/>
        </w:rPr>
      </w:pPr>
      <w:r w:rsidRPr="00B80B11">
        <w:tab/>
      </w:r>
      <w:proofErr w:type="gramStart"/>
      <w:r w:rsidRPr="004A1D95">
        <w:rPr>
          <w:lang w:val="en-US"/>
        </w:rPr>
        <w:t>public</w:t>
      </w:r>
      <w:proofErr w:type="gramEnd"/>
      <w:r w:rsidRPr="00CB369E">
        <w:rPr>
          <w:lang w:val="en-US"/>
        </w:rPr>
        <w:t xml:space="preserve"> </w:t>
      </w:r>
      <w:proofErr w:type="spellStart"/>
      <w:r w:rsidRPr="004A1D95">
        <w:rPr>
          <w:lang w:val="en-US"/>
        </w:rPr>
        <w:t>ArrayList</w:t>
      </w:r>
      <w:proofErr w:type="spellEnd"/>
      <w:r w:rsidRPr="00CB369E">
        <w:rPr>
          <w:lang w:val="en-US"/>
        </w:rPr>
        <w:t>&lt;</w:t>
      </w:r>
      <w:r w:rsidRPr="004A1D95">
        <w:rPr>
          <w:lang w:val="en-US"/>
        </w:rPr>
        <w:t>String</w:t>
      </w:r>
      <w:r w:rsidRPr="00CB369E">
        <w:rPr>
          <w:lang w:val="en-US"/>
        </w:rPr>
        <w:t xml:space="preserve">&gt; </w:t>
      </w:r>
      <w:proofErr w:type="spellStart"/>
      <w:r w:rsidRPr="004A1D95">
        <w:rPr>
          <w:lang w:val="en-US"/>
        </w:rPr>
        <w:t>getTypeNameList</w:t>
      </w:r>
      <w:proofErr w:type="spellEnd"/>
      <w:r w:rsidRPr="00CB369E">
        <w:rPr>
          <w:lang w:val="en-US"/>
        </w:rPr>
        <w:t>(){...}</w:t>
      </w:r>
    </w:p>
    <w:p w:rsidR="00B80B11" w:rsidRPr="00B80B11" w:rsidRDefault="00B80B11" w:rsidP="00B80B11">
      <w:pPr>
        <w:contextualSpacing/>
        <w:rPr>
          <w:lang w:val="en-US"/>
        </w:rPr>
      </w:pPr>
      <w:r w:rsidRPr="00CB369E">
        <w:rPr>
          <w:lang w:val="en-US"/>
        </w:rPr>
        <w:tab/>
      </w:r>
      <w:proofErr w:type="gramStart"/>
      <w:r w:rsidR="0058026B">
        <w:rPr>
          <w:lang w:val="en-US"/>
        </w:rPr>
        <w:t>public</w:t>
      </w:r>
      <w:proofErr w:type="gramEnd"/>
      <w:r w:rsidR="0058026B">
        <w:rPr>
          <w:lang w:val="en-US"/>
        </w:rPr>
        <w:t xml:space="preserve"> </w:t>
      </w:r>
      <w:proofErr w:type="spellStart"/>
      <w:r w:rsidR="0058026B">
        <w:rPr>
          <w:lang w:val="en-US"/>
        </w:rPr>
        <w:t>UserType</w:t>
      </w:r>
      <w:proofErr w:type="spellEnd"/>
      <w:r w:rsidRPr="004A1D95">
        <w:rPr>
          <w:lang w:val="en-US"/>
        </w:rPr>
        <w:t xml:space="preserve"> </w:t>
      </w:r>
      <w:proofErr w:type="spellStart"/>
      <w:r w:rsidRPr="004A1D95">
        <w:rPr>
          <w:lang w:val="en-US"/>
        </w:rPr>
        <w:t>getBuilderByName</w:t>
      </w:r>
      <w:proofErr w:type="spellEnd"/>
      <w:r w:rsidRPr="004A1D95">
        <w:rPr>
          <w:lang w:val="en-US"/>
        </w:rPr>
        <w:t>(String name){....}</w:t>
      </w:r>
    </w:p>
    <w:p w:rsidR="00B80B11" w:rsidRPr="00B80B11" w:rsidRDefault="00B80B11" w:rsidP="00B80B11">
      <w:pPr>
        <w:contextualSpacing/>
        <w:rPr>
          <w:lang w:val="en-US"/>
        </w:rPr>
      </w:pPr>
    </w:p>
    <w:p w:rsidR="00B80B11" w:rsidRPr="005E7BF6" w:rsidRDefault="002C6FB9" w:rsidP="00B80B11">
      <w:pPr>
        <w:contextualSpacing/>
      </w:pPr>
      <w:r>
        <w:t>5</w:t>
      </w:r>
      <w:r w:rsidR="00B80B11">
        <w:t xml:space="preserve">. Вьюшка получает выбранный по имени </w:t>
      </w:r>
      <w:proofErr w:type="spellStart"/>
      <w:r w:rsidR="005E7BF6">
        <w:rPr>
          <w:lang w:val="en-US"/>
        </w:rPr>
        <w:t>UserType</w:t>
      </w:r>
      <w:proofErr w:type="spellEnd"/>
      <w:r w:rsidR="005E7BF6">
        <w:t xml:space="preserve"> </w:t>
      </w:r>
      <w:r w:rsidR="00B80B11">
        <w:t xml:space="preserve"> и создает список (с неразличимыми хранимыми типами)</w:t>
      </w:r>
      <w:r w:rsidR="005E7BF6">
        <w:t>:</w:t>
      </w:r>
    </w:p>
    <w:p w:rsidR="00B80B11" w:rsidRDefault="00B80B11" w:rsidP="00B80B11">
      <w:pPr>
        <w:pStyle w:val="aa"/>
        <w:numPr>
          <w:ilvl w:val="0"/>
          <w:numId w:val="11"/>
        </w:numPr>
      </w:pPr>
      <w:r>
        <w:t xml:space="preserve">для операций добавления </w:t>
      </w:r>
      <w:proofErr w:type="spellStart"/>
      <w:r>
        <w:t>вьющка</w:t>
      </w:r>
      <w:proofErr w:type="spellEnd"/>
      <w:r>
        <w:t xml:space="preserve"> получает от </w:t>
      </w:r>
      <w:r w:rsidR="005E7BF6" w:rsidRPr="005E7BF6">
        <w:rPr>
          <w:b/>
        </w:rPr>
        <w:t xml:space="preserve">объекта-прототипа </w:t>
      </w:r>
      <w:r w:rsidR="005E7BF6">
        <w:t xml:space="preserve"> </w:t>
      </w:r>
      <w:r>
        <w:t xml:space="preserve"> </w:t>
      </w:r>
      <w:r w:rsidR="005E7BF6">
        <w:t xml:space="preserve">клон  </w:t>
      </w:r>
      <w:r>
        <w:t xml:space="preserve">с данными, </w:t>
      </w:r>
      <w:proofErr w:type="spellStart"/>
      <w:r>
        <w:t>пропарсеными</w:t>
      </w:r>
      <w:proofErr w:type="spellEnd"/>
      <w:r>
        <w:t xml:space="preserve"> из строки или потока</w:t>
      </w:r>
    </w:p>
    <w:p w:rsidR="00B80B11" w:rsidRDefault="00B80B11" w:rsidP="00B80B11">
      <w:pPr>
        <w:pStyle w:val="aa"/>
        <w:numPr>
          <w:ilvl w:val="0"/>
          <w:numId w:val="11"/>
        </w:numPr>
      </w:pPr>
      <w:r>
        <w:t xml:space="preserve"> для сорти</w:t>
      </w:r>
      <w:r w:rsidR="005E7BF6">
        <w:t xml:space="preserve">ровки вьюшка получает от </w:t>
      </w:r>
      <w:r w:rsidR="005E7BF6" w:rsidRPr="005E7BF6">
        <w:rPr>
          <w:b/>
        </w:rPr>
        <w:t>объекта-прототипа</w:t>
      </w:r>
      <w:r>
        <w:t xml:space="preserve"> компаратор и передает его </w:t>
      </w:r>
      <w:r w:rsidR="005E7BF6">
        <w:t xml:space="preserve">классу СД </w:t>
      </w:r>
      <w:r>
        <w:t xml:space="preserve"> для сортировки</w:t>
      </w:r>
    </w:p>
    <w:p w:rsidR="002C6FB9" w:rsidRDefault="005E7BF6" w:rsidP="002C6FB9">
      <w:pPr>
        <w:pStyle w:val="aa"/>
        <w:numPr>
          <w:ilvl w:val="0"/>
          <w:numId w:val="11"/>
        </w:numPr>
      </w:pPr>
      <w:r>
        <w:t>класс СД создает вектор (</w:t>
      </w:r>
      <w:proofErr w:type="spellStart"/>
      <w:r>
        <w:rPr>
          <w:lang w:val="en-US"/>
        </w:rPr>
        <w:t>ArrayList</w:t>
      </w:r>
      <w:proofErr w:type="spellEnd"/>
      <w:r>
        <w:t>)</w:t>
      </w:r>
      <w:r w:rsidRPr="005E7BF6">
        <w:t xml:space="preserve"> </w:t>
      </w:r>
      <w:r>
        <w:t>ссылок на хранимые объекты</w:t>
      </w:r>
      <w:r w:rsidR="002C6FB9">
        <w:t xml:space="preserve"> (например, для создания  выпадающего списка)</w:t>
      </w:r>
    </w:p>
    <w:p w:rsidR="00B80B11" w:rsidRDefault="00B80B11" w:rsidP="00B80B11">
      <w:pPr>
        <w:pStyle w:val="aa"/>
        <w:numPr>
          <w:ilvl w:val="0"/>
          <w:numId w:val="11"/>
        </w:numPr>
      </w:pPr>
      <w:r>
        <w:t xml:space="preserve"> для любых функционально тривиальных операций над элементами списка СД поддерживает лямбды вида</w:t>
      </w:r>
    </w:p>
    <w:p w:rsidR="00B80B11" w:rsidRPr="004A1D95" w:rsidRDefault="00B80B11" w:rsidP="00B80B11">
      <w:pPr>
        <w:contextualSpacing/>
        <w:rPr>
          <w:lang w:val="en-US"/>
        </w:rPr>
      </w:pPr>
      <w:r>
        <w:t xml:space="preserve">  </w:t>
      </w:r>
      <w:proofErr w:type="gramStart"/>
      <w:r w:rsidRPr="004A1D95">
        <w:rPr>
          <w:lang w:val="en-US"/>
        </w:rPr>
        <w:t>public</w:t>
      </w:r>
      <w:proofErr w:type="gramEnd"/>
      <w:r w:rsidRPr="004A1D95">
        <w:rPr>
          <w:lang w:val="en-US"/>
        </w:rPr>
        <w:t xml:space="preserve"> interface </w:t>
      </w:r>
      <w:proofErr w:type="spellStart"/>
      <w:r w:rsidRPr="004A1D95">
        <w:rPr>
          <w:lang w:val="en-US"/>
        </w:rPr>
        <w:t>DoWith</w:t>
      </w:r>
      <w:proofErr w:type="spellEnd"/>
      <w:r w:rsidRPr="004A1D95">
        <w:rPr>
          <w:lang w:val="en-US"/>
        </w:rPr>
        <w:t>{</w:t>
      </w:r>
    </w:p>
    <w:p w:rsidR="00B80B11" w:rsidRPr="004A1D95" w:rsidRDefault="00B80B11" w:rsidP="00B80B11">
      <w:pPr>
        <w:contextualSpacing/>
        <w:rPr>
          <w:lang w:val="en-US"/>
        </w:rPr>
      </w:pPr>
      <w:r w:rsidRPr="004A1D95">
        <w:rPr>
          <w:lang w:val="en-US"/>
        </w:rPr>
        <w:tab/>
      </w:r>
      <w:r w:rsidRPr="004A1D95">
        <w:rPr>
          <w:lang w:val="en-US"/>
        </w:rPr>
        <w:tab/>
      </w:r>
      <w:proofErr w:type="gramStart"/>
      <w:r w:rsidRPr="004A1D95">
        <w:rPr>
          <w:lang w:val="en-US"/>
        </w:rPr>
        <w:t>public</w:t>
      </w:r>
      <w:proofErr w:type="gramEnd"/>
      <w:r w:rsidRPr="004A1D95">
        <w:rPr>
          <w:lang w:val="en-US"/>
        </w:rPr>
        <w:t xml:space="preserve"> void </w:t>
      </w:r>
      <w:proofErr w:type="spellStart"/>
      <w:r w:rsidRPr="004A1D95">
        <w:rPr>
          <w:lang w:val="en-US"/>
        </w:rPr>
        <w:t>doWith</w:t>
      </w:r>
      <w:proofErr w:type="spellEnd"/>
      <w:r w:rsidRPr="004A1D95">
        <w:rPr>
          <w:lang w:val="en-US"/>
        </w:rPr>
        <w:t xml:space="preserve">(Object </w:t>
      </w:r>
      <w:proofErr w:type="spellStart"/>
      <w:r w:rsidRPr="004A1D95">
        <w:rPr>
          <w:lang w:val="en-US"/>
        </w:rPr>
        <w:t>obj</w:t>
      </w:r>
      <w:proofErr w:type="spellEnd"/>
      <w:r w:rsidRPr="004A1D95">
        <w:rPr>
          <w:lang w:val="en-US"/>
        </w:rPr>
        <w:t>);</w:t>
      </w:r>
    </w:p>
    <w:p w:rsidR="00B80B11" w:rsidRPr="004A1D95" w:rsidRDefault="00B80B11" w:rsidP="00B80B11">
      <w:pPr>
        <w:contextualSpacing/>
        <w:rPr>
          <w:lang w:val="en-US"/>
        </w:rPr>
      </w:pPr>
      <w:r w:rsidRPr="004A1D95">
        <w:rPr>
          <w:lang w:val="en-US"/>
        </w:rPr>
        <w:tab/>
      </w:r>
      <w:r w:rsidRPr="004A1D95">
        <w:rPr>
          <w:lang w:val="en-US"/>
        </w:rPr>
        <w:tab/>
        <w:t>}</w:t>
      </w:r>
    </w:p>
    <w:p w:rsidR="00B80B11" w:rsidRPr="004A1D95" w:rsidRDefault="00B80B11" w:rsidP="00B80B11">
      <w:pPr>
        <w:contextualSpacing/>
        <w:rPr>
          <w:lang w:val="en-US"/>
        </w:rPr>
      </w:pPr>
      <w:r w:rsidRPr="004A1D95">
        <w:rPr>
          <w:lang w:val="en-US"/>
        </w:rPr>
        <w:lastRenderedPageBreak/>
        <w:t xml:space="preserve">    </w:t>
      </w:r>
      <w:proofErr w:type="gramStart"/>
      <w:r w:rsidRPr="004A1D95">
        <w:rPr>
          <w:lang w:val="en-US"/>
        </w:rPr>
        <w:t>public</w:t>
      </w:r>
      <w:proofErr w:type="gramEnd"/>
      <w:r w:rsidRPr="004A1D95">
        <w:rPr>
          <w:lang w:val="en-US"/>
        </w:rPr>
        <w:t xml:space="preserve"> interface </w:t>
      </w:r>
      <w:proofErr w:type="spellStart"/>
      <w:r w:rsidRPr="004A1D95">
        <w:rPr>
          <w:lang w:val="en-US"/>
        </w:rPr>
        <w:t>TestIt</w:t>
      </w:r>
      <w:proofErr w:type="spellEnd"/>
      <w:r w:rsidRPr="004A1D95">
        <w:rPr>
          <w:lang w:val="en-US"/>
        </w:rPr>
        <w:t>{</w:t>
      </w:r>
    </w:p>
    <w:p w:rsidR="00B80B11" w:rsidRPr="004A1D95" w:rsidRDefault="00B80B11" w:rsidP="00B80B11">
      <w:pPr>
        <w:contextualSpacing/>
        <w:rPr>
          <w:lang w:val="en-US"/>
        </w:rPr>
      </w:pPr>
      <w:r w:rsidRPr="004A1D95">
        <w:rPr>
          <w:lang w:val="en-US"/>
        </w:rPr>
        <w:tab/>
      </w:r>
      <w:r w:rsidRPr="004A1D95">
        <w:rPr>
          <w:lang w:val="en-US"/>
        </w:rPr>
        <w:tab/>
      </w:r>
      <w:proofErr w:type="gramStart"/>
      <w:r w:rsidRPr="004A1D95">
        <w:rPr>
          <w:lang w:val="en-US"/>
        </w:rPr>
        <w:t>public</w:t>
      </w:r>
      <w:proofErr w:type="gramEnd"/>
      <w:r w:rsidRPr="004A1D95">
        <w:rPr>
          <w:lang w:val="en-US"/>
        </w:rPr>
        <w:t xml:space="preserve"> </w:t>
      </w:r>
      <w:proofErr w:type="spellStart"/>
      <w:r w:rsidRPr="004A1D95">
        <w:rPr>
          <w:lang w:val="en-US"/>
        </w:rPr>
        <w:t>boolean</w:t>
      </w:r>
      <w:proofErr w:type="spellEnd"/>
      <w:r w:rsidRPr="004A1D95">
        <w:rPr>
          <w:lang w:val="en-US"/>
        </w:rPr>
        <w:t xml:space="preserve"> </w:t>
      </w:r>
      <w:proofErr w:type="spellStart"/>
      <w:r w:rsidRPr="004A1D95">
        <w:rPr>
          <w:lang w:val="en-US"/>
        </w:rPr>
        <w:t>TestIt</w:t>
      </w:r>
      <w:proofErr w:type="spellEnd"/>
      <w:r w:rsidRPr="004A1D95">
        <w:rPr>
          <w:lang w:val="en-US"/>
        </w:rPr>
        <w:t xml:space="preserve">(Object </w:t>
      </w:r>
      <w:proofErr w:type="spellStart"/>
      <w:r w:rsidRPr="004A1D95">
        <w:rPr>
          <w:lang w:val="en-US"/>
        </w:rPr>
        <w:t>obj</w:t>
      </w:r>
      <w:proofErr w:type="spellEnd"/>
      <w:r w:rsidRPr="004A1D95">
        <w:rPr>
          <w:lang w:val="en-US"/>
        </w:rPr>
        <w:t>);</w:t>
      </w:r>
    </w:p>
    <w:p w:rsidR="00B80B11" w:rsidRDefault="00B80B11" w:rsidP="00B80B11">
      <w:pPr>
        <w:contextualSpacing/>
      </w:pPr>
      <w:r w:rsidRPr="004A1D95">
        <w:rPr>
          <w:lang w:val="en-US"/>
        </w:rPr>
        <w:tab/>
      </w:r>
      <w:r w:rsidRPr="004A1D95">
        <w:rPr>
          <w:lang w:val="en-US"/>
        </w:rPr>
        <w:tab/>
      </w:r>
      <w:r>
        <w:t>}</w:t>
      </w:r>
    </w:p>
    <w:p w:rsidR="00B80B11" w:rsidRDefault="00B80B11" w:rsidP="00B80B11">
      <w:pPr>
        <w:contextualSpacing/>
      </w:pPr>
      <w:r>
        <w:tab/>
        <w:t xml:space="preserve">Под итераторами </w:t>
      </w:r>
      <w:proofErr w:type="spellStart"/>
      <w:r>
        <w:t>forEach</w:t>
      </w:r>
      <w:proofErr w:type="spellEnd"/>
      <w:r>
        <w:t xml:space="preserve"> и </w:t>
      </w:r>
      <w:proofErr w:type="spellStart"/>
      <w:r>
        <w:t>firstThat</w:t>
      </w:r>
      <w:proofErr w:type="spellEnd"/>
      <w:r>
        <w:t xml:space="preserve"> понимаются методы, которые проводят СД линейно и вызывают переданную лямбду для каждого </w:t>
      </w:r>
      <w:r>
        <w:tab/>
        <w:t>хранимого элемента данных или проверят его, а если лямбда срабатывает, то возвращают.</w:t>
      </w:r>
      <w:r>
        <w:tab/>
      </w:r>
    </w:p>
    <w:p w:rsidR="00B80B11" w:rsidRPr="004A1D95" w:rsidRDefault="00B80B11" w:rsidP="00B80B11">
      <w:pPr>
        <w:contextualSpacing/>
        <w:rPr>
          <w:lang w:val="en-US"/>
        </w:rPr>
      </w:pPr>
      <w:r>
        <w:tab/>
      </w:r>
      <w:proofErr w:type="spellStart"/>
      <w:proofErr w:type="gramStart"/>
      <w:r w:rsidRPr="004A1D95">
        <w:rPr>
          <w:lang w:val="en-US"/>
        </w:rPr>
        <w:t>list.forEach</w:t>
      </w:r>
      <w:proofErr w:type="spellEnd"/>
      <w:r w:rsidRPr="004A1D95">
        <w:rPr>
          <w:lang w:val="en-US"/>
        </w:rPr>
        <w:t>(</w:t>
      </w:r>
      <w:proofErr w:type="gramEnd"/>
      <w:r w:rsidRPr="004A1D95">
        <w:rPr>
          <w:lang w:val="en-US"/>
        </w:rPr>
        <w:t xml:space="preserve">new </w:t>
      </w:r>
      <w:proofErr w:type="spellStart"/>
      <w:r w:rsidRPr="004A1D95">
        <w:rPr>
          <w:lang w:val="en-US"/>
        </w:rPr>
        <w:t>DoIt</w:t>
      </w:r>
      <w:proofErr w:type="spellEnd"/>
      <w:r w:rsidRPr="004A1D95">
        <w:rPr>
          <w:lang w:val="en-US"/>
        </w:rPr>
        <w:t xml:space="preserve">(){  public </w:t>
      </w:r>
      <w:proofErr w:type="spellStart"/>
      <w:r w:rsidRPr="004A1D95">
        <w:rPr>
          <w:lang w:val="en-US"/>
        </w:rPr>
        <w:t>doIt</w:t>
      </w:r>
      <w:proofErr w:type="spellEnd"/>
      <w:r w:rsidRPr="004A1D95">
        <w:rPr>
          <w:lang w:val="en-US"/>
        </w:rPr>
        <w:t xml:space="preserve">(Object </w:t>
      </w:r>
      <w:proofErr w:type="spellStart"/>
      <w:r w:rsidRPr="004A1D95">
        <w:rPr>
          <w:lang w:val="en-US"/>
        </w:rPr>
        <w:t>obj</w:t>
      </w:r>
      <w:proofErr w:type="spellEnd"/>
      <w:r w:rsidRPr="004A1D95">
        <w:rPr>
          <w:lang w:val="en-US"/>
        </w:rPr>
        <w:t xml:space="preserve">){  </w:t>
      </w:r>
      <w:proofErr w:type="spellStart"/>
      <w:r w:rsidRPr="004A1D95">
        <w:rPr>
          <w:lang w:val="en-US"/>
        </w:rPr>
        <w:t>System.out.println</w:t>
      </w:r>
      <w:proofErr w:type="spellEnd"/>
      <w:r w:rsidRPr="004A1D95">
        <w:rPr>
          <w:lang w:val="en-US"/>
        </w:rPr>
        <w:t>(</w:t>
      </w:r>
      <w:proofErr w:type="spellStart"/>
      <w:r w:rsidRPr="004A1D95">
        <w:rPr>
          <w:lang w:val="en-US"/>
        </w:rPr>
        <w:t>obj</w:t>
      </w:r>
      <w:proofErr w:type="spellEnd"/>
      <w:r w:rsidRPr="004A1D95">
        <w:rPr>
          <w:lang w:val="en-US"/>
        </w:rPr>
        <w:t>); }});</w:t>
      </w:r>
      <w:r w:rsidRPr="004A1D95">
        <w:rPr>
          <w:lang w:val="en-US"/>
        </w:rPr>
        <w:tab/>
      </w:r>
    </w:p>
    <w:p w:rsidR="00B80B11" w:rsidRPr="004A1D95" w:rsidRDefault="00B80B11" w:rsidP="00B80B11">
      <w:pPr>
        <w:contextualSpacing/>
        <w:rPr>
          <w:lang w:val="en-US"/>
        </w:rPr>
      </w:pPr>
      <w:r w:rsidRPr="004A1D95">
        <w:rPr>
          <w:lang w:val="en-US"/>
        </w:rPr>
        <w:tab/>
      </w:r>
      <w:proofErr w:type="spellStart"/>
      <w:proofErr w:type="gramStart"/>
      <w:r w:rsidRPr="004A1D95">
        <w:rPr>
          <w:lang w:val="en-US"/>
        </w:rPr>
        <w:t>list.forEach</w:t>
      </w:r>
      <w:proofErr w:type="spellEnd"/>
      <w:r w:rsidRPr="004A1D95">
        <w:rPr>
          <w:lang w:val="en-US"/>
        </w:rPr>
        <w:t>(</w:t>
      </w:r>
      <w:proofErr w:type="gramEnd"/>
      <w:r w:rsidRPr="004A1D95">
        <w:rPr>
          <w:lang w:val="en-US"/>
        </w:rPr>
        <w:t xml:space="preserve">(a)-&gt;{  </w:t>
      </w:r>
      <w:proofErr w:type="spellStart"/>
      <w:r w:rsidRPr="004A1D95">
        <w:rPr>
          <w:lang w:val="en-US"/>
        </w:rPr>
        <w:t>System.out.println</w:t>
      </w:r>
      <w:proofErr w:type="spellEnd"/>
      <w:r w:rsidRPr="004A1D95">
        <w:rPr>
          <w:lang w:val="en-US"/>
        </w:rPr>
        <w:t xml:space="preserve">(a); }); </w:t>
      </w:r>
    </w:p>
    <w:p w:rsidR="00B80B11" w:rsidRPr="004A1D95" w:rsidRDefault="00B80B11" w:rsidP="00B80B11">
      <w:pPr>
        <w:contextualSpacing/>
        <w:rPr>
          <w:lang w:val="en-US"/>
        </w:rPr>
      </w:pPr>
      <w:r w:rsidRPr="004A1D95">
        <w:rPr>
          <w:lang w:val="en-US"/>
        </w:rPr>
        <w:tab/>
      </w:r>
      <w:r w:rsidRPr="004A1D95">
        <w:rPr>
          <w:lang w:val="en-US"/>
        </w:rPr>
        <w:tab/>
      </w:r>
    </w:p>
    <w:p w:rsidR="002C6FB9" w:rsidRPr="002C6FB9" w:rsidRDefault="002C6FB9" w:rsidP="00B80B11">
      <w:pPr>
        <w:contextualSpacing/>
      </w:pPr>
      <w:r>
        <w:t xml:space="preserve">6. Для выпадающего списка можно создать элемент </w:t>
      </w:r>
      <w:proofErr w:type="spellStart"/>
      <w:r>
        <w:t>View</w:t>
      </w:r>
      <w:proofErr w:type="spellEnd"/>
      <w:r>
        <w:t xml:space="preserve"> на основе базового </w:t>
      </w:r>
      <w:proofErr w:type="spellStart"/>
      <w:r>
        <w:t>View</w:t>
      </w:r>
      <w:proofErr w:type="spellEnd"/>
      <w:r>
        <w:t xml:space="preserve"> выпадающего списка, получающего </w:t>
      </w:r>
      <w:proofErr w:type="spellStart"/>
      <w:r>
        <w:t>ArrayList</w:t>
      </w:r>
      <w:proofErr w:type="spellEnd"/>
      <w:r>
        <w:t>&lt;</w:t>
      </w:r>
      <w:proofErr w:type="spellStart"/>
      <w:r>
        <w:rPr>
          <w:lang w:val="en-US"/>
        </w:rPr>
        <w:t>UserType</w:t>
      </w:r>
      <w:proofErr w:type="spellEnd"/>
      <w:r>
        <w:t>&gt;</w:t>
      </w:r>
      <w:r w:rsidRPr="002C6FB9">
        <w:t xml:space="preserve"> для заполнения и </w:t>
      </w:r>
      <w:proofErr w:type="spellStart"/>
      <w:r>
        <w:rPr>
          <w:lang w:val="en-US"/>
        </w:rPr>
        <w:t>CallBack</w:t>
      </w:r>
      <w:proofErr w:type="spellEnd"/>
      <w:r w:rsidRPr="002C6FB9">
        <w:t xml:space="preserve">-метод  для события – выбора </w:t>
      </w:r>
      <w:r>
        <w:t>элемента, возвращающего индекс выбранного в списке</w:t>
      </w:r>
    </w:p>
    <w:p w:rsidR="002C6FB9" w:rsidRPr="002C6FB9" w:rsidRDefault="002C6FB9" w:rsidP="00B80B11">
      <w:pPr>
        <w:contextualSpacing/>
      </w:pPr>
    </w:p>
    <w:p w:rsidR="00B80B11" w:rsidRDefault="002C6FB9" w:rsidP="00B80B11">
      <w:pPr>
        <w:contextualSpacing/>
      </w:pPr>
      <w:r>
        <w:t>7</w:t>
      </w:r>
      <w:r w:rsidR="00B80B11">
        <w:t xml:space="preserve">. Варианты сортировки (один </w:t>
      </w:r>
      <w:proofErr w:type="gramStart"/>
      <w:r w:rsidR="00B80B11">
        <w:t>из</w:t>
      </w:r>
      <w:proofErr w:type="gramEnd"/>
      <w:r w:rsidR="00B80B11">
        <w:t>):</w:t>
      </w:r>
    </w:p>
    <w:p w:rsidR="00B80B11" w:rsidRDefault="00B80B11" w:rsidP="00B80B11">
      <w:pPr>
        <w:pStyle w:val="aa"/>
        <w:numPr>
          <w:ilvl w:val="0"/>
          <w:numId w:val="10"/>
        </w:numPr>
      </w:pPr>
      <w:r>
        <w:t xml:space="preserve">создает </w:t>
      </w:r>
      <w:proofErr w:type="gramStart"/>
      <w:r>
        <w:t>новый</w:t>
      </w:r>
      <w:proofErr w:type="gramEnd"/>
      <w:r>
        <w:t xml:space="preserve"> </w:t>
      </w:r>
      <w:proofErr w:type="spellStart"/>
      <w:r>
        <w:t>объект-СД</w:t>
      </w:r>
      <w:proofErr w:type="spellEnd"/>
      <w:r>
        <w:t xml:space="preserve"> со ссылками на объекты из исходной СД</w:t>
      </w:r>
    </w:p>
    <w:p w:rsidR="00B80B11" w:rsidRDefault="00B80B11" w:rsidP="00B80B11">
      <w:pPr>
        <w:pStyle w:val="aa"/>
        <w:numPr>
          <w:ilvl w:val="0"/>
          <w:numId w:val="10"/>
        </w:numPr>
      </w:pPr>
      <w:r>
        <w:t>упорядочивает ссылки в самой СД</w:t>
      </w:r>
    </w:p>
    <w:p w:rsidR="00B80B11" w:rsidRDefault="00B80B11" w:rsidP="00B80B11">
      <w:pPr>
        <w:pStyle w:val="aa"/>
        <w:numPr>
          <w:ilvl w:val="0"/>
          <w:numId w:val="10"/>
        </w:numPr>
      </w:pPr>
      <w:r>
        <w:t>создает копию СД с копиями - клонами хранимых объектов (две СД разделяют данные)</w:t>
      </w:r>
      <w:r w:rsidR="000B5188" w:rsidRPr="000B5188">
        <w:t xml:space="preserve"> </w:t>
      </w:r>
      <w:r>
        <w:t xml:space="preserve">(полностью независимый список с оригинальными данными -   это ФУНКЦИОНАЛЬНОЕ ПРОГРАММИРОВАНИЕ), но тогда нужно в </w:t>
      </w:r>
      <w:proofErr w:type="spellStart"/>
      <w:r>
        <w:t>Bulder</w:t>
      </w:r>
      <w:proofErr w:type="spellEnd"/>
      <w:r>
        <w:t xml:space="preserve"> добавит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proto</w:t>
      </w:r>
      <w:proofErr w:type="spellEnd"/>
      <w:r>
        <w:t>)</w:t>
      </w:r>
    </w:p>
    <w:p w:rsidR="00B80B11" w:rsidRDefault="00B80B11" w:rsidP="00B80B11">
      <w:pPr>
        <w:contextualSpacing/>
      </w:pPr>
      <w:r>
        <w:t xml:space="preserve">9. </w:t>
      </w:r>
      <w:proofErr w:type="spellStart"/>
      <w:r>
        <w:t>main</w:t>
      </w:r>
      <w:proofErr w:type="spellEnd"/>
      <w:r>
        <w:t xml:space="preserve"> должен демонстрировать один и тот же набор операций (тест) </w:t>
      </w:r>
      <w:proofErr w:type="spellStart"/>
      <w:r>
        <w:t>объекта-СД</w:t>
      </w:r>
      <w:proofErr w:type="spellEnd"/>
      <w:r>
        <w:t xml:space="preserve"> с </w:t>
      </w:r>
      <w:proofErr w:type="gramStart"/>
      <w:r>
        <w:t>разными</w:t>
      </w:r>
      <w:proofErr w:type="gramEnd"/>
      <w:r>
        <w:t xml:space="preserve"> </w:t>
      </w:r>
      <w:proofErr w:type="spellStart"/>
      <w:r w:rsidR="00D10DEF">
        <w:t>UserTYpe</w:t>
      </w:r>
      <w:proofErr w:type="spellEnd"/>
      <w:r>
        <w:t>, взятыми из фабрики или реализованными просто в виде разных классов (анонимных)</w:t>
      </w:r>
    </w:p>
    <w:p w:rsidR="00B80B11" w:rsidRDefault="00B80B11" w:rsidP="00B80B11">
      <w:pPr>
        <w:contextualSpacing/>
      </w:pPr>
    </w:p>
    <w:p w:rsidR="00B80B11" w:rsidRDefault="00B80B11" w:rsidP="00B80B11">
      <w:pPr>
        <w:contextualSpacing/>
      </w:pPr>
      <w:r>
        <w:t xml:space="preserve">10. Сортировка должна быть НЕ ТУПОЙ (T=N^2), а умной (T=Nlog2N) см. </w:t>
      </w:r>
      <w:proofErr w:type="spellStart"/>
      <w:r>
        <w:t>cprog</w:t>
      </w:r>
      <w:proofErr w:type="spellEnd"/>
    </w:p>
    <w:p w:rsidR="00B80B11" w:rsidRDefault="00B80B11" w:rsidP="00741293">
      <w:pPr>
        <w:pStyle w:val="a7"/>
      </w:pPr>
      <w:r>
        <w:t xml:space="preserve">11. Отчет - диаграмма классов, ключевые моменты, интерфейсы классов, цитаты нетривиального кода (сортировка, например)  см. </w:t>
      </w:r>
      <w:proofErr w:type="spellStart"/>
      <w:r>
        <w:t>Метод</w:t>
      </w:r>
      <w:proofErr w:type="gramStart"/>
      <w:r>
        <w:t>.м</w:t>
      </w:r>
      <w:proofErr w:type="gramEnd"/>
      <w:r>
        <w:t>атериалы</w:t>
      </w:r>
      <w:proofErr w:type="spellEnd"/>
      <w:r>
        <w:t xml:space="preserve"> - ПИ. Рабочие материалы - Руководство программиста.</w:t>
      </w:r>
    </w:p>
    <w:p w:rsidR="007265E5" w:rsidRDefault="0005773C" w:rsidP="007265E5">
      <w:pPr>
        <w:pStyle w:val="1"/>
      </w:pPr>
      <w:r>
        <w:t>Л</w:t>
      </w:r>
      <w:r w:rsidR="00D73424">
        <w:t>.р.2</w:t>
      </w:r>
      <w:r w:rsidR="007265E5">
        <w:t xml:space="preserve">. </w:t>
      </w:r>
      <w:r w:rsidR="00D73424">
        <w:t xml:space="preserve"> </w:t>
      </w:r>
      <w:proofErr w:type="spellStart"/>
      <w:proofErr w:type="gramStart"/>
      <w:r w:rsidR="007265E5">
        <w:rPr>
          <w:lang w:val="en-US"/>
        </w:rPr>
        <w:t>Scala</w:t>
      </w:r>
      <w:proofErr w:type="spellEnd"/>
      <w:r w:rsidR="007265E5" w:rsidRPr="007265E5">
        <w:t>.</w:t>
      </w:r>
      <w:proofErr w:type="gramEnd"/>
      <w:r w:rsidR="007265E5" w:rsidRPr="007265E5">
        <w:t xml:space="preserve"> </w:t>
      </w:r>
      <w:r w:rsidR="007265E5">
        <w:t>Разработка класса структуры данных</w:t>
      </w:r>
    </w:p>
    <w:p w:rsidR="005B177D" w:rsidRPr="00F60E80" w:rsidRDefault="002544B3" w:rsidP="00741293">
      <w:pPr>
        <w:pStyle w:val="a5"/>
      </w:pPr>
      <w:proofErr w:type="spellStart"/>
      <w:r>
        <w:t>Портировать</w:t>
      </w:r>
      <w:proofErr w:type="spellEnd"/>
      <w:r>
        <w:t xml:space="preserve"> из </w:t>
      </w:r>
      <w:r>
        <w:rPr>
          <w:lang w:val="en-US"/>
        </w:rPr>
        <w:t>Java</w:t>
      </w:r>
      <w:r w:rsidRPr="002B734E">
        <w:t xml:space="preserve"> </w:t>
      </w:r>
      <w:r w:rsidR="007567B0">
        <w:t xml:space="preserve">разработанный в </w:t>
      </w:r>
      <w:proofErr w:type="gramStart"/>
      <w:r w:rsidR="007567B0">
        <w:t>л</w:t>
      </w:r>
      <w:proofErr w:type="gramEnd"/>
      <w:r w:rsidR="007567B0">
        <w:t xml:space="preserve">.р.1 программный код. </w:t>
      </w:r>
      <w:r w:rsidR="005B177D">
        <w:t xml:space="preserve">Сортировку реализовать с использованием техники </w:t>
      </w:r>
      <w:r w:rsidR="005B177D" w:rsidRPr="00D73424">
        <w:rPr>
          <w:b/>
        </w:rPr>
        <w:t>функционального программирования</w:t>
      </w:r>
      <w:r w:rsidR="00D73424" w:rsidRPr="00D73424">
        <w:rPr>
          <w:b/>
        </w:rPr>
        <w:t xml:space="preserve"> и в императивном стиле</w:t>
      </w:r>
      <w:r w:rsidR="005B177D">
        <w:t>. Алгоритм  сортировки</w:t>
      </w:r>
      <w:r w:rsidR="005B177D" w:rsidRPr="00F60E80">
        <w:t>:</w:t>
      </w:r>
    </w:p>
    <w:p w:rsidR="005B177D" w:rsidRPr="005B177D" w:rsidRDefault="005B177D" w:rsidP="00741293">
      <w:pPr>
        <w:pStyle w:val="a0"/>
        <w:rPr>
          <w:lang w:val="en-US"/>
        </w:rPr>
      </w:pPr>
      <w:r>
        <w:t>Рекурсивное разделение</w:t>
      </w:r>
    </w:p>
    <w:p w:rsidR="005B177D" w:rsidRPr="005B177D" w:rsidRDefault="005B177D" w:rsidP="00741293">
      <w:pPr>
        <w:pStyle w:val="a0"/>
        <w:rPr>
          <w:lang w:val="en-US"/>
        </w:rPr>
      </w:pPr>
      <w:r>
        <w:t>Рекурсивное слияние</w:t>
      </w:r>
    </w:p>
    <w:p w:rsidR="005B177D" w:rsidRPr="00F60E80" w:rsidRDefault="005B177D" w:rsidP="00741293">
      <w:pPr>
        <w:pStyle w:val="a0"/>
        <w:rPr>
          <w:lang w:val="en-US"/>
        </w:rPr>
      </w:pPr>
      <w:r>
        <w:t>Циклическое слияние</w:t>
      </w:r>
    </w:p>
    <w:p w:rsidR="00F60E80" w:rsidRPr="00F60E80" w:rsidRDefault="00F60E80" w:rsidP="00741293">
      <w:pPr>
        <w:pStyle w:val="a0"/>
        <w:rPr>
          <w:lang w:val="en-US"/>
        </w:rPr>
      </w:pPr>
      <w:r>
        <w:t>Однократное слияние</w:t>
      </w:r>
    </w:p>
    <w:p w:rsidR="00F60E80" w:rsidRPr="005B177D" w:rsidRDefault="00F60E80" w:rsidP="00741293">
      <w:pPr>
        <w:pStyle w:val="a0"/>
        <w:rPr>
          <w:lang w:val="en-US"/>
        </w:rPr>
      </w:pPr>
      <w:r>
        <w:t>Лексикографическая сортировка</w:t>
      </w:r>
    </w:p>
    <w:p w:rsidR="0005773C" w:rsidRPr="00E6391F" w:rsidRDefault="00E6391F" w:rsidP="00741293">
      <w:pPr>
        <w:pStyle w:val="a0"/>
      </w:pPr>
      <w:r>
        <w:t>Способы реализации операции сравнения в шаблоне</w:t>
      </w:r>
      <w:r w:rsidRPr="00E6391F">
        <w:t>:</w:t>
      </w:r>
    </w:p>
    <w:p w:rsidR="00E6391F" w:rsidRDefault="00E6391F" w:rsidP="00741293">
      <w:pPr>
        <w:pStyle w:val="a0"/>
      </w:pPr>
      <w:r>
        <w:t>переопределенная операция сравнения в шаблоне</w:t>
      </w:r>
    </w:p>
    <w:p w:rsidR="00E6391F" w:rsidRPr="00E6391F" w:rsidRDefault="00E6391F" w:rsidP="00741293">
      <w:pPr>
        <w:pStyle w:val="a0"/>
      </w:pPr>
      <w:r>
        <w:t>параметр метода сортировки – внешняя функция сравнения</w:t>
      </w:r>
    </w:p>
    <w:p w:rsidR="0005773C" w:rsidRDefault="0005773C" w:rsidP="00DD63F2">
      <w:pPr>
        <w:pStyle w:val="a5"/>
        <w:rPr>
          <w:lang w:val="en-US"/>
        </w:rPr>
      </w:pPr>
      <w:r>
        <w:lastRenderedPageBreak/>
        <w:t>Разработать оконное приложение, работающее со структурой данных. Функции</w:t>
      </w:r>
      <w:r w:rsidRPr="007265E5">
        <w:t xml:space="preserve">: </w:t>
      </w:r>
      <w:r>
        <w:t xml:space="preserve">отображение состояния (содержимого), все операции, сохранение и загрузка из текстового (двоичного) файла. </w:t>
      </w:r>
      <w:r w:rsidR="002B734E">
        <w:t>Варианты реализации</w:t>
      </w:r>
      <w:r w:rsidR="002B734E">
        <w:rPr>
          <w:lang w:val="en-US"/>
        </w:rPr>
        <w:t>:</w:t>
      </w:r>
    </w:p>
    <w:p w:rsidR="002B734E" w:rsidRDefault="002B734E" w:rsidP="00741293">
      <w:pPr>
        <w:pStyle w:val="a0"/>
        <w:rPr>
          <w:lang w:val="en-US"/>
        </w:rPr>
      </w:pPr>
      <w:r>
        <w:t xml:space="preserve">Оконные классы в </w:t>
      </w:r>
      <w:proofErr w:type="spellStart"/>
      <w:r>
        <w:rPr>
          <w:lang w:val="en-US"/>
        </w:rPr>
        <w:t>Scala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ScalaFX</w:t>
      </w:r>
      <w:proofErr w:type="spellEnd"/>
    </w:p>
    <w:p w:rsidR="002B734E" w:rsidRPr="002B734E" w:rsidRDefault="002B734E" w:rsidP="00741293">
      <w:pPr>
        <w:pStyle w:val="a0"/>
      </w:pPr>
      <w:r>
        <w:t xml:space="preserve">«ручная» генерация разметки в </w:t>
      </w:r>
      <w:proofErr w:type="spellStart"/>
      <w:r>
        <w:rPr>
          <w:lang w:val="en-US"/>
        </w:rPr>
        <w:t>Scala</w:t>
      </w:r>
      <w:proofErr w:type="spellEnd"/>
      <w:r w:rsidRPr="002B734E">
        <w:t xml:space="preserve"> </w:t>
      </w:r>
      <w:r>
        <w:t xml:space="preserve">с использованием классов </w:t>
      </w:r>
      <w:r>
        <w:rPr>
          <w:lang w:val="en-US"/>
        </w:rPr>
        <w:t>Java</w:t>
      </w:r>
      <w:r w:rsidRPr="002B734E">
        <w:t xml:space="preserve"> (</w:t>
      </w:r>
      <w:proofErr w:type="spellStart"/>
      <w:r>
        <w:rPr>
          <w:lang w:val="en-US"/>
        </w:rPr>
        <w:t>awt</w:t>
      </w:r>
      <w:proofErr w:type="spellEnd"/>
      <w:r w:rsidRPr="002B734E">
        <w:t xml:space="preserve"> </w:t>
      </w:r>
      <w:r>
        <w:t xml:space="preserve">или </w:t>
      </w:r>
      <w:proofErr w:type="spellStart"/>
      <w:r>
        <w:rPr>
          <w:lang w:val="en-US"/>
        </w:rPr>
        <w:t>javax</w:t>
      </w:r>
      <w:proofErr w:type="spellEnd"/>
      <w:r w:rsidRPr="002B734E">
        <w:t>)</w:t>
      </w:r>
    </w:p>
    <w:p w:rsidR="002B734E" w:rsidRPr="002B734E" w:rsidRDefault="002B734E" w:rsidP="00741293">
      <w:pPr>
        <w:pStyle w:val="a0"/>
      </w:pPr>
      <w:r>
        <w:t xml:space="preserve">Оконные классы в </w:t>
      </w:r>
      <w:r>
        <w:rPr>
          <w:lang w:val="en-US"/>
        </w:rPr>
        <w:t>Java</w:t>
      </w:r>
      <w:r>
        <w:t xml:space="preserve">, передача событий из класса </w:t>
      </w:r>
      <w:proofErr w:type="spellStart"/>
      <w:r>
        <w:rPr>
          <w:lang w:val="en-US"/>
        </w:rPr>
        <w:t>Scala</w:t>
      </w:r>
      <w:proofErr w:type="spellEnd"/>
      <w:r w:rsidRPr="002B734E">
        <w:t xml:space="preserve"> </w:t>
      </w:r>
      <w:r>
        <w:t xml:space="preserve">в </w:t>
      </w:r>
      <w:r>
        <w:rPr>
          <w:lang w:val="en-US"/>
        </w:rPr>
        <w:t>Java</w:t>
      </w:r>
      <w:r w:rsidRPr="002B734E">
        <w:t xml:space="preserve"> </w:t>
      </w:r>
      <w:r>
        <w:t>через интерфейс обратного вызова (</w:t>
      </w:r>
      <w:proofErr w:type="spellStart"/>
      <w:r>
        <w:rPr>
          <w:lang w:val="en-US"/>
        </w:rPr>
        <w:t>CallBack</w:t>
      </w:r>
      <w:proofErr w:type="spellEnd"/>
      <w:r w:rsidRPr="002B734E">
        <w:t>)</w:t>
      </w:r>
    </w:p>
    <w:p w:rsidR="00D10DEF" w:rsidRPr="00D10DEF" w:rsidRDefault="00D10DEF" w:rsidP="00741293">
      <w:pPr>
        <w:pStyle w:val="a5"/>
      </w:pPr>
      <w:r w:rsidRPr="00D10DEF">
        <w:t>В отчете – особ</w:t>
      </w:r>
      <w:r>
        <w:t>е</w:t>
      </w:r>
      <w:r w:rsidRPr="00D10DEF">
        <w:t xml:space="preserve">нности </w:t>
      </w:r>
      <w:r>
        <w:t xml:space="preserve">специфики реализации тех или иных компонент </w:t>
      </w:r>
      <w:proofErr w:type="spellStart"/>
      <w:r>
        <w:t>портируемого</w:t>
      </w:r>
      <w:proofErr w:type="spellEnd"/>
      <w:r>
        <w:t xml:space="preserve"> кода и его цитаты.</w:t>
      </w:r>
    </w:p>
    <w:p w:rsidR="00D73424" w:rsidRDefault="00D73424" w:rsidP="00D73424">
      <w:pPr>
        <w:pStyle w:val="1"/>
      </w:pPr>
      <w:r>
        <w:t xml:space="preserve">Л.р.3.  </w:t>
      </w:r>
      <w:proofErr w:type="spellStart"/>
      <w:r>
        <w:t>Kotlin</w:t>
      </w:r>
      <w:proofErr w:type="spellEnd"/>
      <w:r w:rsidRPr="007265E5">
        <w:t xml:space="preserve">. </w:t>
      </w:r>
      <w:r>
        <w:t>Разработка класса структуры данных</w:t>
      </w:r>
    </w:p>
    <w:p w:rsidR="00D73424" w:rsidRPr="00CB369E" w:rsidRDefault="00D73424" w:rsidP="00741293">
      <w:pPr>
        <w:pStyle w:val="a5"/>
      </w:pPr>
      <w:proofErr w:type="spellStart"/>
      <w:r>
        <w:t>Портировать</w:t>
      </w:r>
      <w:proofErr w:type="spellEnd"/>
      <w:r>
        <w:t xml:space="preserve"> из </w:t>
      </w:r>
      <w:r>
        <w:rPr>
          <w:lang w:val="en-US"/>
        </w:rPr>
        <w:t>Java</w:t>
      </w:r>
      <w:r w:rsidRPr="002B734E">
        <w:t xml:space="preserve"> </w:t>
      </w:r>
      <w:r>
        <w:t xml:space="preserve">разработанный в </w:t>
      </w:r>
      <w:proofErr w:type="gramStart"/>
      <w:r>
        <w:t>л</w:t>
      </w:r>
      <w:proofErr w:type="gramEnd"/>
      <w:r>
        <w:t xml:space="preserve">.р.1 программный код. </w:t>
      </w:r>
    </w:p>
    <w:p w:rsidR="00D10DEF" w:rsidRPr="00D10DEF" w:rsidRDefault="00D10DEF" w:rsidP="00741293">
      <w:pPr>
        <w:pStyle w:val="a5"/>
      </w:pPr>
      <w:r w:rsidRPr="00D10DEF">
        <w:t>В отчете – особ</w:t>
      </w:r>
      <w:r>
        <w:t>е</w:t>
      </w:r>
      <w:r w:rsidRPr="00D10DEF">
        <w:t xml:space="preserve">нности </w:t>
      </w:r>
      <w:r>
        <w:t xml:space="preserve">специфики реализации тех или иных компонент </w:t>
      </w:r>
      <w:proofErr w:type="spellStart"/>
      <w:r>
        <w:t>портируемого</w:t>
      </w:r>
      <w:proofErr w:type="spellEnd"/>
      <w:r>
        <w:t xml:space="preserve"> кода и его цитаты.</w:t>
      </w:r>
    </w:p>
    <w:p w:rsidR="00D73424" w:rsidRDefault="00D73424" w:rsidP="00D73424">
      <w:pPr>
        <w:pStyle w:val="1"/>
      </w:pPr>
      <w:r>
        <w:t>Л.р.4.  Модульное тестирование. Разработка тестового покрытия. Тестирование производительности</w:t>
      </w:r>
    </w:p>
    <w:p w:rsidR="00D10DEF" w:rsidRDefault="00D10DEF" w:rsidP="00D10DEF">
      <w:pPr>
        <w:pStyle w:val="20"/>
      </w:pPr>
      <w:r>
        <w:t>Разработка тестового покрытия для модульных тестов</w:t>
      </w:r>
    </w:p>
    <w:p w:rsidR="00D73424" w:rsidRDefault="00D73424" w:rsidP="00741293">
      <w:pPr>
        <w:pStyle w:val="a5"/>
      </w:pPr>
      <w:r>
        <w:t xml:space="preserve">Разработать модульные тесты для заданного метода сортировки, реализованного в </w:t>
      </w:r>
      <w:proofErr w:type="gramStart"/>
      <w:r>
        <w:t>л</w:t>
      </w:r>
      <w:proofErr w:type="gramEnd"/>
      <w:r>
        <w:t>.р. 1-3</w:t>
      </w:r>
    </w:p>
    <w:p w:rsidR="00D73424" w:rsidRPr="00D73424" w:rsidRDefault="00D73424" w:rsidP="00741293">
      <w:pPr>
        <w:pStyle w:val="a5"/>
      </w:pPr>
      <w:r>
        <w:t>Последовательность выполнения</w:t>
      </w:r>
      <w:r w:rsidRPr="00D73424">
        <w:t>:</w:t>
      </w:r>
    </w:p>
    <w:p w:rsidR="00D73424" w:rsidRDefault="00D73424" w:rsidP="00741293">
      <w:pPr>
        <w:pStyle w:val="a0"/>
      </w:pPr>
      <w:r w:rsidRPr="000B5AD3">
        <w:rPr>
          <w:b/>
        </w:rPr>
        <w:t>Структурное тестирование</w:t>
      </w:r>
      <w:r w:rsidRPr="00545E25">
        <w:t xml:space="preserve">: </w:t>
      </w:r>
      <w:r>
        <w:t>разработать тестовое покрытие для тестирования операторов, условий и путей</w:t>
      </w:r>
    </w:p>
    <w:p w:rsidR="00D73424" w:rsidRDefault="00D73424" w:rsidP="00741293">
      <w:pPr>
        <w:pStyle w:val="a0"/>
      </w:pPr>
      <w:r>
        <w:t xml:space="preserve">Написать программу тестирования в </w:t>
      </w:r>
      <w:proofErr w:type="spellStart"/>
      <w:r>
        <w:rPr>
          <w:lang w:val="en-US"/>
        </w:rPr>
        <w:t>JUnit</w:t>
      </w:r>
      <w:proofErr w:type="spellEnd"/>
      <w:r>
        <w:t>, исполняющую весь тестовый набор, фиксирующую нормальное и ошибочное выполнение каждого теста и выводящую несовпадения</w:t>
      </w:r>
    </w:p>
    <w:p w:rsidR="00D73424" w:rsidRDefault="00D73424" w:rsidP="00741293">
      <w:pPr>
        <w:pStyle w:val="a0"/>
      </w:pPr>
      <w:r>
        <w:t>Внести 2-3 дефекта и проверить тестовое покрытие</w:t>
      </w:r>
    </w:p>
    <w:p w:rsidR="00D73424" w:rsidRDefault="00D73424" w:rsidP="00741293">
      <w:pPr>
        <w:pStyle w:val="a0"/>
      </w:pPr>
      <w:r w:rsidRPr="000B5AD3">
        <w:rPr>
          <w:b/>
        </w:rPr>
        <w:t>Функциональное тестирование</w:t>
      </w:r>
      <w:r w:rsidRPr="00545E25">
        <w:t xml:space="preserve">: </w:t>
      </w:r>
      <w:r>
        <w:t>определить тестируемые функциональные свойства и их граничные значения на основе свойств данных, функционального назначения алгоритма и возможных ошибок программирования. Построить тестовый набор</w:t>
      </w:r>
    </w:p>
    <w:p w:rsidR="00D73424" w:rsidRDefault="00D73424" w:rsidP="00741293">
      <w:pPr>
        <w:pStyle w:val="a0"/>
      </w:pPr>
      <w:r>
        <w:t xml:space="preserve">Написать программу тестирования в </w:t>
      </w:r>
      <w:proofErr w:type="spellStart"/>
      <w:r>
        <w:rPr>
          <w:lang w:val="en-US"/>
        </w:rPr>
        <w:t>JUnit</w:t>
      </w:r>
      <w:proofErr w:type="spellEnd"/>
      <w:r>
        <w:t>, исполняющую весь тестовый набор, фиксирующую нормальное и ошибочное выполнение каждого теста и выводящую несовпадения</w:t>
      </w:r>
    </w:p>
    <w:p w:rsidR="00D73424" w:rsidRDefault="00D73424" w:rsidP="00741293">
      <w:pPr>
        <w:pStyle w:val="a0"/>
      </w:pPr>
      <w:r>
        <w:t>Внести 2-3 дефекта и проверить тестовое покрытие</w:t>
      </w:r>
    </w:p>
    <w:p w:rsidR="00D73424" w:rsidRPr="000B5AD3" w:rsidRDefault="00D73424" w:rsidP="00741293">
      <w:pPr>
        <w:pStyle w:val="a0"/>
        <w:rPr>
          <w:b/>
        </w:rPr>
      </w:pPr>
      <w:r w:rsidRPr="000B5AD3">
        <w:rPr>
          <w:b/>
        </w:rPr>
        <w:t>Тестирование полупрозрачного ящика</w:t>
      </w:r>
      <w:r>
        <w:rPr>
          <w:b/>
        </w:rPr>
        <w:t xml:space="preserve">. </w:t>
      </w:r>
      <w:r>
        <w:t>Определить дополнительные тестируемые свойства на основе анализа (инспекции) программы. Построить тестовый набор. Дополнить функциональные тесты.</w:t>
      </w:r>
    </w:p>
    <w:p w:rsidR="00D73424" w:rsidRPr="00D73424" w:rsidRDefault="00D73424" w:rsidP="00741293">
      <w:pPr>
        <w:pStyle w:val="a0"/>
        <w:rPr>
          <w:b/>
        </w:rPr>
      </w:pPr>
      <w:r>
        <w:lastRenderedPageBreak/>
        <w:t>Внести дефекты, связанные с особенностями реализации и проверить их обнаружение тестами</w:t>
      </w:r>
    </w:p>
    <w:p w:rsidR="00D10DEF" w:rsidRDefault="009D44FF" w:rsidP="00741293">
      <w:pPr>
        <w:pStyle w:val="a5"/>
        <w:rPr>
          <w:rFonts w:eastAsia="+mn-ea"/>
        </w:rPr>
      </w:pPr>
      <w:r>
        <w:rPr>
          <w:rFonts w:eastAsia="+mn-ea"/>
        </w:rPr>
        <w:t>Мо</w:t>
      </w:r>
      <w:r w:rsidR="00D10DEF">
        <w:rPr>
          <w:rFonts w:eastAsia="+mn-ea"/>
        </w:rPr>
        <w:t>дульные</w:t>
      </w:r>
      <w:r>
        <w:rPr>
          <w:rFonts w:eastAsia="+mn-ea"/>
        </w:rPr>
        <w:t xml:space="preserve"> тесты должны проверять корректность исполнения для перечисленных тестовых случаев </w:t>
      </w:r>
    </w:p>
    <w:p w:rsidR="009D44FF" w:rsidRDefault="009D44FF" w:rsidP="00741293">
      <w:pPr>
        <w:pStyle w:val="a0"/>
      </w:pPr>
      <w:r>
        <w:t>исходный набор содержит одинаковые значения</w:t>
      </w:r>
    </w:p>
    <w:p w:rsidR="00E20890" w:rsidRPr="00D73424" w:rsidRDefault="000006B4" w:rsidP="00741293">
      <w:pPr>
        <w:pStyle w:val="a0"/>
      </w:pPr>
      <w:r w:rsidRPr="00D73424">
        <w:t xml:space="preserve">исходный набор неупорядочен </w:t>
      </w:r>
    </w:p>
    <w:p w:rsidR="00E20890" w:rsidRPr="00D73424" w:rsidRDefault="000006B4" w:rsidP="00741293">
      <w:pPr>
        <w:pStyle w:val="a0"/>
      </w:pPr>
      <w:r w:rsidRPr="00D73424">
        <w:t>исходный набор упорядочен в прямом порядке</w:t>
      </w:r>
    </w:p>
    <w:p w:rsidR="00E20890" w:rsidRPr="00D73424" w:rsidRDefault="000006B4" w:rsidP="00741293">
      <w:pPr>
        <w:pStyle w:val="a0"/>
      </w:pPr>
      <w:r w:rsidRPr="00D73424">
        <w:t>исходный набор упорядочен в обратном порядке</w:t>
      </w:r>
    </w:p>
    <w:p w:rsidR="00E20890" w:rsidRPr="00D73424" w:rsidRDefault="000006B4" w:rsidP="00741293">
      <w:pPr>
        <w:pStyle w:val="a0"/>
      </w:pPr>
      <w:r w:rsidRPr="00D73424">
        <w:t>в наборе имеются повторяющиеся элементы</w:t>
      </w:r>
    </w:p>
    <w:p w:rsidR="00E20890" w:rsidRPr="00D73424" w:rsidRDefault="000006B4" w:rsidP="00741293">
      <w:pPr>
        <w:pStyle w:val="a0"/>
      </w:pPr>
      <w:r w:rsidRPr="00D73424">
        <w:t>в наборе имеются несколько групп повторяющихся элементов</w:t>
      </w:r>
    </w:p>
    <w:p w:rsidR="00E20890" w:rsidRPr="00D73424" w:rsidRDefault="000006B4" w:rsidP="00741293">
      <w:pPr>
        <w:pStyle w:val="a0"/>
      </w:pPr>
      <w:r w:rsidRPr="00D73424">
        <w:t>экстремальное значение находится в середине набора</w:t>
      </w:r>
    </w:p>
    <w:p w:rsidR="00E20890" w:rsidRPr="00D73424" w:rsidRDefault="000006B4" w:rsidP="00741293">
      <w:pPr>
        <w:pStyle w:val="a0"/>
      </w:pPr>
      <w:r w:rsidRPr="00D73424">
        <w:t>экстремальное значение находится в начале набора</w:t>
      </w:r>
    </w:p>
    <w:p w:rsidR="00E20890" w:rsidRPr="00D73424" w:rsidRDefault="000006B4" w:rsidP="00741293">
      <w:pPr>
        <w:pStyle w:val="a0"/>
      </w:pPr>
      <w:r w:rsidRPr="00D73424">
        <w:t>экстремальное значение находится в конце набора</w:t>
      </w:r>
    </w:p>
    <w:p w:rsidR="00D73424" w:rsidRPr="009D44FF" w:rsidRDefault="000006B4" w:rsidP="00741293">
      <w:pPr>
        <w:pStyle w:val="a0"/>
      </w:pPr>
      <w:r w:rsidRPr="00D73424">
        <w:t>в наборе несколько совпадающих экстремальных значений</w:t>
      </w:r>
    </w:p>
    <w:p w:rsidR="00D10DEF" w:rsidRDefault="00D10DEF" w:rsidP="00D10DEF">
      <w:pPr>
        <w:pStyle w:val="20"/>
      </w:pPr>
      <w:r>
        <w:t>Тестирование производительности и профилирование памяти метода сортировки</w:t>
      </w:r>
    </w:p>
    <w:p w:rsidR="00741293" w:rsidRPr="00741293" w:rsidRDefault="00741293" w:rsidP="00741293">
      <w:pPr>
        <w:pStyle w:val="aa"/>
        <w:numPr>
          <w:ilvl w:val="0"/>
          <w:numId w:val="18"/>
        </w:numPr>
        <w:spacing w:before="240" w:after="60" w:line="240" w:lineRule="auto"/>
        <w:jc w:val="both"/>
        <w:outlineLvl w:val="1"/>
        <w:rPr>
          <w:rFonts w:ascii="Arial CYR" w:eastAsia="Times New Roman" w:hAnsi="Arial CYR" w:cs="Arial CYR"/>
          <w:bCs/>
          <w:i/>
          <w:iCs/>
          <w:color w:val="000000"/>
          <w:sz w:val="24"/>
          <w:szCs w:val="24"/>
          <w:lang w:eastAsia="ru-RU"/>
        </w:rPr>
      </w:pPr>
      <w:r>
        <w:t>В соответствии с документом «</w:t>
      </w:r>
      <w:r w:rsidRPr="00741293">
        <w:rPr>
          <w:rFonts w:eastAsia="Times New Roman" w:cstheme="minorHAnsi"/>
          <w:b/>
          <w:bCs/>
          <w:iCs/>
          <w:color w:val="000000"/>
          <w:sz w:val="24"/>
          <w:szCs w:val="24"/>
          <w:lang w:eastAsia="ru-RU"/>
        </w:rPr>
        <w:t xml:space="preserve">Оценка производительности программ» </w:t>
      </w:r>
      <w:r w:rsidRPr="00741293">
        <w:rPr>
          <w:rFonts w:eastAsia="Times New Roman" w:cstheme="minorHAnsi"/>
          <w:bCs/>
          <w:iCs/>
          <w:color w:val="000000"/>
          <w:sz w:val="24"/>
          <w:szCs w:val="24"/>
          <w:lang w:eastAsia="ru-RU"/>
        </w:rPr>
        <w:t xml:space="preserve">выполнить тестирование производительности </w:t>
      </w:r>
      <w:r>
        <w:rPr>
          <w:rFonts w:eastAsia="Times New Roman" w:cstheme="minorHAnsi"/>
          <w:bCs/>
          <w:iCs/>
          <w:color w:val="000000"/>
          <w:sz w:val="24"/>
          <w:szCs w:val="24"/>
          <w:lang w:eastAsia="ru-RU"/>
        </w:rPr>
        <w:t>метода сортировки. Оценить вид зависимости трудоемкости и «грязного» времени работы метода от размерности СД</w:t>
      </w:r>
    </w:p>
    <w:p w:rsidR="00741293" w:rsidRPr="00741293" w:rsidRDefault="00741293" w:rsidP="00741293">
      <w:pPr>
        <w:pStyle w:val="aa"/>
        <w:numPr>
          <w:ilvl w:val="0"/>
          <w:numId w:val="18"/>
        </w:numPr>
        <w:spacing w:before="240" w:after="60" w:line="240" w:lineRule="auto"/>
        <w:jc w:val="both"/>
        <w:outlineLvl w:val="1"/>
        <w:rPr>
          <w:rFonts w:ascii="Arial CYR" w:eastAsia="Times New Roman" w:hAnsi="Arial CYR" w:cs="Arial CYR"/>
          <w:bCs/>
          <w:i/>
          <w:iCs/>
          <w:color w:val="000000"/>
          <w:sz w:val="24"/>
          <w:szCs w:val="24"/>
          <w:lang w:eastAsia="ru-RU"/>
        </w:rPr>
      </w:pPr>
      <w:r>
        <w:t xml:space="preserve">При помощи программных счетчиков или метода, возвращающего размер кучи, определить количество объектов данных и вспомогательных (элементов списка, вершин дерева). </w:t>
      </w:r>
      <w:r>
        <w:rPr>
          <w:rFonts w:eastAsia="Times New Roman" w:cstheme="minorHAnsi"/>
          <w:bCs/>
          <w:iCs/>
          <w:color w:val="000000"/>
          <w:sz w:val="24"/>
          <w:szCs w:val="24"/>
          <w:lang w:eastAsia="ru-RU"/>
        </w:rPr>
        <w:t>Оценить вид зависимости используемого объема памяти от размерности СД</w:t>
      </w:r>
    </w:p>
    <w:p w:rsidR="0005773C" w:rsidRDefault="00D73424" w:rsidP="0005773C">
      <w:pPr>
        <w:pStyle w:val="1"/>
      </w:pPr>
      <w:r w:rsidRPr="00B80B11">
        <w:t>РГР</w:t>
      </w:r>
      <w:r w:rsidR="0005773C">
        <w:t xml:space="preserve">.  </w:t>
      </w:r>
      <w:r w:rsidR="00B80B11">
        <w:t xml:space="preserve">Вариант 1. </w:t>
      </w:r>
      <w:proofErr w:type="gramStart"/>
      <w:r w:rsidR="0005773C">
        <w:rPr>
          <w:lang w:val="en-US"/>
        </w:rPr>
        <w:t>Android</w:t>
      </w:r>
      <w:r w:rsidR="0005773C" w:rsidRPr="007265E5">
        <w:t>.</w:t>
      </w:r>
      <w:proofErr w:type="gramEnd"/>
      <w:r w:rsidR="0005773C" w:rsidRPr="007265E5">
        <w:t xml:space="preserve"> </w:t>
      </w:r>
      <w:r w:rsidR="0005773C">
        <w:t>Разработка приложения с динамической разметкой</w:t>
      </w:r>
    </w:p>
    <w:p w:rsidR="00211531" w:rsidRDefault="00211531" w:rsidP="00741293">
      <w:pPr>
        <w:pStyle w:val="a7"/>
      </w:pPr>
      <w:r>
        <w:t>Разработать графический интерфейс с программируемой разметкой</w:t>
      </w:r>
      <w:r w:rsidRPr="002C4079">
        <w:t>:</w:t>
      </w:r>
      <w:r>
        <w:t xml:space="preserve"> переменное количество элементов, их расположение и перемещение, регулярная обработка событий.</w:t>
      </w:r>
    </w:p>
    <w:p w:rsidR="00211531" w:rsidRDefault="00211531" w:rsidP="00211531">
      <w:pPr>
        <w:pStyle w:val="3"/>
      </w:pPr>
      <w:r>
        <w:t>Варианты заданий</w:t>
      </w:r>
    </w:p>
    <w:p w:rsidR="00211531" w:rsidRDefault="00211531" w:rsidP="00741293">
      <w:pPr>
        <w:pStyle w:val="a7"/>
      </w:pPr>
      <w:r>
        <w:t xml:space="preserve">Электронная таблица типа </w:t>
      </w:r>
      <w:r>
        <w:rPr>
          <w:lang w:val="en-US"/>
        </w:rPr>
        <w:t>Excel</w:t>
      </w:r>
      <w:r w:rsidRPr="00147814">
        <w:t xml:space="preserve"> </w:t>
      </w:r>
      <w:r>
        <w:t>с формулами – арифметические действия со значениями ячеек и константами.</w:t>
      </w:r>
    </w:p>
    <w:p w:rsidR="00211531" w:rsidRDefault="00211531" w:rsidP="00741293">
      <w:pPr>
        <w:pStyle w:val="a7"/>
      </w:pPr>
      <w:r>
        <w:t>Турнирная таблица  - симметричное заполнение, определение суммы очков и места.</w:t>
      </w:r>
    </w:p>
    <w:p w:rsidR="00211531" w:rsidRDefault="00211531" w:rsidP="00741293">
      <w:pPr>
        <w:pStyle w:val="a7"/>
      </w:pPr>
      <w:r>
        <w:t xml:space="preserve">Игровой автомат с прокруткой картинок. </w:t>
      </w:r>
    </w:p>
    <w:p w:rsidR="00211531" w:rsidRDefault="00211531" w:rsidP="00741293">
      <w:pPr>
        <w:pStyle w:val="a7"/>
      </w:pPr>
      <w:r>
        <w:t>Редактор разметки для кнопок</w:t>
      </w:r>
      <w:r w:rsidRPr="00A24EF6">
        <w:t>:</w:t>
      </w:r>
      <w:r>
        <w:t xml:space="preserve"> создание, установка начального текста и иконки, перетаскивание по форме, изменение размеров.</w:t>
      </w:r>
      <w:r w:rsidRPr="00A24EF6">
        <w:t xml:space="preserve"> </w:t>
      </w:r>
    </w:p>
    <w:p w:rsidR="00211531" w:rsidRDefault="00211531" w:rsidP="00741293">
      <w:pPr>
        <w:pStyle w:val="a7"/>
      </w:pPr>
      <w:r>
        <w:t xml:space="preserve">Кроссворд. </w:t>
      </w:r>
      <w:r>
        <w:rPr>
          <w:lang w:val="en-US"/>
        </w:rPr>
        <w:t>XML</w:t>
      </w:r>
      <w:r w:rsidRPr="00211531">
        <w:t>-</w:t>
      </w:r>
      <w:r>
        <w:t>файл описания вопросов, ответов и размещения слов.</w:t>
      </w:r>
    </w:p>
    <w:p w:rsidR="00211531" w:rsidRDefault="00211531" w:rsidP="00741293">
      <w:pPr>
        <w:pStyle w:val="a7"/>
      </w:pPr>
      <w:r>
        <w:t>Игра «Домино» - выставление костей в цепочку, кость – пара кнопок с иконками или изображение.</w:t>
      </w:r>
    </w:p>
    <w:p w:rsidR="00211531" w:rsidRDefault="00211531" w:rsidP="00741293">
      <w:pPr>
        <w:pStyle w:val="a7"/>
      </w:pPr>
      <w:r>
        <w:lastRenderedPageBreak/>
        <w:t xml:space="preserve">«Рулетка» - вращающееся колесо числами или иконками. При остановке выводится выпадающее число или иконка. При отсутствии средств поворота изображения перемещать горизонтально расположенное текстовое поле с числом или иконку по дуге окружности. </w:t>
      </w:r>
    </w:p>
    <w:p w:rsidR="00211531" w:rsidRPr="00147814" w:rsidRDefault="00211531" w:rsidP="00741293">
      <w:pPr>
        <w:pStyle w:val="a7"/>
      </w:pPr>
      <w:r>
        <w:t>Аниматор сортировки</w:t>
      </w:r>
      <w:r w:rsidRPr="00A03BEF">
        <w:t xml:space="preserve">: </w:t>
      </w:r>
      <w:r>
        <w:t>элементы сортировки – текстовые поля с числами. Графически отображается процесс перестановки элементов в массиве или перемещения из массива в массив</w:t>
      </w:r>
    </w:p>
    <w:p w:rsidR="009D44FF" w:rsidRDefault="00B80B11" w:rsidP="004A1D95">
      <w:pPr>
        <w:pStyle w:val="1"/>
      </w:pPr>
      <w:r w:rsidRPr="00B80B11">
        <w:t>РГР</w:t>
      </w:r>
      <w:r>
        <w:t xml:space="preserve">.  </w:t>
      </w:r>
      <w:r w:rsidR="009D44FF">
        <w:t>Вариант 2</w:t>
      </w:r>
      <w:r>
        <w:t xml:space="preserve">. </w:t>
      </w:r>
      <w:proofErr w:type="gramStart"/>
      <w:r>
        <w:rPr>
          <w:lang w:val="en-US"/>
        </w:rPr>
        <w:t>Android</w:t>
      </w:r>
      <w:r w:rsidRPr="007265E5">
        <w:t>.</w:t>
      </w:r>
      <w:proofErr w:type="gramEnd"/>
      <w:r w:rsidRPr="007265E5">
        <w:t xml:space="preserve"> </w:t>
      </w:r>
      <w:proofErr w:type="spellStart"/>
      <w:r w:rsidR="009D44FF">
        <w:t>Портировование</w:t>
      </w:r>
      <w:proofErr w:type="spellEnd"/>
      <w:r w:rsidR="009D44FF">
        <w:t xml:space="preserve"> кода </w:t>
      </w:r>
      <w:r w:rsidR="00EA513C">
        <w:t xml:space="preserve"> </w:t>
      </w:r>
      <w:proofErr w:type="gramStart"/>
      <w:r w:rsidR="009D44FF">
        <w:t>л</w:t>
      </w:r>
      <w:proofErr w:type="gramEnd"/>
      <w:r w:rsidR="009D44FF">
        <w:t>.р.1</w:t>
      </w:r>
    </w:p>
    <w:p w:rsidR="0005773C" w:rsidRDefault="00A0525B" w:rsidP="004A1D95">
      <w:pPr>
        <w:pStyle w:val="1"/>
      </w:pPr>
      <w:r>
        <w:t xml:space="preserve">РГР. </w:t>
      </w:r>
      <w:r w:rsidR="009D44FF">
        <w:t xml:space="preserve">Вариант 3. </w:t>
      </w:r>
      <w:r w:rsidR="00AE7365">
        <w:t>Развертывание</w:t>
      </w:r>
      <w:r>
        <w:t xml:space="preserve"> </w:t>
      </w:r>
      <w:proofErr w:type="spellStart"/>
      <w:r>
        <w:t>фреймворка</w:t>
      </w:r>
      <w:proofErr w:type="spellEnd"/>
      <w:r>
        <w:t xml:space="preserve"> тестирования</w:t>
      </w:r>
    </w:p>
    <w:p w:rsidR="00A0525B" w:rsidRDefault="00A0525B" w:rsidP="00A0525B">
      <w:pPr>
        <w:ind w:firstLine="851"/>
        <w:jc w:val="both"/>
        <w:rPr>
          <w:sz w:val="24"/>
          <w:szCs w:val="24"/>
        </w:rPr>
      </w:pPr>
      <w:r w:rsidRPr="00333C34">
        <w:rPr>
          <w:color w:val="000000"/>
          <w:sz w:val="24"/>
          <w:szCs w:val="24"/>
        </w:rPr>
        <w:t>РГЗ выполняется в форме реферата по системе тестирования GUI дл</w:t>
      </w:r>
      <w:r>
        <w:rPr>
          <w:color w:val="000000"/>
          <w:sz w:val="24"/>
          <w:szCs w:val="24"/>
        </w:rPr>
        <w:t xml:space="preserve">я </w:t>
      </w:r>
      <w:proofErr w:type="spellStart"/>
      <w:r>
        <w:rPr>
          <w:color w:val="000000"/>
          <w:sz w:val="24"/>
          <w:szCs w:val="24"/>
        </w:rPr>
        <w:t>web</w:t>
      </w:r>
      <w:proofErr w:type="spellEnd"/>
      <w:r>
        <w:rPr>
          <w:color w:val="000000"/>
          <w:sz w:val="24"/>
          <w:szCs w:val="24"/>
        </w:rPr>
        <w:t>- или мобильных приложений</w:t>
      </w:r>
      <w:r w:rsidRPr="00333C34">
        <w:rPr>
          <w:color w:val="000000"/>
          <w:sz w:val="24"/>
          <w:szCs w:val="24"/>
        </w:rPr>
        <w:t xml:space="preserve">. Найти свободно распространяемую систему тестирования GUI для </w:t>
      </w:r>
      <w:proofErr w:type="spellStart"/>
      <w:r w:rsidRPr="00333C34">
        <w:rPr>
          <w:color w:val="000000"/>
          <w:sz w:val="24"/>
          <w:szCs w:val="24"/>
        </w:rPr>
        <w:t>web</w:t>
      </w:r>
      <w:proofErr w:type="spellEnd"/>
      <w:r w:rsidRPr="00333C34">
        <w:rPr>
          <w:color w:val="000000"/>
          <w:sz w:val="24"/>
          <w:szCs w:val="24"/>
        </w:rPr>
        <w:t>- или мобильных приложений, произвести ее установку, разработать сценарии тестирования (контрольную задачу), инструкцию по установке и использованию, произвести аннотированный поиск материалов по практике использования, ошибках и проблемах</w:t>
      </w:r>
      <w:r>
        <w:rPr>
          <w:color w:val="000000"/>
        </w:rPr>
        <w:t>.</w:t>
      </w:r>
    </w:p>
    <w:p w:rsidR="00A0525B" w:rsidRPr="007A41C1" w:rsidRDefault="00A0525B" w:rsidP="007A41C1">
      <w:pPr>
        <w:widowControl w:val="0"/>
        <w:shd w:val="clear" w:color="auto" w:fill="FFFFFF"/>
        <w:autoSpaceDE w:val="0"/>
        <w:autoSpaceDN w:val="0"/>
        <w:adjustRightInd w:val="0"/>
        <w:spacing w:before="120" w:after="0" w:line="240" w:lineRule="auto"/>
        <w:rPr>
          <w:sz w:val="24"/>
          <w:szCs w:val="24"/>
        </w:rPr>
      </w:pPr>
      <w:r w:rsidRPr="007A41C1">
        <w:rPr>
          <w:b/>
          <w:bCs/>
          <w:sz w:val="24"/>
          <w:szCs w:val="24"/>
        </w:rPr>
        <w:t>Примерный перечень тем РГ</w:t>
      </w:r>
      <w:proofErr w:type="gramStart"/>
      <w:r w:rsidRPr="007A41C1">
        <w:rPr>
          <w:b/>
          <w:bCs/>
          <w:sz w:val="24"/>
          <w:szCs w:val="24"/>
        </w:rPr>
        <w:t>З(</w:t>
      </w:r>
      <w:proofErr w:type="gramEnd"/>
      <w:r w:rsidRPr="007A41C1">
        <w:rPr>
          <w:b/>
          <w:bCs/>
          <w:sz w:val="24"/>
          <w:szCs w:val="24"/>
        </w:rPr>
        <w:t>Р)</w:t>
      </w:r>
    </w:p>
    <w:p w:rsidR="00A0525B" w:rsidRPr="00084EDA" w:rsidRDefault="00A0525B" w:rsidP="00A0525B">
      <w:pPr>
        <w:pStyle w:val="aa"/>
        <w:widowControl w:val="0"/>
        <w:numPr>
          <w:ilvl w:val="0"/>
          <w:numId w:val="15"/>
        </w:numPr>
        <w:shd w:val="clear" w:color="auto" w:fill="FFFFFF"/>
        <w:tabs>
          <w:tab w:val="left" w:leader="underscore" w:pos="3864"/>
        </w:tabs>
        <w:autoSpaceDE w:val="0"/>
        <w:autoSpaceDN w:val="0"/>
        <w:adjustRightInd w:val="0"/>
        <w:spacing w:before="120" w:after="0" w:line="240" w:lineRule="auto"/>
        <w:rPr>
          <w:color w:val="1F497D" w:themeColor="text2"/>
          <w:sz w:val="24"/>
          <w:szCs w:val="24"/>
        </w:rPr>
      </w:pPr>
      <w:r w:rsidRPr="00084EDA">
        <w:rPr>
          <w:sz w:val="24"/>
          <w:szCs w:val="24"/>
        </w:rPr>
        <w:t xml:space="preserve">Фреймворк для тестирования </w:t>
      </w:r>
      <w:r w:rsidRPr="00084EDA">
        <w:rPr>
          <w:sz w:val="24"/>
          <w:szCs w:val="24"/>
          <w:lang w:val="en-US"/>
        </w:rPr>
        <w:t>UI</w:t>
      </w:r>
      <w:r w:rsidRPr="00084EDA">
        <w:rPr>
          <w:sz w:val="24"/>
          <w:szCs w:val="24"/>
        </w:rPr>
        <w:t xml:space="preserve"> </w:t>
      </w:r>
      <w:r w:rsidRPr="00084EDA">
        <w:rPr>
          <w:sz w:val="24"/>
          <w:szCs w:val="24"/>
          <w:lang w:val="en-US"/>
        </w:rPr>
        <w:t>Selenium</w:t>
      </w:r>
    </w:p>
    <w:p w:rsidR="00A0525B" w:rsidRPr="00084EDA" w:rsidRDefault="00A0525B" w:rsidP="00A0525B">
      <w:pPr>
        <w:pStyle w:val="aa"/>
        <w:widowControl w:val="0"/>
        <w:numPr>
          <w:ilvl w:val="0"/>
          <w:numId w:val="15"/>
        </w:numPr>
        <w:shd w:val="clear" w:color="auto" w:fill="FFFFFF"/>
        <w:tabs>
          <w:tab w:val="left" w:leader="underscore" w:pos="3864"/>
        </w:tabs>
        <w:autoSpaceDE w:val="0"/>
        <w:autoSpaceDN w:val="0"/>
        <w:adjustRightInd w:val="0"/>
        <w:spacing w:before="120" w:after="0" w:line="240" w:lineRule="auto"/>
        <w:rPr>
          <w:color w:val="1F497D" w:themeColor="text2"/>
          <w:sz w:val="24"/>
          <w:szCs w:val="24"/>
        </w:rPr>
      </w:pPr>
      <w:r w:rsidRPr="00084EDA">
        <w:rPr>
          <w:sz w:val="24"/>
          <w:szCs w:val="24"/>
        </w:rPr>
        <w:t xml:space="preserve">Тестирование </w:t>
      </w:r>
      <w:r w:rsidRPr="00084EDA">
        <w:rPr>
          <w:sz w:val="24"/>
          <w:szCs w:val="24"/>
          <w:lang w:val="en-US"/>
        </w:rPr>
        <w:t>UI</w:t>
      </w:r>
      <w:r w:rsidRPr="00084EDA">
        <w:rPr>
          <w:sz w:val="24"/>
          <w:szCs w:val="24"/>
        </w:rPr>
        <w:t xml:space="preserve"> при помощи </w:t>
      </w:r>
      <w:proofErr w:type="spellStart"/>
      <w:r w:rsidRPr="00084EDA">
        <w:rPr>
          <w:sz w:val="24"/>
          <w:szCs w:val="24"/>
        </w:rPr>
        <w:t>Espresso</w:t>
      </w:r>
      <w:proofErr w:type="spellEnd"/>
      <w:r w:rsidRPr="00084EDA">
        <w:rPr>
          <w:sz w:val="24"/>
          <w:szCs w:val="24"/>
        </w:rPr>
        <w:t xml:space="preserve"> </w:t>
      </w:r>
      <w:proofErr w:type="spellStart"/>
      <w:r w:rsidRPr="00084EDA">
        <w:rPr>
          <w:sz w:val="24"/>
          <w:szCs w:val="24"/>
        </w:rPr>
        <w:t>Test</w:t>
      </w:r>
      <w:proofErr w:type="spellEnd"/>
      <w:r w:rsidRPr="00084EDA">
        <w:rPr>
          <w:sz w:val="24"/>
          <w:szCs w:val="24"/>
        </w:rPr>
        <w:t xml:space="preserve"> </w:t>
      </w:r>
      <w:proofErr w:type="spellStart"/>
      <w:r w:rsidRPr="00084EDA">
        <w:rPr>
          <w:sz w:val="24"/>
          <w:szCs w:val="24"/>
        </w:rPr>
        <w:t>Recorder</w:t>
      </w:r>
      <w:proofErr w:type="spellEnd"/>
    </w:p>
    <w:p w:rsidR="00A0525B" w:rsidRPr="00084EDA" w:rsidRDefault="00A0525B" w:rsidP="00A0525B">
      <w:pPr>
        <w:pStyle w:val="aa"/>
        <w:widowControl w:val="0"/>
        <w:numPr>
          <w:ilvl w:val="0"/>
          <w:numId w:val="15"/>
        </w:numPr>
        <w:shd w:val="clear" w:color="auto" w:fill="FFFFFF"/>
        <w:tabs>
          <w:tab w:val="left" w:leader="underscore" w:pos="3864"/>
        </w:tabs>
        <w:autoSpaceDE w:val="0"/>
        <w:autoSpaceDN w:val="0"/>
        <w:adjustRightInd w:val="0"/>
        <w:spacing w:before="120" w:after="0" w:line="240" w:lineRule="auto"/>
        <w:rPr>
          <w:color w:val="1F497D" w:themeColor="text2"/>
          <w:sz w:val="24"/>
          <w:szCs w:val="24"/>
        </w:rPr>
      </w:pPr>
      <w:proofErr w:type="spellStart"/>
      <w:r w:rsidRPr="00084EDA">
        <w:rPr>
          <w:sz w:val="24"/>
          <w:szCs w:val="24"/>
          <w:lang w:val="en-US"/>
        </w:rPr>
        <w:t>Tsung</w:t>
      </w:r>
      <w:proofErr w:type="spellEnd"/>
      <w:r w:rsidRPr="00084EDA">
        <w:rPr>
          <w:sz w:val="24"/>
          <w:szCs w:val="24"/>
        </w:rPr>
        <w:t xml:space="preserve"> – распределённая система нагрузочного тестирования</w:t>
      </w:r>
    </w:p>
    <w:p w:rsidR="00A0525B" w:rsidRPr="00084EDA" w:rsidRDefault="00A0525B" w:rsidP="00A0525B">
      <w:pPr>
        <w:pStyle w:val="aa"/>
        <w:widowControl w:val="0"/>
        <w:numPr>
          <w:ilvl w:val="0"/>
          <w:numId w:val="15"/>
        </w:numPr>
        <w:shd w:val="clear" w:color="auto" w:fill="FFFFFF"/>
        <w:tabs>
          <w:tab w:val="left" w:leader="underscore" w:pos="3864"/>
        </w:tabs>
        <w:autoSpaceDE w:val="0"/>
        <w:autoSpaceDN w:val="0"/>
        <w:adjustRightInd w:val="0"/>
        <w:spacing w:before="120" w:after="0" w:line="240" w:lineRule="auto"/>
        <w:rPr>
          <w:color w:val="1F497D" w:themeColor="text2"/>
          <w:sz w:val="24"/>
          <w:szCs w:val="24"/>
        </w:rPr>
      </w:pPr>
      <w:r>
        <w:rPr>
          <w:sz w:val="24"/>
          <w:szCs w:val="24"/>
        </w:rPr>
        <w:t>Т</w:t>
      </w:r>
      <w:r w:rsidRPr="00084EDA">
        <w:rPr>
          <w:sz w:val="24"/>
          <w:szCs w:val="24"/>
        </w:rPr>
        <w:t>ехнология тестирования программного обеспечения</w:t>
      </w:r>
      <w:r>
        <w:rPr>
          <w:sz w:val="24"/>
          <w:szCs w:val="24"/>
        </w:rPr>
        <w:t xml:space="preserve"> </w:t>
      </w:r>
      <w:proofErr w:type="spellStart"/>
      <w:r w:rsidRPr="00084EDA">
        <w:rPr>
          <w:sz w:val="24"/>
          <w:szCs w:val="24"/>
        </w:rPr>
        <w:t>Фаззинг</w:t>
      </w:r>
      <w:proofErr w:type="spellEnd"/>
      <w:r w:rsidRPr="00084EDA">
        <w:rPr>
          <w:sz w:val="24"/>
          <w:szCs w:val="24"/>
        </w:rPr>
        <w:t xml:space="preserve"> (</w:t>
      </w:r>
      <w:proofErr w:type="spellStart"/>
      <w:r w:rsidRPr="00084EDA">
        <w:rPr>
          <w:sz w:val="24"/>
          <w:szCs w:val="24"/>
        </w:rPr>
        <w:t>Fuzzing</w:t>
      </w:r>
      <w:proofErr w:type="spellEnd"/>
      <w:r w:rsidRPr="00084EDA">
        <w:rPr>
          <w:sz w:val="24"/>
          <w:szCs w:val="24"/>
        </w:rPr>
        <w:t>)</w:t>
      </w:r>
    </w:p>
    <w:p w:rsidR="004A1D95" w:rsidRPr="004A1D95" w:rsidRDefault="004A1D95" w:rsidP="004A1D95">
      <w:pPr>
        <w:contextualSpacing/>
      </w:pPr>
      <w:r>
        <w:tab/>
      </w:r>
      <w:r>
        <w:tab/>
      </w:r>
    </w:p>
    <w:sectPr w:rsidR="004A1D95" w:rsidRPr="004A1D95" w:rsidSect="00CF71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A4047"/>
    <w:multiLevelType w:val="hybridMultilevel"/>
    <w:tmpl w:val="BB845B08"/>
    <w:lvl w:ilvl="0" w:tplc="A966173A">
      <w:start w:val="1"/>
      <w:numFmt w:val="decimal"/>
      <w:pStyle w:val="a"/>
      <w:lvlText w:val="%1."/>
      <w:lvlJc w:val="left"/>
      <w:pPr>
        <w:ind w:left="735" w:hanging="375"/>
      </w:pPr>
      <w:rPr>
        <w:rFonts w:ascii="Times New Roman CYR" w:hAnsi="Times New Roman CYR" w:cs="Times New Roman CYR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534C48"/>
    <w:multiLevelType w:val="hybridMultilevel"/>
    <w:tmpl w:val="572232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AF92972"/>
    <w:multiLevelType w:val="hybridMultilevel"/>
    <w:tmpl w:val="4A74B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DF7179"/>
    <w:multiLevelType w:val="hybridMultilevel"/>
    <w:tmpl w:val="F702D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187C00"/>
    <w:multiLevelType w:val="hybridMultilevel"/>
    <w:tmpl w:val="C2C20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1E163D"/>
    <w:multiLevelType w:val="hybridMultilevel"/>
    <w:tmpl w:val="3BAA3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CF799D"/>
    <w:multiLevelType w:val="hybridMultilevel"/>
    <w:tmpl w:val="93021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B7513F"/>
    <w:multiLevelType w:val="hybridMultilevel"/>
    <w:tmpl w:val="C7B29940"/>
    <w:lvl w:ilvl="0" w:tplc="9050E998">
      <w:start w:val="1"/>
      <w:numFmt w:val="decimal"/>
      <w:pStyle w:val="2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FA515E7"/>
    <w:multiLevelType w:val="hybridMultilevel"/>
    <w:tmpl w:val="D094518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16F1C61"/>
    <w:multiLevelType w:val="hybridMultilevel"/>
    <w:tmpl w:val="5A2CAF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673583"/>
    <w:multiLevelType w:val="hybridMultilevel"/>
    <w:tmpl w:val="578AB5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C27806"/>
    <w:multiLevelType w:val="hybridMultilevel"/>
    <w:tmpl w:val="AC7C87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21675BC"/>
    <w:multiLevelType w:val="hybridMultilevel"/>
    <w:tmpl w:val="1A4C48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3D756D"/>
    <w:multiLevelType w:val="hybridMultilevel"/>
    <w:tmpl w:val="65D05EF4"/>
    <w:lvl w:ilvl="0" w:tplc="0CE659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68AF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F8B5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2658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A0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E6E5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9414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34D6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D402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457A2C49"/>
    <w:multiLevelType w:val="hybridMultilevel"/>
    <w:tmpl w:val="435A59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5820FE"/>
    <w:multiLevelType w:val="hybridMultilevel"/>
    <w:tmpl w:val="1A4C48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8684E0A"/>
    <w:multiLevelType w:val="hybridMultilevel"/>
    <w:tmpl w:val="25A45E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E4242ED"/>
    <w:multiLevelType w:val="hybridMultilevel"/>
    <w:tmpl w:val="24E017DA"/>
    <w:lvl w:ilvl="0" w:tplc="71CE8EAA">
      <w:start w:val="1"/>
      <w:numFmt w:val="bullet"/>
      <w:pStyle w:val="a0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AEA5956"/>
    <w:multiLevelType w:val="hybridMultilevel"/>
    <w:tmpl w:val="0270FB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5324ABB"/>
    <w:multiLevelType w:val="hybridMultilevel"/>
    <w:tmpl w:val="5EC06F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8"/>
  </w:num>
  <w:num w:numId="4">
    <w:abstractNumId w:val="15"/>
  </w:num>
  <w:num w:numId="5">
    <w:abstractNumId w:val="1"/>
  </w:num>
  <w:num w:numId="6">
    <w:abstractNumId w:val="18"/>
  </w:num>
  <w:num w:numId="7">
    <w:abstractNumId w:val="19"/>
  </w:num>
  <w:num w:numId="8">
    <w:abstractNumId w:val="2"/>
  </w:num>
  <w:num w:numId="9">
    <w:abstractNumId w:val="16"/>
  </w:num>
  <w:num w:numId="10">
    <w:abstractNumId w:val="6"/>
  </w:num>
  <w:num w:numId="11">
    <w:abstractNumId w:val="4"/>
  </w:num>
  <w:num w:numId="12">
    <w:abstractNumId w:val="9"/>
  </w:num>
  <w:num w:numId="13">
    <w:abstractNumId w:val="5"/>
  </w:num>
  <w:num w:numId="14">
    <w:abstractNumId w:val="10"/>
  </w:num>
  <w:num w:numId="15">
    <w:abstractNumId w:val="3"/>
  </w:num>
  <w:num w:numId="16">
    <w:abstractNumId w:val="13"/>
  </w:num>
  <w:num w:numId="17">
    <w:abstractNumId w:val="17"/>
  </w:num>
  <w:num w:numId="18">
    <w:abstractNumId w:val="14"/>
  </w:num>
  <w:num w:numId="19">
    <w:abstractNumId w:val="0"/>
  </w:num>
  <w:num w:numId="20">
    <w:abstractNumId w:val="7"/>
  </w:num>
  <w:num w:numId="2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characterSpacingControl w:val="doNotCompress"/>
  <w:compat/>
  <w:rsids>
    <w:rsidRoot w:val="00314495"/>
    <w:rsid w:val="000006B4"/>
    <w:rsid w:val="00006B94"/>
    <w:rsid w:val="0005773C"/>
    <w:rsid w:val="000B5188"/>
    <w:rsid w:val="000B5AD3"/>
    <w:rsid w:val="001525A8"/>
    <w:rsid w:val="001A6611"/>
    <w:rsid w:val="00211531"/>
    <w:rsid w:val="002544B3"/>
    <w:rsid w:val="002B734E"/>
    <w:rsid w:val="002C6FB9"/>
    <w:rsid w:val="002D106F"/>
    <w:rsid w:val="002E214A"/>
    <w:rsid w:val="00314495"/>
    <w:rsid w:val="004A1D95"/>
    <w:rsid w:val="00545E25"/>
    <w:rsid w:val="005512A1"/>
    <w:rsid w:val="0058026B"/>
    <w:rsid w:val="005852EA"/>
    <w:rsid w:val="005B177D"/>
    <w:rsid w:val="005E7BF6"/>
    <w:rsid w:val="005F6BCE"/>
    <w:rsid w:val="00617B42"/>
    <w:rsid w:val="00640560"/>
    <w:rsid w:val="006748CB"/>
    <w:rsid w:val="007265E5"/>
    <w:rsid w:val="00741293"/>
    <w:rsid w:val="007567B0"/>
    <w:rsid w:val="007A41C1"/>
    <w:rsid w:val="007B5F59"/>
    <w:rsid w:val="007C126F"/>
    <w:rsid w:val="00805651"/>
    <w:rsid w:val="008344CB"/>
    <w:rsid w:val="009023F5"/>
    <w:rsid w:val="00953E2E"/>
    <w:rsid w:val="009D44FF"/>
    <w:rsid w:val="00A0525B"/>
    <w:rsid w:val="00A21BD3"/>
    <w:rsid w:val="00A21EA8"/>
    <w:rsid w:val="00A43DE0"/>
    <w:rsid w:val="00AE7365"/>
    <w:rsid w:val="00B35E34"/>
    <w:rsid w:val="00B80B11"/>
    <w:rsid w:val="00BA1D62"/>
    <w:rsid w:val="00BA5621"/>
    <w:rsid w:val="00BB2351"/>
    <w:rsid w:val="00C06274"/>
    <w:rsid w:val="00C27811"/>
    <w:rsid w:val="00C4479A"/>
    <w:rsid w:val="00C76775"/>
    <w:rsid w:val="00CB369E"/>
    <w:rsid w:val="00CF71C1"/>
    <w:rsid w:val="00D10DEF"/>
    <w:rsid w:val="00D73424"/>
    <w:rsid w:val="00DD63F2"/>
    <w:rsid w:val="00E20890"/>
    <w:rsid w:val="00E6391F"/>
    <w:rsid w:val="00EA513C"/>
    <w:rsid w:val="00F60E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CF71C1"/>
  </w:style>
  <w:style w:type="paragraph" w:styleId="1">
    <w:name w:val="heading 1"/>
    <w:basedOn w:val="a1"/>
    <w:next w:val="a1"/>
    <w:link w:val="10"/>
    <w:uiPriority w:val="9"/>
    <w:qFormat/>
    <w:rsid w:val="007265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1"/>
    <w:next w:val="a1"/>
    <w:link w:val="21"/>
    <w:uiPriority w:val="9"/>
    <w:unhideWhenUsed/>
    <w:qFormat/>
    <w:rsid w:val="00057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7265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7265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7265E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a5">
    <w:name w:val="текст"/>
    <w:basedOn w:val="a1"/>
    <w:link w:val="a6"/>
    <w:rsid w:val="00741293"/>
    <w:pPr>
      <w:spacing w:before="120" w:after="0" w:line="240" w:lineRule="auto"/>
      <w:ind w:firstLine="720"/>
      <w:jc w:val="both"/>
    </w:pPr>
    <w:rPr>
      <w:rFonts w:eastAsia="Times New Roman" w:cstheme="minorHAnsi"/>
      <w:sz w:val="24"/>
      <w:szCs w:val="20"/>
      <w:lang w:eastAsia="ru-RU"/>
    </w:rPr>
  </w:style>
  <w:style w:type="paragraph" w:customStyle="1" w:styleId="a7">
    <w:name w:val="от края"/>
    <w:basedOn w:val="a5"/>
    <w:link w:val="a8"/>
    <w:rsid w:val="007265E5"/>
    <w:pPr>
      <w:ind w:firstLine="0"/>
    </w:pPr>
  </w:style>
  <w:style w:type="character" w:customStyle="1" w:styleId="21">
    <w:name w:val="Заголовок 2 Знак"/>
    <w:basedOn w:val="a2"/>
    <w:link w:val="20"/>
    <w:uiPriority w:val="9"/>
    <w:rsid w:val="000577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9">
    <w:name w:val="Table Grid"/>
    <w:basedOn w:val="a3"/>
    <w:uiPriority w:val="59"/>
    <w:rsid w:val="00057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8">
    <w:name w:val="от края Знак"/>
    <w:link w:val="a7"/>
    <w:rsid w:val="00211531"/>
    <w:rPr>
      <w:rFonts w:ascii="Times New Roman CYR" w:eastAsia="Times New Roman" w:hAnsi="Times New Roman CYR" w:cs="Times New Roman"/>
      <w:sz w:val="24"/>
      <w:szCs w:val="20"/>
      <w:lang w:eastAsia="ru-RU"/>
    </w:rPr>
  </w:style>
  <w:style w:type="paragraph" w:styleId="aa">
    <w:name w:val="List Paragraph"/>
    <w:basedOn w:val="a1"/>
    <w:uiPriority w:val="34"/>
    <w:qFormat/>
    <w:rsid w:val="004A1D95"/>
    <w:pPr>
      <w:ind w:left="720"/>
      <w:contextualSpacing/>
    </w:pPr>
  </w:style>
  <w:style w:type="paragraph" w:styleId="ab">
    <w:name w:val="No Spacing"/>
    <w:uiPriority w:val="1"/>
    <w:qFormat/>
    <w:rsid w:val="00D73424"/>
    <w:pPr>
      <w:spacing w:after="0" w:line="240" w:lineRule="auto"/>
    </w:pPr>
  </w:style>
  <w:style w:type="paragraph" w:customStyle="1" w:styleId="a0">
    <w:name w:val="_список"/>
    <w:basedOn w:val="a5"/>
    <w:link w:val="ac"/>
    <w:qFormat/>
    <w:rsid w:val="00741293"/>
    <w:pPr>
      <w:numPr>
        <w:numId w:val="17"/>
      </w:numPr>
      <w:ind w:left="709"/>
    </w:pPr>
    <w:rPr>
      <w:rFonts w:eastAsia="+mn-ea"/>
    </w:rPr>
  </w:style>
  <w:style w:type="character" w:customStyle="1" w:styleId="a6">
    <w:name w:val="текст Знак"/>
    <w:basedOn w:val="a2"/>
    <w:link w:val="a5"/>
    <w:rsid w:val="00741293"/>
    <w:rPr>
      <w:rFonts w:eastAsia="Times New Roman" w:cstheme="minorHAnsi"/>
      <w:sz w:val="24"/>
      <w:szCs w:val="20"/>
      <w:lang w:eastAsia="ru-RU"/>
    </w:rPr>
  </w:style>
  <w:style w:type="character" w:customStyle="1" w:styleId="ac">
    <w:name w:val="_список Знак"/>
    <w:basedOn w:val="a6"/>
    <w:link w:val="a0"/>
    <w:rsid w:val="00D73424"/>
  </w:style>
  <w:style w:type="paragraph" w:customStyle="1" w:styleId="a">
    <w:name w:val="_список нумер"/>
    <w:basedOn w:val="aa"/>
    <w:link w:val="ad"/>
    <w:qFormat/>
    <w:rsid w:val="00DD63F2"/>
    <w:pPr>
      <w:numPr>
        <w:numId w:val="19"/>
      </w:numPr>
      <w:spacing w:before="120" w:after="0" w:line="240" w:lineRule="auto"/>
      <w:jc w:val="both"/>
    </w:pPr>
    <w:rPr>
      <w:rFonts w:eastAsia="Times New Roman" w:cstheme="minorHAnsi"/>
      <w:sz w:val="24"/>
      <w:szCs w:val="24"/>
      <w:lang w:eastAsia="ru-RU"/>
    </w:rPr>
  </w:style>
  <w:style w:type="character" w:customStyle="1" w:styleId="ad">
    <w:name w:val="_список нумер Знак"/>
    <w:basedOn w:val="a2"/>
    <w:link w:val="a"/>
    <w:rsid w:val="00DD63F2"/>
    <w:rPr>
      <w:rFonts w:eastAsia="Times New Roman" w:cstheme="minorHAnsi"/>
      <w:sz w:val="24"/>
      <w:szCs w:val="24"/>
      <w:lang w:eastAsia="ru-RU"/>
    </w:rPr>
  </w:style>
  <w:style w:type="paragraph" w:customStyle="1" w:styleId="2">
    <w:name w:val="_список нумер2"/>
    <w:basedOn w:val="a0"/>
    <w:link w:val="22"/>
    <w:qFormat/>
    <w:rsid w:val="00DD63F2"/>
    <w:pPr>
      <w:numPr>
        <w:numId w:val="20"/>
      </w:numPr>
      <w:ind w:left="851" w:hanging="338"/>
    </w:pPr>
  </w:style>
  <w:style w:type="character" w:customStyle="1" w:styleId="22">
    <w:name w:val="_список нумер2 Знак"/>
    <w:basedOn w:val="ac"/>
    <w:link w:val="2"/>
    <w:rsid w:val="00DD63F2"/>
    <w:rPr>
      <w:rFonts w:eastAsia="+mn-e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5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57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5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5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265E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a3">
    <w:name w:val="текст"/>
    <w:basedOn w:val="a"/>
    <w:rsid w:val="007265E5"/>
    <w:pPr>
      <w:spacing w:before="120" w:after="0" w:line="240" w:lineRule="auto"/>
      <w:ind w:firstLine="720"/>
      <w:jc w:val="both"/>
    </w:pPr>
    <w:rPr>
      <w:rFonts w:ascii="Times New Roman CYR" w:eastAsia="Times New Roman" w:hAnsi="Times New Roman CYR" w:cs="Times New Roman"/>
      <w:sz w:val="24"/>
      <w:szCs w:val="20"/>
      <w:lang w:eastAsia="ru-RU"/>
    </w:rPr>
  </w:style>
  <w:style w:type="paragraph" w:customStyle="1" w:styleId="a4">
    <w:name w:val="от края"/>
    <w:basedOn w:val="a3"/>
    <w:link w:val="a5"/>
    <w:rsid w:val="007265E5"/>
    <w:pPr>
      <w:ind w:firstLine="0"/>
    </w:pPr>
  </w:style>
  <w:style w:type="character" w:customStyle="1" w:styleId="20">
    <w:name w:val="Заголовок 2 Знак"/>
    <w:basedOn w:val="a0"/>
    <w:link w:val="2"/>
    <w:uiPriority w:val="9"/>
    <w:rsid w:val="000577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6">
    <w:name w:val="Table Grid"/>
    <w:basedOn w:val="a1"/>
    <w:uiPriority w:val="59"/>
    <w:rsid w:val="00057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т края Знак"/>
    <w:link w:val="a4"/>
    <w:rsid w:val="00211531"/>
    <w:rPr>
      <w:rFonts w:ascii="Times New Roman CYR" w:eastAsia="Times New Roman" w:hAnsi="Times New Roman CYR" w:cs="Times New Roman"/>
      <w:sz w:val="24"/>
      <w:szCs w:val="20"/>
      <w:lang w:eastAsia="ru-RU"/>
    </w:rPr>
  </w:style>
  <w:style w:type="paragraph" w:styleId="a7">
    <w:name w:val="List Paragraph"/>
    <w:basedOn w:val="a"/>
    <w:uiPriority w:val="34"/>
    <w:qFormat/>
    <w:rsid w:val="004A1D9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79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02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03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990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44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39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92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29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0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953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1892</Words>
  <Characters>10790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12657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romanow</dc:creator>
  <cp:lastModifiedBy>Евгений Л. Романов</cp:lastModifiedBy>
  <cp:revision>43</cp:revision>
  <cp:lastPrinted>2022-09-23T08:56:00Z</cp:lastPrinted>
  <dcterms:created xsi:type="dcterms:W3CDTF">2017-09-12T11:11:00Z</dcterms:created>
  <dcterms:modified xsi:type="dcterms:W3CDTF">2026-09-03T10:50:00Z</dcterms:modified>
</cp:coreProperties>
</file>