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report-searches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Search Analytics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Search activity report for administrators.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