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E4A3" w14:textId="23B309AD" w:rsid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Pr>
          <w:rFonts w:ascii="Calibri" w:eastAsia="Times New Roman" w:hAnsi="Calibri" w:cs="Calibri"/>
          <w:color w:val="222222"/>
          <w:kern w:val="0"/>
          <w:sz w:val="22"/>
          <w:szCs w:val="22"/>
          <w14:ligatures w14:val="none"/>
        </w:rPr>
        <w:t xml:space="preserve">Planning – </w:t>
      </w:r>
      <w:proofErr w:type="spellStart"/>
      <w:r>
        <w:rPr>
          <w:rFonts w:ascii="Calibri" w:eastAsia="Times New Roman" w:hAnsi="Calibri" w:cs="Calibri"/>
          <w:color w:val="222222"/>
          <w:kern w:val="0"/>
          <w:sz w:val="22"/>
          <w:szCs w:val="22"/>
          <w14:ligatures w14:val="none"/>
        </w:rPr>
        <w:t>Gurisa</w:t>
      </w:r>
      <w:proofErr w:type="spellEnd"/>
      <w:r>
        <w:rPr>
          <w:rFonts w:ascii="Calibri" w:eastAsia="Times New Roman" w:hAnsi="Calibri" w:cs="Calibri"/>
          <w:color w:val="222222"/>
          <w:kern w:val="0"/>
          <w:sz w:val="22"/>
          <w:szCs w:val="22"/>
          <w14:ligatures w14:val="none"/>
        </w:rPr>
        <w:t xml:space="preserve"> Shoes</w:t>
      </w:r>
    </w:p>
    <w:p w14:paraId="35D19B10" w14:textId="156BAB6B"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color w:val="222222"/>
          <w:kern w:val="0"/>
          <w:sz w:val="22"/>
          <w:szCs w:val="22"/>
          <w14:ligatures w14:val="none"/>
        </w:rPr>
        <w:t>Company:</w:t>
      </w:r>
    </w:p>
    <w:p w14:paraId="453677B9"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proofErr w:type="spellStart"/>
      <w:r w:rsidRPr="00450517">
        <w:rPr>
          <w:rFonts w:ascii="Calibri" w:eastAsia="Times New Roman" w:hAnsi="Calibri" w:cs="Calibri"/>
          <w:color w:val="222222"/>
          <w:kern w:val="0"/>
          <w:sz w:val="22"/>
          <w:szCs w:val="22"/>
          <w14:ligatures w14:val="none"/>
        </w:rPr>
        <w:t>Gurisa</w:t>
      </w:r>
      <w:proofErr w:type="spellEnd"/>
      <w:r w:rsidRPr="00450517">
        <w:rPr>
          <w:rFonts w:ascii="Calibri" w:eastAsia="Times New Roman" w:hAnsi="Calibri" w:cs="Calibri"/>
          <w:color w:val="222222"/>
          <w:kern w:val="0"/>
          <w:sz w:val="22"/>
          <w:szCs w:val="22"/>
          <w14:ligatures w14:val="none"/>
        </w:rPr>
        <w:t xml:space="preserve"> is a company that manufactures and sells leader shoes for women in Argentina and are sold in the US. Leather in Argentina is very high quality compared to Italian leader and the manufacturing process is very similar too. The shoes are made by families of artisans in Argentina and are produced in low volume and batches.</w:t>
      </w:r>
    </w:p>
    <w:p w14:paraId="559BD5EA"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color w:val="222222"/>
          <w:kern w:val="0"/>
          <w:sz w:val="22"/>
          <w:szCs w:val="22"/>
          <w14:ligatures w14:val="none"/>
        </w:rPr>
        <w:t>Phase 1: Planning</w:t>
      </w:r>
    </w:p>
    <w:p w14:paraId="566A4673" w14:textId="21ADC09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Objective:</w:t>
      </w:r>
      <w:r w:rsidRPr="00450517">
        <w:rPr>
          <w:rFonts w:ascii="Calibri" w:eastAsia="Times New Roman" w:hAnsi="Calibri" w:cs="Calibri"/>
          <w:color w:val="222222"/>
          <w:kern w:val="0"/>
          <w:sz w:val="22"/>
          <w:szCs w:val="22"/>
          <w14:ligatures w14:val="none"/>
        </w:rPr>
        <w:t xml:space="preserve"> The main goal of the website is to be able to show and sell our </w:t>
      </w:r>
      <w:r w:rsidRPr="00450517">
        <w:rPr>
          <w:rFonts w:ascii="Calibri" w:eastAsia="Times New Roman" w:hAnsi="Calibri" w:cs="Calibri"/>
          <w:color w:val="222222"/>
          <w:kern w:val="0"/>
          <w:sz w:val="22"/>
          <w:szCs w:val="22"/>
          <w14:ligatures w14:val="none"/>
        </w:rPr>
        <w:t>high-quality</w:t>
      </w:r>
      <w:r w:rsidRPr="00450517">
        <w:rPr>
          <w:rFonts w:ascii="Calibri" w:eastAsia="Times New Roman" w:hAnsi="Calibri" w:cs="Calibri"/>
          <w:color w:val="222222"/>
          <w:kern w:val="0"/>
          <w:sz w:val="22"/>
          <w:szCs w:val="22"/>
          <w14:ligatures w14:val="none"/>
        </w:rPr>
        <w:t xml:space="preserve"> leader shoes.</w:t>
      </w:r>
    </w:p>
    <w:p w14:paraId="461D9ED1"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Audience: </w:t>
      </w:r>
      <w:r w:rsidRPr="00450517">
        <w:rPr>
          <w:rFonts w:ascii="Calibri" w:eastAsia="Times New Roman" w:hAnsi="Calibri" w:cs="Calibri"/>
          <w:color w:val="222222"/>
          <w:kern w:val="0"/>
          <w:sz w:val="22"/>
          <w:szCs w:val="22"/>
          <w14:ligatures w14:val="none"/>
        </w:rPr>
        <w:t>T Fashion-conscious women in the U.S. looking for unique, high-quality leather shoes ranging from the age of 18-40 because of the shoe design.</w:t>
      </w:r>
    </w:p>
    <w:p w14:paraId="7962871F"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color w:val="222222"/>
          <w:kern w:val="0"/>
          <w:sz w:val="22"/>
          <w:szCs w:val="22"/>
          <w14:ligatures w14:val="none"/>
        </w:rPr>
        <w:t>Shoe collectors and enthusiasts who appreciate artisanal products and sustainable, small-batch production methods.</w:t>
      </w:r>
    </w:p>
    <w:p w14:paraId="53E6B03D"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Content Outline</w:t>
      </w:r>
    </w:p>
    <w:p w14:paraId="5403F74A"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Home Page: </w:t>
      </w:r>
      <w:r w:rsidRPr="00450517">
        <w:rPr>
          <w:rFonts w:ascii="Calibri" w:eastAsia="Times New Roman" w:hAnsi="Calibri" w:cs="Calibri"/>
          <w:color w:val="222222"/>
          <w:kern w:val="0"/>
          <w:sz w:val="22"/>
          <w:szCs w:val="22"/>
          <w14:ligatures w14:val="none"/>
        </w:rPr>
        <w:t xml:space="preserve">Introduction to </w:t>
      </w:r>
      <w:proofErr w:type="spellStart"/>
      <w:r w:rsidRPr="00450517">
        <w:rPr>
          <w:rFonts w:ascii="Calibri" w:eastAsia="Times New Roman" w:hAnsi="Calibri" w:cs="Calibri"/>
          <w:color w:val="222222"/>
          <w:kern w:val="0"/>
          <w:sz w:val="22"/>
          <w:szCs w:val="22"/>
          <w14:ligatures w14:val="none"/>
        </w:rPr>
        <w:t>Gurisa</w:t>
      </w:r>
      <w:proofErr w:type="spellEnd"/>
      <w:r w:rsidRPr="00450517">
        <w:rPr>
          <w:rFonts w:ascii="Calibri" w:eastAsia="Times New Roman" w:hAnsi="Calibri" w:cs="Calibri"/>
          <w:color w:val="222222"/>
          <w:kern w:val="0"/>
          <w:sz w:val="22"/>
          <w:szCs w:val="22"/>
          <w14:ligatures w14:val="none"/>
        </w:rPr>
        <w:t>, highlighting the quality of leather and artisanal process.</w:t>
      </w:r>
    </w:p>
    <w:p w14:paraId="3732B7A3"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Our Story: </w:t>
      </w:r>
      <w:r w:rsidRPr="00450517">
        <w:rPr>
          <w:rFonts w:ascii="Calibri" w:eastAsia="Times New Roman" w:hAnsi="Calibri" w:cs="Calibri"/>
          <w:color w:val="222222"/>
          <w:kern w:val="0"/>
          <w:sz w:val="22"/>
          <w:szCs w:val="22"/>
          <w14:ligatures w14:val="none"/>
        </w:rPr>
        <w:t>Detailed backstory of the company, artisans, and the manufacturing process.</w:t>
      </w:r>
    </w:p>
    <w:p w14:paraId="2FBBB551"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Shop: </w:t>
      </w:r>
      <w:r w:rsidRPr="00450517">
        <w:rPr>
          <w:rFonts w:ascii="Calibri" w:eastAsia="Times New Roman" w:hAnsi="Calibri" w:cs="Calibri"/>
          <w:color w:val="222222"/>
          <w:kern w:val="0"/>
          <w:sz w:val="22"/>
          <w:szCs w:val="22"/>
          <w14:ligatures w14:val="none"/>
        </w:rPr>
        <w:t>Product listings with detailed descriptions, photos, sizing information, and purchase options.</w:t>
      </w:r>
    </w:p>
    <w:p w14:paraId="4F27BABE"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Artisan Spotlight: </w:t>
      </w:r>
      <w:r w:rsidRPr="00450517">
        <w:rPr>
          <w:rFonts w:ascii="Calibri" w:eastAsia="Times New Roman" w:hAnsi="Calibri" w:cs="Calibri"/>
          <w:color w:val="222222"/>
          <w:kern w:val="0"/>
          <w:sz w:val="22"/>
          <w:szCs w:val="22"/>
          <w14:ligatures w14:val="none"/>
        </w:rPr>
        <w:t>Features on the families and individuals behind the shoes.</w:t>
      </w:r>
    </w:p>
    <w:p w14:paraId="4233EE74"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Contact Us: </w:t>
      </w:r>
      <w:r w:rsidRPr="00450517">
        <w:rPr>
          <w:rFonts w:ascii="Calibri" w:eastAsia="Times New Roman" w:hAnsi="Calibri" w:cs="Calibri"/>
          <w:color w:val="222222"/>
          <w:kern w:val="0"/>
          <w:sz w:val="22"/>
          <w:szCs w:val="22"/>
          <w14:ligatures w14:val="none"/>
        </w:rPr>
        <w:t>Customer service options, including a form for inquiries and a FAQ section.</w:t>
      </w:r>
    </w:p>
    <w:p w14:paraId="5D4FB367"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color w:val="222222"/>
          <w:kern w:val="0"/>
          <w:sz w:val="22"/>
          <w:szCs w:val="22"/>
          <w14:ligatures w14:val="none"/>
        </w:rPr>
        <w:t> </w:t>
      </w:r>
    </w:p>
    <w:p w14:paraId="55A25966"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Key Features</w:t>
      </w:r>
    </w:p>
    <w:p w14:paraId="504C75DF"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E-commerce Functionality:</w:t>
      </w:r>
      <w:r w:rsidRPr="00450517">
        <w:rPr>
          <w:rFonts w:ascii="Calibri" w:eastAsia="Times New Roman" w:hAnsi="Calibri" w:cs="Calibri"/>
          <w:color w:val="222222"/>
          <w:kern w:val="0"/>
          <w:sz w:val="22"/>
          <w:szCs w:val="22"/>
          <w14:ligatures w14:val="none"/>
        </w:rPr>
        <w:t> Shopping cart, checkout process, secure payment gateway.</w:t>
      </w:r>
    </w:p>
    <w:p w14:paraId="2052C15B"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Responsive Design: </w:t>
      </w:r>
      <w:r w:rsidRPr="00450517">
        <w:rPr>
          <w:rFonts w:ascii="Calibri" w:eastAsia="Times New Roman" w:hAnsi="Calibri" w:cs="Calibri"/>
          <w:color w:val="222222"/>
          <w:kern w:val="0"/>
          <w:sz w:val="22"/>
          <w:szCs w:val="22"/>
          <w14:ligatures w14:val="none"/>
        </w:rPr>
        <w:t>Optimized for all devices, ensuring a seamless shopping experience.</w:t>
      </w:r>
    </w:p>
    <w:p w14:paraId="21D095A1"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SEO Optimization:</w:t>
      </w:r>
      <w:r w:rsidRPr="00450517">
        <w:rPr>
          <w:rFonts w:ascii="Calibri" w:eastAsia="Times New Roman" w:hAnsi="Calibri" w:cs="Calibri"/>
          <w:color w:val="222222"/>
          <w:kern w:val="0"/>
          <w:sz w:val="22"/>
          <w:szCs w:val="22"/>
          <w14:ligatures w14:val="none"/>
        </w:rPr>
        <w:t> To reach a wider audience through search engines.</w:t>
      </w:r>
    </w:p>
    <w:p w14:paraId="5A090599"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color w:val="222222"/>
          <w:kern w:val="0"/>
          <w:sz w:val="22"/>
          <w:szCs w:val="22"/>
          <w14:ligatures w14:val="none"/>
        </w:rPr>
        <w:t> </w:t>
      </w:r>
    </w:p>
    <w:p w14:paraId="27289CB2"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Technology and Resources</w:t>
      </w:r>
    </w:p>
    <w:p w14:paraId="5C101189"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Framework: </w:t>
      </w:r>
      <w:r w:rsidRPr="00450517">
        <w:rPr>
          <w:rFonts w:ascii="Calibri" w:eastAsia="Times New Roman" w:hAnsi="Calibri" w:cs="Calibri"/>
          <w:color w:val="222222"/>
          <w:kern w:val="0"/>
          <w:sz w:val="22"/>
          <w:szCs w:val="22"/>
          <w14:ligatures w14:val="none"/>
        </w:rPr>
        <w:t>Bootstrap for responsive design, ensuring the website is mobile-friendly.</w:t>
      </w:r>
    </w:p>
    <w:p w14:paraId="6F7D8970"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Template: </w:t>
      </w:r>
      <w:r w:rsidRPr="00450517">
        <w:rPr>
          <w:rFonts w:ascii="Calibri" w:eastAsia="Times New Roman" w:hAnsi="Calibri" w:cs="Calibri"/>
          <w:color w:val="222222"/>
          <w:kern w:val="0"/>
          <w:sz w:val="22"/>
          <w:szCs w:val="22"/>
          <w14:ligatures w14:val="none"/>
        </w:rPr>
        <w:t xml:space="preserve">A premium e-commerce template that can be customized to fit the </w:t>
      </w:r>
      <w:proofErr w:type="spellStart"/>
      <w:r w:rsidRPr="00450517">
        <w:rPr>
          <w:rFonts w:ascii="Calibri" w:eastAsia="Times New Roman" w:hAnsi="Calibri" w:cs="Calibri"/>
          <w:color w:val="222222"/>
          <w:kern w:val="0"/>
          <w:sz w:val="22"/>
          <w:szCs w:val="22"/>
          <w14:ligatures w14:val="none"/>
        </w:rPr>
        <w:t>Gurisa</w:t>
      </w:r>
      <w:proofErr w:type="spellEnd"/>
      <w:r w:rsidRPr="00450517">
        <w:rPr>
          <w:rFonts w:ascii="Calibri" w:eastAsia="Times New Roman" w:hAnsi="Calibri" w:cs="Calibri"/>
          <w:color w:val="222222"/>
          <w:kern w:val="0"/>
          <w:sz w:val="22"/>
          <w:szCs w:val="22"/>
          <w14:ligatures w14:val="none"/>
        </w:rPr>
        <w:t xml:space="preserve"> brand.</w:t>
      </w:r>
    </w:p>
    <w:p w14:paraId="3E0E7145"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Tools:</w:t>
      </w:r>
      <w:r w:rsidRPr="00450517">
        <w:rPr>
          <w:rFonts w:ascii="Calibri" w:eastAsia="Times New Roman" w:hAnsi="Calibri" w:cs="Calibri"/>
          <w:color w:val="222222"/>
          <w:kern w:val="0"/>
          <w:sz w:val="22"/>
          <w:szCs w:val="22"/>
          <w14:ligatures w14:val="none"/>
        </w:rPr>
        <w:t> Visual Studio Code for development, and GitHub for version control.</w:t>
      </w:r>
    </w:p>
    <w:p w14:paraId="4B1C26FA"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color w:val="222222"/>
          <w:kern w:val="0"/>
          <w:sz w:val="22"/>
          <w:szCs w:val="22"/>
          <w14:ligatures w14:val="none"/>
        </w:rPr>
        <w:t> </w:t>
      </w:r>
    </w:p>
    <w:p w14:paraId="12102688"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Style Elements</w:t>
      </w:r>
    </w:p>
    <w:p w14:paraId="10A2DD7E"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Color Scheme:</w:t>
      </w:r>
      <w:r w:rsidRPr="00450517">
        <w:rPr>
          <w:rFonts w:ascii="Calibri" w:eastAsia="Times New Roman" w:hAnsi="Calibri" w:cs="Calibri"/>
          <w:color w:val="222222"/>
          <w:kern w:val="0"/>
          <w:sz w:val="22"/>
          <w:szCs w:val="22"/>
          <w14:ligatures w14:val="none"/>
        </w:rPr>
        <w:t> Earth tones and teal that reflect the natural materials used in the shoes.</w:t>
      </w:r>
    </w:p>
    <w:p w14:paraId="5317D316"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t>Typography: </w:t>
      </w:r>
      <w:r w:rsidRPr="00450517">
        <w:rPr>
          <w:rFonts w:ascii="Calibri" w:eastAsia="Times New Roman" w:hAnsi="Calibri" w:cs="Calibri"/>
          <w:color w:val="222222"/>
          <w:kern w:val="0"/>
          <w:sz w:val="22"/>
          <w:szCs w:val="22"/>
          <w14:ligatures w14:val="none"/>
        </w:rPr>
        <w:t>Elegant, readable fonts that convey luxury and attention to detail.</w:t>
      </w:r>
    </w:p>
    <w:p w14:paraId="5409C231" w14:textId="77777777" w:rsidR="00450517" w:rsidRPr="00450517" w:rsidRDefault="00450517" w:rsidP="00450517">
      <w:pPr>
        <w:shd w:val="clear" w:color="auto" w:fill="FFFFFF"/>
        <w:spacing w:after="160" w:line="235" w:lineRule="atLeast"/>
        <w:rPr>
          <w:rFonts w:ascii="Calibri" w:eastAsia="Times New Roman" w:hAnsi="Calibri" w:cs="Calibri"/>
          <w:color w:val="222222"/>
          <w:kern w:val="0"/>
          <w:sz w:val="22"/>
          <w:szCs w:val="22"/>
          <w14:ligatures w14:val="none"/>
        </w:rPr>
      </w:pPr>
      <w:r w:rsidRPr="00450517">
        <w:rPr>
          <w:rFonts w:ascii="Calibri" w:eastAsia="Times New Roman" w:hAnsi="Calibri" w:cs="Calibri"/>
          <w:b/>
          <w:bCs/>
          <w:color w:val="222222"/>
          <w:kern w:val="0"/>
          <w:sz w:val="22"/>
          <w:szCs w:val="22"/>
          <w14:ligatures w14:val="none"/>
        </w:rPr>
        <w:lastRenderedPageBreak/>
        <w:t>Imagery:</w:t>
      </w:r>
      <w:r w:rsidRPr="00450517">
        <w:rPr>
          <w:rFonts w:ascii="Calibri" w:eastAsia="Times New Roman" w:hAnsi="Calibri" w:cs="Calibri"/>
          <w:color w:val="222222"/>
          <w:kern w:val="0"/>
          <w:sz w:val="22"/>
          <w:szCs w:val="22"/>
          <w14:ligatures w14:val="none"/>
        </w:rPr>
        <w:t> High-quality images showcasing the products and the artisanal process.</w:t>
      </w:r>
    </w:p>
    <w:p w14:paraId="0C6B4265" w14:textId="77777777" w:rsidR="0032693C" w:rsidRDefault="0032693C"/>
    <w:sectPr w:rsidR="0032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17"/>
    <w:rsid w:val="0032693C"/>
    <w:rsid w:val="00450517"/>
    <w:rsid w:val="005F4181"/>
    <w:rsid w:val="00F7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730A2"/>
  <w15:chartTrackingRefBased/>
  <w15:docId w15:val="{F477DBCC-7C14-2E47-8462-FAD64A05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298880">
      <w:bodyDiv w:val="1"/>
      <w:marLeft w:val="0"/>
      <w:marRight w:val="0"/>
      <w:marTop w:val="0"/>
      <w:marBottom w:val="0"/>
      <w:divBdr>
        <w:top w:val="none" w:sz="0" w:space="0" w:color="auto"/>
        <w:left w:val="none" w:sz="0" w:space="0" w:color="auto"/>
        <w:bottom w:val="none" w:sz="0" w:space="0" w:color="auto"/>
        <w:right w:val="none" w:sz="0" w:space="0" w:color="auto"/>
      </w:divBdr>
      <w:divsChild>
        <w:div w:id="1875343453">
          <w:marLeft w:val="0"/>
          <w:marRight w:val="0"/>
          <w:marTop w:val="0"/>
          <w:marBottom w:val="0"/>
          <w:divBdr>
            <w:top w:val="none" w:sz="0" w:space="0" w:color="auto"/>
            <w:left w:val="none" w:sz="0" w:space="0" w:color="auto"/>
            <w:bottom w:val="none" w:sz="0" w:space="0" w:color="auto"/>
            <w:right w:val="none" w:sz="0" w:space="0" w:color="auto"/>
          </w:divBdr>
        </w:div>
        <w:div w:id="939752118">
          <w:marLeft w:val="0"/>
          <w:marRight w:val="0"/>
          <w:marTop w:val="0"/>
          <w:marBottom w:val="0"/>
          <w:divBdr>
            <w:top w:val="none" w:sz="0" w:space="0" w:color="auto"/>
            <w:left w:val="none" w:sz="0" w:space="0" w:color="auto"/>
            <w:bottom w:val="none" w:sz="0" w:space="0" w:color="auto"/>
            <w:right w:val="none" w:sz="0" w:space="0" w:color="auto"/>
          </w:divBdr>
        </w:div>
      </w:divsChild>
    </w:div>
    <w:div w:id="131448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Morán, Alexia</dc:creator>
  <cp:keywords/>
  <dc:description/>
  <cp:lastModifiedBy>Morán, Alexia</cp:lastModifiedBy>
  <cp:revision>1</cp:revision>
  <dcterms:created xsi:type="dcterms:W3CDTF">2024-04-23T03:39:00Z</dcterms:created>
  <dcterms:modified xsi:type="dcterms:W3CDTF">2024-04-23T03:40:00Z</dcterms:modified>
</cp:coreProperties>
</file>