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foot</w:t>
            </w:r>
          </w:p>
        </w:tc>
      </w:tr>
      <w:tr>
        <w:tc>
          <w:p>
            <w:hyperlink w:history="1" r:id="rIdghsdjjxsx1hvqwuvv2lr0"/>
          </w:p>
          <w:p>
            <w:r>
              <w:t xml:space="preserve">The Channel Company, All rights reserved.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mcsgwmuptsmnfcdzovfyz">
              <w:r>
                <w:rPr>
                  <w:rStyle w:val="Hyperlink"/>
                </w:rPr>
                <w:t xml:space="preserve">Privacy Policy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oipmgo81kjxhorl_nn0su">
              <w:r>
                <w:rPr>
                  <w:rStyle w:val="Hyperlink"/>
                </w:rPr>
                <w:t xml:space="preserve">Email Preferences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lh09vn1rbkdmab1k346jk">
              <w:r>
                <w:rPr>
                  <w:rStyle w:val="Hyperlink"/>
                </w:rPr>
                <w:t xml:space="preserve">Terms of Service</w:t>
              </w:r>
            </w:hyperlink>
          </w:p>
        </w:tc>
        <w:tc>
          <w:p>
            <w:r>
              <w:t xml:space="preserve">Solutions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2camorc7l7jnzqjxwnqjn">
              <w:r>
                <w:rPr>
                  <w:rStyle w:val="Hyperlink"/>
                </w:rPr>
                <w:t xml:space="preserve">Overview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ygxnxeqd2eymc-jka2lbo">
              <w:r>
                <w:rPr>
                  <w:rStyle w:val="Hyperlink"/>
                </w:rPr>
                <w:t xml:space="preserve">Audiences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vdkibqsnew233rq3o-hvl">
              <w:r>
                <w:rPr>
                  <w:rStyle w:val="Hyperlink"/>
                </w:rPr>
                <w:t xml:space="preserve">Strategic Growth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7vcj9stz6rryqzj7vfvaa">
              <w:r>
                <w:rPr>
                  <w:rStyle w:val="Hyperlink"/>
                </w:rPr>
                <w:t xml:space="preserve">Activations</w:t>
              </w:r>
            </w:hyperlink>
          </w:p>
          <w:p>
            <w:r>
              <w:t xml:space="preserve">Events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37n8ddkqkxyu4ppqtud5_">
              <w:r>
                <w:rPr>
                  <w:rStyle w:val="Hyperlink"/>
                </w:rPr>
                <w:t xml:space="preserve">Overview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2bp1a3nsdbqhgl7hbri7d">
              <w:r>
                <w:rPr>
                  <w:rStyle w:val="Hyperlink"/>
                </w:rPr>
                <w:t xml:space="preserve">Global Events Calendar</w:t>
              </w:r>
            </w:hyperlink>
          </w:p>
          <w:p>
            <w:r>
              <w:t xml:space="preserve">Brands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fqthqsxi20_0ovqvjz_2v">
              <w:r>
                <w:rPr>
                  <w:rStyle w:val="Hyperlink"/>
                </w:rPr>
                <w:t xml:space="preserve">Global Brands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kgqrdszifdhmcwbjityu-">
              <w:r>
                <w:rPr>
                  <w:rStyle w:val="Hyperlink"/>
                </w:rPr>
                <w:t xml:space="preserve">CRN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e1qi9pygksq1occ0-xehg">
              <w:r>
                <w:rPr>
                  <w:rStyle w:val="Hyperlink"/>
                </w:rPr>
                <w:t xml:space="preserve">CRN UK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cwebwyxyilaf0r_y-cdr9">
              <w:r>
                <w:rPr>
                  <w:rStyle w:val="Hyperlink"/>
                </w:rPr>
                <w:t xml:space="preserve">CRN Germany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pb1gwv4jvp8iguam5e2kt">
              <w:r>
                <w:rPr>
                  <w:rStyle w:val="Hyperlink"/>
                </w:rPr>
                <w:t xml:space="preserve">CRN Asia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ve6g94swmu8y1mki_2qiv">
              <w:r>
                <w:rPr>
                  <w:rStyle w:val="Hyperlink"/>
                </w:rPr>
                <w:t xml:space="preserve">Computing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yhzcadbt3r7yctr_nfvfy">
              <w:r>
                <w:rPr>
                  <w:rStyle w:val="Hyperlink"/>
                </w:rPr>
                <w:t xml:space="preserve">MES Computing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dy8e9oy9rtm7ajcexevbb">
              <w:r>
                <w:rPr>
                  <w:rStyle w:val="Hyperlink"/>
                </w:rPr>
                <w:t xml:space="preserve">Midsize Enterprise Summits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vhdvgrsz9m2ubxjccda3b">
              <w:r>
                <w:rPr>
                  <w:rStyle w:val="Hyperlink"/>
                </w:rPr>
                <w:t xml:space="preserve">IPED Consulting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0rmzha3ebbrq_tnf-lij9">
              <w:r>
                <w:rPr>
                  <w:rStyle w:val="Hyperlink"/>
                </w:rPr>
                <w:t xml:space="preserve">Women of the Channel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vyd6fd5srj_huycehalfk">
              <w:r>
                <w:rPr>
                  <w:rStyle w:val="Hyperlink"/>
                </w:rPr>
                <w:t xml:space="preserve">XChange</w:t>
              </w:r>
            </w:hyperlink>
          </w:p>
          <w:p>
            <w:r>
              <w:t xml:space="preserve">Resources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y6h-8kap67a9rxjilgk8-">
              <w:r>
                <w:rPr>
                  <w:rStyle w:val="Hyperlink"/>
                </w:rPr>
                <w:t xml:space="preserve">Overview</w:t>
              </w:r>
            </w:hyperlink>
          </w:p>
          <w:p>
            <w:r>
              <w:t xml:space="preserve">Company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gmfx2fnkr26vuhxnozc2z">
              <w:r>
                <w:rPr>
                  <w:rStyle w:val="Hyperlink"/>
                </w:rPr>
                <w:t xml:space="preserve">Why TCC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i2olt1zu4rtymow6p22mx">
              <w:r>
                <w:rPr>
                  <w:rStyle w:val="Hyperlink"/>
                </w:rPr>
                <w:t xml:space="preserve">About Us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konadzyfpdja-aefwqhus">
              <w:r>
                <w:rPr>
                  <w:rStyle w:val="Hyperlink"/>
                </w:rPr>
                <w:t xml:space="preserve">Careers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r:id="rIdx6vzb3pfvcj5_3yiw41sp">
              <w:r>
                <w:rPr>
                  <w:rStyle w:val="Hyperlink"/>
                </w:rPr>
                <w:t xml:space="preserve">Contact Us</w:t>
              </w:r>
            </w:hyperlink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ghsdjjxsx1hvqwuvv2lr0" Type="http://schemas.openxmlformats.org/officeDocument/2006/relationships/hyperlink" Target="https://www.thechannelco.com/" TargetMode="External"/><Relationship Id="rIdmcsgwmuptsmnfcdzovfyz" Type="http://schemas.openxmlformats.org/officeDocument/2006/relationships/hyperlink" Target="https://pages.thechannelco.com/standard-policies-INTL-Privacy.html" TargetMode="External"/><Relationship Id="rIdoipmgo81kjxhorl_nn0su" Type="http://schemas.openxmlformats.org/officeDocument/2006/relationships/hyperlink" Target="https://pages.thechannelco.com/Opt-In-Preference-Center.html" TargetMode="External"/><Relationship Id="rIdlh09vn1rbkdmab1k346jk" Type="http://schemas.openxmlformats.org/officeDocument/2006/relationships/hyperlink" Target="https://pages.thechannelco.com/terms-of-service-INTL.html" TargetMode="External"/><Relationship Id="rId2camorc7l7jnzqjxwnqjn" Type="http://schemas.openxmlformats.org/officeDocument/2006/relationships/hyperlink" Target="https://www.thechannelco.com/solutions/" TargetMode="External"/><Relationship Id="rIdygxnxeqd2eymc-jka2lbo" Type="http://schemas.openxmlformats.org/officeDocument/2006/relationships/hyperlink" Target="https://www.thechannelco.com/solutions/audiences/" TargetMode="External"/><Relationship Id="rIdvdkibqsnew233rq3o-hvl" Type="http://schemas.openxmlformats.org/officeDocument/2006/relationships/hyperlink" Target="https://www.thechannelco.com/solutions/strategic-growth/" TargetMode="External"/><Relationship Id="rId7vcj9stz6rryqzj7vfvaa" Type="http://schemas.openxmlformats.org/officeDocument/2006/relationships/hyperlink" Target="https://www.thechannelco.com/solutions/activations/" TargetMode="External"/><Relationship Id="rId37n8ddkqkxyu4ppqtud5_" Type="http://schemas.openxmlformats.org/officeDocument/2006/relationships/hyperlink" Target="https://www.thechannelco.com/events/" TargetMode="External"/><Relationship Id="rId2bp1a3nsdbqhgl7hbri7d" Type="http://schemas.openxmlformats.org/officeDocument/2006/relationships/hyperlink" Target="https://www.thechannelco.com/global-events-calendar/" TargetMode="External"/><Relationship Id="rIdfqthqsxi20_0ovqvjz_2v" Type="http://schemas.openxmlformats.org/officeDocument/2006/relationships/hyperlink" Target="https://www.thechannelco.com/brands/" TargetMode="External"/><Relationship Id="rIdkgqrdszifdhmcwbjityu-" Type="http://schemas.openxmlformats.org/officeDocument/2006/relationships/hyperlink" Target="https://www.crn.com/" TargetMode="External"/><Relationship Id="rIde1qi9pygksq1occ0-xehg" Type="http://schemas.openxmlformats.org/officeDocument/2006/relationships/hyperlink" Target="https://www.channelweb.co.uk/?source=TCCwebsite" TargetMode="External"/><Relationship Id="rIdcwebwyxyilaf0r_y-cdr9" Type="http://schemas.openxmlformats.org/officeDocument/2006/relationships/hyperlink" Target="https://www.crn.de/?source=TCCwebsite" TargetMode="External"/><Relationship Id="rIdpb1gwv4jvp8iguam5e2kt" Type="http://schemas.openxmlformats.org/officeDocument/2006/relationships/hyperlink" Target="https://www.crnasia.com/" TargetMode="External"/><Relationship Id="rIdve6g94swmu8y1mki_2qiv" Type="http://schemas.openxmlformats.org/officeDocument/2006/relationships/hyperlink" Target="https://www.computing.co.uk/?source=TCCwebsite" TargetMode="External"/><Relationship Id="rIdyhzcadbt3r7yctr_nfvfy" Type="http://schemas.openxmlformats.org/officeDocument/2006/relationships/hyperlink" Target="https://www.mescomputing.com/?source=TCCwebsite" TargetMode="External"/><Relationship Id="rIddy8e9oy9rtm7ajcexevbb" Type="http://schemas.openxmlformats.org/officeDocument/2006/relationships/hyperlink" Target="https://www.thechannelco.com/events/mes/" TargetMode="External"/><Relationship Id="rIdvhdvgrsz9m2ubxjccda3b" Type="http://schemas.openxmlformats.org/officeDocument/2006/relationships/hyperlink" Target="https://www.thechannelco.com/solutions/strategic-growth/" TargetMode="External"/><Relationship Id="rId0rmzha3ebbrq_tnf-lij9" Type="http://schemas.openxmlformats.org/officeDocument/2006/relationships/hyperlink" Target="https://www.thechannelco.com/wotc/" TargetMode="External"/><Relationship Id="rIdvyd6fd5srj_huycehalfk" Type="http://schemas.openxmlformats.org/officeDocument/2006/relationships/hyperlink" Target="https://www.thechannelco.com/xchange" TargetMode="External"/><Relationship Id="rIdy6h-8kap67a9rxjilgk8-" Type="http://schemas.openxmlformats.org/officeDocument/2006/relationships/hyperlink" Target="https://www.thechannelco.com/resources/" TargetMode="External"/><Relationship Id="rIdgmfx2fnkr26vuhxnozc2z" Type="http://schemas.openxmlformats.org/officeDocument/2006/relationships/hyperlink" Target="https://www.thechannelco.com/why-tcc/" TargetMode="External"/><Relationship Id="rIdi2olt1zu4rtymow6p22mx" Type="http://schemas.openxmlformats.org/officeDocument/2006/relationships/hyperlink" Target="https://www.thechannelco.com/about-us/" TargetMode="External"/><Relationship Id="rIdkonadzyfpdja-aefwqhus" Type="http://schemas.openxmlformats.org/officeDocument/2006/relationships/hyperlink" Target="https://www.thechannelco.com/careers/" TargetMode="External"/><Relationship Id="rIdx6vzb3pfvcj5_3yiw41sp" Type="http://schemas.openxmlformats.org/officeDocument/2006/relationships/hyperlink" Target="https://www.thechannelco.com/contact-us/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2025-02-04T11:11:39.413Z</dcterms:created>
  <dcterms:modified xsi:type="dcterms:W3CDTF">2025-02-04T11:11:39.413Z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