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sz w:val="20"/>
          <w:szCs w:val="20"/>
        </w:rPr>
        <w:t xml:space="preserve"/>
      </w:r>
    </w:p>
    <w:p>
      <w:pPr>
        <w:spacing w:after="160"/>
        <w:jc w:val="center"/>
      </w:pPr>
      <w:r>
        <w:rPr>
          <w:rFonts w:ascii="Arial" w:cs="Arial" w:eastAsia="Arial" w:hAnsi="Arial"/>
          <w:b/>
          <w:bCs/>
          <w:color w:val="1F4E79"/>
          <w:sz w:val="72"/>
          <w:szCs w:val="72"/>
        </w:rPr>
        <w:t xml:space="preserve">Space Gerbil Adventure</w:t>
      </w:r>
    </w:p>
    <w:p>
      <w:pPr>
        <w:spacing w:after="80"/>
        <w:jc w:val="center"/>
      </w:pPr>
      <w:r>
        <w:rPr>
          <w:rFonts w:ascii="Arial" w:cs="Arial" w:eastAsia="Arial" w:hAnsi="Arial"/>
          <w:color w:val="2E75B6"/>
          <w:sz w:val="44"/>
          <w:szCs w:val="44"/>
        </w:rPr>
        <w:t xml:space="preserve">Software Design Description</w:t>
      </w:r>
    </w:p>
    <w:p>
      <w:pPr>
        <w:spacing w:after="480"/>
        <w:jc w:val="center"/>
      </w:pPr>
      <w:r>
        <w:rPr>
          <w:rFonts w:ascii="Arial" w:cs="Arial" w:eastAsia="Arial" w:hAnsi="Arial"/>
          <w:color w:val="888888"/>
          <w:sz w:val="24"/>
          <w:szCs w:val="24"/>
        </w:rPr>
        <w:t xml:space="preserve">SDD-001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Document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Software Design Description</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Project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Space Gerbil Adventure</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Status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Released</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March 2026</w:t>
            </w:r>
          </w:p>
        </w:tc>
      </w:tr>
      <w:tr>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404040"/>
                <w:sz w:val="20"/>
                <w:szCs w:val="20"/>
              </w:rPr>
              <w:t xml:space="preserve">Platform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Browser — HTML5 Canvas / Vanilla JavaScript</w:t>
            </w:r>
          </w:p>
        </w:tc>
      </w:tr>
    </w:tbl>
    <w:p>
      <w:r>
        <w:br w:type="page"/>
      </w:r>
    </w:p>
    <w:p>
      <w:pPr>
        <w:pStyle w:val="Heading1"/>
        <w:pBdr>
          <w:bottom w:val="single" w:color="2E75B6" w:sz="8" w:space="4"/>
        </w:pBdr>
        <w:spacing w:before="360" w:after="160"/>
      </w:pPr>
      <w:r>
        <w:rPr>
          <w:rFonts w:ascii="Arial" w:cs="Arial" w:eastAsia="Arial" w:hAnsi="Arial"/>
          <w:b/>
          <w:bCs/>
          <w:color w:val="1F4E79"/>
          <w:sz w:val="36"/>
          <w:szCs w:val="36"/>
        </w:rPr>
        <w:t xml:space="preserve">1. Introduction</w:t>
      </w:r>
    </w:p>
    <w:p>
      <w:pPr>
        <w:pStyle w:val="Heading2"/>
        <w:spacing w:before="280" w:after="100"/>
      </w:pPr>
      <w:r>
        <w:rPr>
          <w:rFonts w:ascii="Arial" w:cs="Arial" w:eastAsia="Arial" w:hAnsi="Arial"/>
          <w:b/>
          <w:bCs/>
          <w:color w:val="2E75B6"/>
          <w:sz w:val="28"/>
          <w:szCs w:val="28"/>
        </w:rPr>
        <w:t xml:space="preserve">1.1 Purpose</w:t>
      </w:r>
    </w:p>
    <w:p>
      <w:pPr>
        <w:spacing w:after="120"/>
        <w:jc w:val="left"/>
      </w:pPr>
      <w:r>
        <w:rPr>
          <w:rFonts w:ascii="Arial" w:cs="Arial" w:eastAsia="Arial" w:hAnsi="Arial"/>
          <w:color w:val="404040"/>
          <w:sz w:val="20"/>
          <w:szCs w:val="20"/>
        </w:rPr>
        <w:t xml:space="preserve">This Software Design Description (SDD) describes the architecture, module decomposition, data design, and interface contracts for Space Gerbil Adventure (SGA), a browser-based 2D action-adventure game. The document is intended for developers who will maintain, extend, or port the codebase.</w:t>
      </w:r>
    </w:p>
    <w:p>
      <w:pPr>
        <w:pStyle w:val="Heading2"/>
        <w:spacing w:before="280" w:after="100"/>
      </w:pPr>
      <w:r>
        <w:rPr>
          <w:rFonts w:ascii="Arial" w:cs="Arial" w:eastAsia="Arial" w:hAnsi="Arial"/>
          <w:b/>
          <w:bCs/>
          <w:color w:val="2E75B6"/>
          <w:sz w:val="28"/>
          <w:szCs w:val="28"/>
        </w:rPr>
        <w:t xml:space="preserve">1.2 Scope</w:t>
      </w:r>
    </w:p>
    <w:p>
      <w:pPr>
        <w:spacing w:after="120"/>
        <w:jc w:val="left"/>
      </w:pPr>
      <w:r>
        <w:rPr>
          <w:rFonts w:ascii="Arial" w:cs="Arial" w:eastAsia="Arial" w:hAnsi="Arial"/>
          <w:color w:val="404040"/>
          <w:sz w:val="20"/>
          <w:szCs w:val="20"/>
        </w:rPr>
        <w:t xml:space="preserve">SGA is a single-player top-down game in which a space gerbil travels between alien planets collecting fuel and defeating enemies. The game runs entirely in the browser with no server component. All state is stored in the browser's localStorage. The current release covers three playable planets and a progression system that gates planet access behind prior completion.</w:t>
      </w:r>
    </w:p>
    <w:p>
      <w:pPr>
        <w:pStyle w:val="Heading2"/>
        <w:spacing w:before="280" w:after="100"/>
      </w:pPr>
      <w:r>
        <w:rPr>
          <w:rFonts w:ascii="Arial" w:cs="Arial" w:eastAsia="Arial" w:hAnsi="Arial"/>
          <w:b/>
          <w:bCs/>
          <w:color w:val="2E75B6"/>
          <w:sz w:val="28"/>
          <w:szCs w:val="28"/>
        </w:rP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SGA</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Space Gerbil Adventure — the game described in this document.</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RAF</w:t>
            </w:r>
          </w:p>
        </w:tc>
        <w:tc>
          <w:tcPr>
            <w:tcW w:type="dxa" w:w="748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requestAnimationFrame — the browser API driving the game loop.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HUD</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Heads-Up Display — the on-screen information overlay (HP, fuel, resources).</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DXA</w:t>
            </w:r>
          </w:p>
        </w:tc>
        <w:tc>
          <w:tcPr>
            <w:tcW w:type="dxa" w:w="748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Document eXchange Unit — unit of measurement in OOXML (1440 DXA = 1 inch).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TILE</w:t>
            </w:r>
          </w:p>
        </w:tc>
        <w:tc>
          <w:tcPr>
            <w:tcW w:type="dxa" w:w="74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pixel dimension of one map tile. Varies per planet (P1: 40px, P2/P3: 26px).</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save</w:t>
            </w:r>
          </w:p>
        </w:tc>
        <w:tc>
          <w:tcPr>
            <w:tcW w:type="dxa" w:w="748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The global JS object holding all persistent player data, serialised to localStorage.</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2. System Overview</w:t>
      </w:r>
    </w:p>
    <w:p>
      <w:pPr>
        <w:spacing w:after="120"/>
        <w:jc w:val="left"/>
      </w:pPr>
      <w:r>
        <w:rPr>
          <w:rFonts w:ascii="Arial" w:cs="Arial" w:eastAsia="Arial" w:hAnsi="Arial"/>
          <w:color w:val="404040"/>
          <w:sz w:val="20"/>
          <w:szCs w:val="20"/>
        </w:rPr>
        <w:t xml:space="preserve">Space Gerbil Adventure is a zero-dependency browser game delivered as a static directory. A local HTTP server (e.g. VS Code Live Server) is required because browsers block ES module imports from file:// URLs. The game renders entirely onto a single 800×520 HTML5 Canvas element.</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Runtime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Browser (Chrome / Firefox / Edge — modern versions)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Canvas resolution</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800 × 520 pixels (fixed)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Language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Vanilla JavaScript ES2020 (no build step, no frameworks)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Persistence</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localStorage key "sga3" — JSON-serialised save object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Serving requirement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server (file:// blocked by CORS)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Total source lines</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 3,300 lines across 12 JS files + 1 HTML file</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3. Architectural Design</w:t>
      </w:r>
    </w:p>
    <w:p>
      <w:pPr>
        <w:pStyle w:val="Heading2"/>
        <w:spacing w:before="280" w:after="100"/>
      </w:pPr>
      <w:r>
        <w:rPr>
          <w:rFonts w:ascii="Arial" w:cs="Arial" w:eastAsia="Arial" w:hAnsi="Arial"/>
          <w:b/>
          <w:bCs/>
          <w:color w:val="2E75B6"/>
          <w:sz w:val="28"/>
          <w:szCs w:val="28"/>
        </w:rPr>
        <w:t xml:space="preserve">3.1 Decomposition</w:t>
      </w:r>
    </w:p>
    <w:p>
      <w:pPr>
        <w:spacing w:after="120"/>
        <w:jc w:val="left"/>
      </w:pPr>
      <w:r>
        <w:rPr>
          <w:rFonts w:ascii="Arial" w:cs="Arial" w:eastAsia="Arial" w:hAnsi="Arial"/>
          <w:color w:val="404040"/>
          <w:sz w:val="20"/>
          <w:szCs w:val="20"/>
        </w:rPr>
        <w:t xml:space="preserve">The codebase is split into twelve JavaScript files loaded sequentially by index.html via &lt;script&gt; tags. There is no module bundler. Files share a single global scope, which means later files can call functions and read variables defined in earlier files. The load order is therefore significant and must be preserved.</w:t>
      </w:r>
    </w:p>
    <w:p>
      <w:pPr>
        <w:spacing w:after="80"/>
      </w:pPr>
      <w:r>
        <w:rPr>
          <w:sz w:val="20"/>
          <w:szCs w:val="20"/>
        </w:rPr>
        <w:t xml:space="preserve"/>
      </w:r>
    </w:p>
    <w:p>
      <w:pPr>
        <w:spacing w:after="120"/>
        <w:jc w:val="left"/>
      </w:pPr>
      <w:r>
        <w:rPr>
          <w:rFonts w:ascii="Arial" w:cs="Arial" w:eastAsia="Arial" w:hAnsi="Arial"/>
          <w:i/>
          <w:iCs/>
          <w:color w:val="404040"/>
          <w:sz w:val="20"/>
          <w:szCs w:val="20"/>
        </w:rPr>
        <w:t xml:space="preserve">The following diagram depicts the logical layering:</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jc w:val="center"/>
            </w:pPr>
            <w:r>
              <w:rPr>
                <w:rFonts w:ascii="Courier New" w:cs="Courier New" w:eastAsia="Courier New" w:hAnsi="Courier New"/>
                <w:b/>
                <w:bCs/>
                <w:color w:val="1F4E79"/>
                <w:sz w:val="18"/>
                <w:szCs w:val="18"/>
              </w:rPr>
              <w:t xml:space="preserve">PRESENTATION LAYER</w:t>
            </w:r>
          </w:p>
          <w:p>
            <w:pPr>
              <w:spacing w:after="120"/>
              <w:jc w:val="center"/>
            </w:pPr>
            <w:r>
              <w:rPr>
                <w:rFonts w:ascii="Courier New" w:cs="Courier New" w:eastAsia="Courier New" w:hAnsi="Courier New"/>
                <w:color w:val="333333"/>
                <w:sz w:val="18"/>
                <w:szCs w:val="18"/>
              </w:rPr>
              <w:t xml:space="preserve">menu.js  ·  planet1.js  ·  planet2.js  ·  p3-draw.js  ·  planet3.js  ·  skins.js</w:t>
            </w:r>
          </w:p>
          <w:p>
            <w:pPr>
              <w:spacing w:after="60"/>
              <w:jc w:val="center"/>
            </w:pPr>
            <w:r>
              <w:rPr>
                <w:rFonts w:ascii="Courier New" w:cs="Courier New" w:eastAsia="Courier New" w:hAnsi="Courier New"/>
                <w:b/>
                <w:bCs/>
                <w:color w:val="0E6655"/>
                <w:sz w:val="18"/>
                <w:szCs w:val="18"/>
              </w:rPr>
              <w:t xml:space="preserve">GAME LOGIC LAYER</w:t>
            </w:r>
          </w:p>
          <w:p>
            <w:pPr>
              <w:spacing w:after="120"/>
              <w:jc w:val="center"/>
            </w:pPr>
            <w:r>
              <w:rPr>
                <w:rFonts w:ascii="Courier New" w:cs="Courier New" w:eastAsia="Courier New" w:hAnsi="Courier New"/>
                <w:color w:val="333333"/>
                <w:sz w:val="18"/>
                <w:szCs w:val="18"/>
              </w:rPr>
              <w:t xml:space="preserve">craft.js  ·  hud.js  ·  p3-logic.js  ·  p3-data.js</w:t>
            </w:r>
          </w:p>
          <w:p>
            <w:pPr>
              <w:spacing w:after="60"/>
              <w:jc w:val="center"/>
            </w:pPr>
            <w:r>
              <w:rPr>
                <w:rFonts w:ascii="Courier New" w:cs="Courier New" w:eastAsia="Courier New" w:hAnsi="Courier New"/>
                <w:b/>
                <w:bCs/>
                <w:color w:val="8E44AD"/>
                <w:sz w:val="18"/>
                <w:szCs w:val="18"/>
              </w:rPr>
              <w:t xml:space="preserve">PERSISTENCE LAYER</w:t>
            </w:r>
          </w:p>
          <w:p>
            <w:pPr>
              <w:spacing w:after="0"/>
              <w:jc w:val="center"/>
            </w:pPr>
            <w:r>
              <w:rPr>
                <w:rFonts w:ascii="Courier New" w:cs="Courier New" w:eastAsia="Courier New" w:hAnsi="Courier New"/>
                <w:color w:val="333333"/>
                <w:sz w:val="18"/>
                <w:szCs w:val="18"/>
              </w:rPr>
              <w:t xml:space="preserve">globals.js  ·  save.js</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3.2 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gridCol w:w="100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globals.js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Persistence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 constant, save object, gamePaused flag, animFrameId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save.js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Persistence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persist(), loadSave() — localStorage read/write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hud.js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updateHUD(), showMsg(), closeMsg(), loseLife(), togglePause(), RECIPES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47</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craft.js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Logic</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toggleCraft(), renderCraft() — crafting panel UI and recipe execution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menu.js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Canvas-rendered main menu, planet select, startPlanet(), transitions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149</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planet1.js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launchP1() — Earth/Area 51 self-contained level</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194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planet2.js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launchP2() — Jungle Zorbax: map, enemies, merchants, boss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1,243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p3-data.js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Logic</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buildP3Data() — Tundra Frigia map, resource, enemy, and chest arrays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163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p3-draw.js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drawP3Tile(), drawP3Entities(), drawP3Camp() — all P3 rendering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430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p3-logic.js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Logic</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updateP3(), updateP3Tigers(), updateP3Mammoths(), updateP3Yeti()</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276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planet3.js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launchP3() shell — state bundle, event handlers, shop, RAF loop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313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skins.js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Presentation</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ALL_SKINS, checkSkinUnlocks(), drawPlayerSkin(), wardrobe UI</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410</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3.3 Game Loop Pattern</w:t>
      </w:r>
    </w:p>
    <w:p>
      <w:pPr>
        <w:spacing w:after="120"/>
        <w:jc w:val="left"/>
      </w:pPr>
      <w:r>
        <w:rPr>
          <w:rFonts w:ascii="Arial" w:cs="Arial" w:eastAsia="Arial" w:hAnsi="Arial"/>
          <w:color w:val="404040"/>
          <w:sz w:val="20"/>
          <w:szCs w:val="20"/>
        </w:rPr>
        <w:t xml:space="preserve">Each planet follows an identical game loop pattern. The launchPX() function is synchronous: it initialises all local state, registers event listeners, then calls requestAnimationFrame(loop) inside a showMsg() callback (so the welcome message appears first). The loop() function runs once per animation frame and is responsible for both updating state and rendering.</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1. Initialise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state (player, enemies, map, particles) constructed as local variables inside launchPX().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2. Register listeners</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window keydown/keyup + canvas click handlers added. Each planet uses named functions to allow clean removal on exit.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3. Welcome message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showMsg() displays the planet intro. The OK callback fires requestAnimationFrame(loop).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4. Update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loop() calls per-planet update helpers (e.g. updateP3). If gamePaused === true, only ambient effects (snowflakes) 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5. Render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loop() clears canvas, draws tiles, then entities in painter's-algorithm order (background → tiles → enemies → player → HUD overlays).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6. Schedule next frame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animFrameId = requestAnimationFrame(loop) at the bottom of loop(). stopGame() cancels this ID.</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4. Data Design</w:t>
      </w:r>
    </w:p>
    <w:p>
      <w:pPr>
        <w:pStyle w:val="Heading2"/>
        <w:spacing w:before="280" w:after="100"/>
      </w:pPr>
      <w:r>
        <w:rPr>
          <w:rFonts w:ascii="Arial" w:cs="Arial" w:eastAsia="Arial" w:hAnsi="Arial"/>
          <w:b/>
          <w:bCs/>
          <w:color w:val="2E75B6"/>
          <w:sz w:val="28"/>
          <w:szCs w:val="28"/>
        </w:rPr>
        <w:t xml:space="preserve">4.1 Save Object Schema</w:t>
      </w:r>
    </w:p>
    <w:p>
      <w:pPr>
        <w:spacing w:after="120"/>
        <w:jc w:val="left"/>
      </w:pPr>
      <w:r>
        <w:rPr>
          <w:rFonts w:ascii="Arial" w:cs="Arial" w:eastAsia="Arial" w:hAnsi="Arial"/>
          <w:color w:val="404040"/>
          <w:sz w:val="20"/>
          <w:szCs w:val="20"/>
        </w:rPr>
        <w:t xml:space="preserve">The save object is the single source of truth for all persistent player state. It is initialised from the DEF constant and deep-merged with any value found in localStorage on startup.</w:t>
      </w:r>
    </w:p>
    <w:p>
      <w:pPr>
        <w:spacing w:after="80"/>
      </w:pPr>
      <w:r>
        <w:rPr>
          <w:sz w:val="20"/>
          <w:szCs w:val="20"/>
        </w:rPr>
        <w:t xml:space="preserve"/>
      </w:r>
    </w:p>
    <w:p>
      <w:pPr>
        <w:spacing w:after="100"/>
      </w:pPr>
      <w:r>
        <w:rPr>
          <w:rFonts w:ascii="Courier New" w:cs="Courier New" w:eastAsia="Courier New" w:hAnsi="Courier New"/>
          <w:color w:val="222222"/>
          <w:sz w:val="18"/>
          <w:szCs w:val="18"/>
        </w:rPr>
        <w:t xml:space="preserve">save = {
  hp:            number,    // Current hit points (0 – maxHp)
  maxHp:         number,    // Maximum hit points (base 100)
  lives:         number,    // Remaining lives (base 3)
  resources: {
    rock:        number,    // 🪨 Rock count
    plant:       number,    // 🌿 Plant / ❄️ Frost plant count
    crystal:     number,    // 💎 Crystal count
    banana:      number,    // 🍌 Banana count (Planet 2 currency)
    fuel:        number,    // ⚡ Fuel cells (reset on planet entry)
  },
  items:         string[],  // Owned item/weapon IDs, e.g. "w:ice_blade", "shield"
  planetsCleared: number[], // Array of cleared planet numbers, e.g. [1, 2]
  currentPlanet: number,    // Planet currently active (0 = menu)
  freePlay:      boolean,   // Skip lock checks when true
  skin:          string,    // Active skin ID, e.g. "astronaut"
  unlockedSkins: string[],  // Skins available in wardrobe
  hiddenRoomFound: boolean, // Planet 2 hidden cave flag
}</w:t>
      </w:r>
    </w:p>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4.2 Tile Map Encoding</w:t>
      </w:r>
    </w:p>
    <w:p>
      <w:pPr>
        <w:spacing w:after="120"/>
        <w:jc w:val="left"/>
      </w:pPr>
      <w:r>
        <w:rPr>
          <w:rFonts w:ascii="Arial" w:cs="Arial" w:eastAsia="Arial" w:hAnsi="Arial"/>
          <w:color w:val="404040"/>
          <w:sz w:val="20"/>
          <w:szCs w:val="20"/>
        </w:rPr>
        <w:t xml:space="preserve">Maps are 2D arrays of integers (ROWS × COLS). Each integer encodes the tile type. Solid tiles block player and enemy movement. The isSolid() helper (defined per planet) reads this array for collision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P1 Tile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P2 Tile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P3 Tile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 ground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Jungle floor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Tundra floor</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Wall (solid)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Wall (solid)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Ice wall (solid)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Alien tech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Bush (slows)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Deep snow (slows)</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Desert sand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Tree (solid)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Frozen tree (solid)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Vine (climbable)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Blizzard patch (chip dmg)</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Hidden room floor</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Cave floor (hidden)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Swamp (slows)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Frozen lake (slows)</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7</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Village floor</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Survivor camp floor</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Lava (damages)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Lava vent (damages)</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9</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Ruins floor</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Rocky ruins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Chest tile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Chest tile</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4.3 Entity Object Shapes</w:t>
      </w:r>
    </w:p>
    <w:p>
      <w:pPr>
        <w:spacing w:after="120"/>
        <w:jc w:val="left"/>
      </w:pPr>
      <w:r>
        <w:rPr>
          <w:rFonts w:ascii="Arial" w:cs="Arial" w:eastAsia="Arial" w:hAnsi="Arial"/>
          <w:color w:val="404040"/>
          <w:sz w:val="20"/>
          <w:szCs w:val="20"/>
        </w:rPr>
        <w:t xml:space="preserve">All enemy and NPC objects share a common core schema. Planet-specific fields extend this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x, 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World-space pixel position.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hp, maxhp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Current and maximum hit 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Collision radius in pixels.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speed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Movement rate (pixels per frame at 60fps).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dx, 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Wander direction vector (patrol mode).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aggro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boolean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True when actively chasing the player.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attackTimer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Frames remaining in attack cooldown.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slowTimer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number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Frames of slow effect remaining (ice/blizzard weapons).</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5. Interface Design</w:t>
      </w:r>
    </w:p>
    <w:p>
      <w:pPr>
        <w:pStyle w:val="Heading2"/>
        <w:spacing w:before="280" w:after="100"/>
      </w:pPr>
      <w:r>
        <w:rPr>
          <w:rFonts w:ascii="Arial" w:cs="Arial" w:eastAsia="Arial" w:hAnsi="Arial"/>
          <w:b/>
          <w:bCs/>
          <w:color w:val="2E75B6"/>
          <w:sz w:val="28"/>
          <w:szCs w:val="28"/>
        </w:rPr>
        <w:t xml:space="preserve">5.1 Global Function API</w:t>
      </w:r>
    </w:p>
    <w:p>
      <w:pPr>
        <w:spacing w:after="120"/>
        <w:jc w:val="left"/>
      </w:pPr>
      <w:r>
        <w:rPr>
          <w:rFonts w:ascii="Arial" w:cs="Arial" w:eastAsia="Arial" w:hAnsi="Arial"/>
          <w:color w:val="404040"/>
          <w:sz w:val="20"/>
          <w:szCs w:val="20"/>
        </w:rPr>
        <w:t xml:space="preserve">The following functions are declared in the global scope and may be called from any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updateHUD()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hud.js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updateHUD()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Reads save and refreshes all HUD DOM elements.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showMsg()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hud.js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showMsg(title, body, cb?, btnLabel?)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Displays modal overlay. Calls cb() when OK clicked.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closeMsg()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hud.js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closeMsg()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Hides the modal immediately.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loseLife()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hud.js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loseLife(restartFn)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Decrements lives, resets HP, calls restartFn.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togglePause()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hud.js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togglePause()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Flips gamePaused; updates Pause button label.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persist()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save.js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persist()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Serialises save to localStorage key "sga3".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loadSave()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save.js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loadSave()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Reads localStorage; deep-merges into save.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startPlanet()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menu.js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startPlanet(n)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Hides menu, resets fuel, launches launchPn().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stopGame()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menu.js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stopGame()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Cancels the active RAF loop.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goMenu()</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menu.js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goMenu()</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Calls stopGame() then showMenu().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drawPlayerSkin()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skins.js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drawPlayerSkin(ctx, x, y, size)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Renders the active skin at screen-space coords.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checkSkinUnlocks()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skins.js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checkSkinUnlocks()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Checks achievement conditions; unlocks eligible skins.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buildP3Data()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p3-data.js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buildP3Data(TILE, COLS, ROWS)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Returns immutable-seed P3 state. Called once by launchP3().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updateP3()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p3-logic.js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updateP3(state)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Runs one frame of P3 physics and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drawP3Tile()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p3-draw.js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drawP3Tile(ctx, tx, ty,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Draws one tile at grid position (tx, ty).</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5.2 Input Handling</w:t>
      </w:r>
    </w:p>
    <w:p>
      <w:pPr>
        <w:spacing w:after="120"/>
        <w:jc w:val="left"/>
      </w:pPr>
      <w:r>
        <w:rPr>
          <w:rFonts w:ascii="Arial" w:cs="Arial" w:eastAsia="Arial" w:hAnsi="Arial"/>
          <w:color w:val="404040"/>
          <w:sz w:val="20"/>
          <w:szCs w:val="20"/>
        </w:rPr>
        <w:t xml:space="preserve">Each planet defines three event handlers: onKey (keydown), offKey (keyup), and onClick (click). Handlers are added on planet launch and remain active for the lifetime of that planet session. The global P key is handled by a permanent listener in hud.js.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WASD / Arrow Keys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Move player in four directions.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 key</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Fight/Gather — calls doAction(player.x, player.y). Targets nearest entity in 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Mouse Click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Fight/Gather at clicked world coordinates. Also activates rocket (P1) and merchants.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C key</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Toggle crafting panel.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 key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Toggle minimap overlay (P2/P3 only — requires map reveal first).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 key</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Toggle pause. Also triggered by the ⏸ Pause button in the HUD.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Esc (shop)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Closes the village/camp shop panel.</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5.3 HTML Element IDs</w:t>
      </w:r>
    </w:p>
    <w:p>
      <w:pPr>
        <w:spacing w:after="120"/>
        <w:jc w:val="left"/>
      </w:pPr>
      <w:r>
        <w:rPr>
          <w:rFonts w:ascii="Arial" w:cs="Arial" w:eastAsia="Arial" w:hAnsi="Arial"/>
          <w:color w:val="404040"/>
          <w:sz w:val="20"/>
          <w:szCs w:val="20"/>
        </w:rPr>
        <w:t xml:space="preserve">The following DOM element IDs are required. Renaming or removing any of these breaks the corresponding JavaScript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game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&lt;canvas&gt;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planets — primary rendering surface.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hud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updateHUD(), startPlanet() — top info bar.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updateHUD() — displays current HP.</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lives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updateHUD() — displays heart icons.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fuel / fuelMax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updateHUD(), startPlanet() — fuel counter.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planet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startPlanet() — planet name 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rock / plant / crystal / banana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updateHUD() — resource counts.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items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&lt;span&gt;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updateHUD() — inventory 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startPlanet() — banana count (shown only on P2).</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invBar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startPlanet() — inventory/crafting bar.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ctrl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startPlanet() — controls hint bar.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message / mt / mb / mbtn</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&lt;div&gt;/&lt;h2&gt;/&lt;p&gt;/&lt;button&gt;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showMsg(), closeMsg() — modal overlay.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craftPanel / cg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toggleCraft(), renderCraft().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mapOv / minimap</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&lt;div&gt;/&lt;canvas&gt;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Planet 2/3 minimap overlay.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villageShop / shopGrid / shopMerchantName / shopMerchantDialog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&lt;div&gt;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P2 and P3 merchant shop panels.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pauseBtn</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&lt;button&gt;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togglePause() — label updates on pause/resume.</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6. Planet-Level Design</w:t>
      </w:r>
    </w:p>
    <w:p>
      <w:pPr>
        <w:pStyle w:val="Heading2"/>
        <w:spacing w:before="280" w:after="100"/>
      </w:pPr>
      <w:r>
        <w:rPr>
          <w:rFonts w:ascii="Arial" w:cs="Arial" w:eastAsia="Arial" w:hAnsi="Arial"/>
          <w:b/>
          <w:bCs/>
          <w:color w:val="2E75B6"/>
          <w:sz w:val="28"/>
          <w:szCs w:val="28"/>
        </w:rPr>
        <w:t xml:space="preserve">6.1 Planet 1 — Earth / Area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Map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32 × 22 tiles, TILE = 40px (1280 × 880 world pixels)</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Objective</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Collect 10 ⚡ fuel cells, then click the rocket saucer to launch.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Enemies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 aliens (2–4 HP, speed 0.5–0.8), aggressive on sight.</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Resources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10 fuel cells, mixed rock/plant/crystal scattered on map.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Special tiles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Wall (1), desert sand (3) — visual only.</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Planet file</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planet1.js (194 lines, self-contained)</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6.2 Planet 2 — Jungle Zorbax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Map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48 × 28 tiles, TILE = 26px (1248 × 728 world pixels)</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Objective</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Collect 15 ⚡ fuel AND defeat the Jungle King mini-boss.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Enemies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Monkeys (3–4 HP), Golems (10–12 HP), Lizards (5–6 HP), Panthers (7–8 HP)</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Boss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Jungle King (30 HP) — charges player, high aggro radius.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Friendly NPCs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Bunnies (heal player on contact), Parrots (+3 bananas when approached)</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Weapons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10 weapon chests: vine_whip, rock_hammer, crystal_bow, lava_sword, ruin_shield, poison_dart, thunder_orb, obsidian_axe, jungle_bow, dragon_scale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Merchants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 NPCs in Treetop Village: Zara (healing), Grax (rocks/crystal), Pip (fuel), Village Elder (lore/skins)</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Special mechanics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Vine climbing reveals minimap; hidden room (tile 5) contains bonus fuel; lava damages over time.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Planet file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planet2.js (1,243 lines, monolithic — see note)</w:t>
            </w:r>
          </w:p>
        </w:tc>
      </w:tr>
    </w:tbl>
    <w:p>
      <w:pPr>
        <w:spacing w:after="100"/>
        <w:ind w:left="360"/>
      </w:pPr>
      <w:r>
        <w:rPr>
          <w:rFonts w:ascii="Arial" w:cs="Arial" w:eastAsia="Arial" w:hAnsi="Arial"/>
          <w:b/>
          <w:bCs/>
          <w:color w:val="2E75B6"/>
          <w:sz w:val="18"/>
          <w:szCs w:val="18"/>
        </w:rPr>
        <w:t xml:space="preserve">Note: </w:t>
      </w:r>
      <w:r>
        <w:rPr>
          <w:rFonts w:ascii="Arial" w:cs="Arial" w:eastAsia="Arial" w:hAnsi="Arial"/>
          <w:i/>
          <w:iCs/>
          <w:color w:val="555555"/>
          <w:sz w:val="18"/>
          <w:szCs w:val="18"/>
        </w:rPr>
        <w:t xml:space="preserve">Planet 2 is a monolithic file due to organic growth. Future refactoring should split it following the Planet 3 pattern (data / draw / logic / shell).</w:t>
      </w:r>
    </w:p>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6.3 Planet 3 — Tundra Frigia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Map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48 × 28 tiles, TILE = 26px (identical grid to P2)</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Objective</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Collect 20 ⚡ fuel AND defeat the Yeti boss.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Enemies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Saber-tooth tigers (7–9 HP, fast, aggressive); Mammoths (14–18 HP, neutral until struck)</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Boss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Yeti (60 HP) — 3 AI phases: rock throw, charge, enraged stomp. Stunnable by heavy weapons.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Weapons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 weapon chests: ice_blade, frost_bow, war_club, bone_spear, mammoth_tusk, blizzard_orb, fire_torch, yeti_claw</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Merchants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3 NPCs in Survivor Camp: Helga (healing/gear), Boris (trapping/furs), Ice Elder (lore/cave reveal/skin)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Special mechanics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Mammoths retaliate when hit (unless player has mammoth_tusk weapon); Yeti can be stunned mid-fight; Blizzard patches deal chip damage.</w:t>
            </w:r>
          </w:p>
        </w:tc>
      </w:tr>
      <w:tr>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Planet files</w:t>
            </w:r>
          </w:p>
        </w:tc>
        <w:tc>
          <w:tcPr>
            <w:tcW w:type="dxa" w:w="68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p3-data.js + p3-draw.js + p3-logic.js + planet3.js (1,182 lines total, split across 4 files)</w:t>
            </w:r>
          </w:p>
        </w:tc>
      </w:tr>
    </w:tbl>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7. Skin and Progression System</w:t>
      </w:r>
    </w:p>
    <w:p>
      <w:pPr>
        <w:pStyle w:val="Heading2"/>
        <w:spacing w:before="280" w:after="100"/>
      </w:pPr>
      <w:r>
        <w:rPr>
          <w:rFonts w:ascii="Arial" w:cs="Arial" w:eastAsia="Arial" w:hAnsi="Arial"/>
          <w:b/>
          <w:bCs/>
          <w:color w:val="2E75B6"/>
          <w:sz w:val="28"/>
          <w:szCs w:val="28"/>
        </w:rPr>
        <w:t xml:space="preserve">7.1 Skin Unlock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Skin ID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astronaut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Astronaut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 starter skin.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penguin</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Penguin</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Free starter skin.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Purchase in wardrobe: 5🪨 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tiger</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Tiger</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Purchase in wardrobe: 4🍌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robot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Robot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Purchase in wardrobe: 6💎 3🪨</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fox</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Fox</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Purchase in wardrobe: 4🌿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dragon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Dragon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Purchase in wardrobe: 8🪨 8🌿 6💎 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monkey_skin</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Monkey</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Defeat the Jungle King on Planet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alien_skin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Alien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Defeat all 7 aliens on Planet 1.</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frog</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Frog</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Discover the hidden room on Zorbax.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star_child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 Child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Clear both Planets 1 and 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skeleton</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Skeleton</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SECRET — lose all lives at least once.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wizard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Wizard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Purchase from Village Elder (Planet 2): 5🍌 4💎 3🌿</w:t>
            </w:r>
          </w:p>
        </w:tc>
      </w:tr>
    </w:tbl>
    <w:p>
      <w:pPr>
        <w:spacing w:after="80"/>
      </w:pPr>
      <w:r>
        <w:rPr>
          <w:sz w:val="20"/>
          <w:szCs w:val="20"/>
        </w:rPr>
        <w:t xml:space="preserve"/>
      </w:r>
    </w:p>
    <w:p>
      <w:pPr>
        <w:pStyle w:val="Heading2"/>
        <w:spacing w:before="280" w:after="100"/>
      </w:pPr>
      <w:r>
        <w:rPr>
          <w:rFonts w:ascii="Arial" w:cs="Arial" w:eastAsia="Arial" w:hAnsi="Arial"/>
          <w:b/>
          <w:bCs/>
          <w:color w:val="2E75B6"/>
          <w:sz w:val="28"/>
          <w:szCs w:val="28"/>
        </w:rPr>
        <w:t xml:space="preserve">7.2 Planet Progression Lock</w:t>
      </w:r>
    </w:p>
    <w:p>
      <w:pPr>
        <w:spacing w:after="120"/>
        <w:jc w:val="left"/>
      </w:pPr>
      <w:r>
        <w:rPr>
          <w:rFonts w:ascii="Arial" w:cs="Arial" w:eastAsia="Arial" w:hAnsi="Arial"/>
          <w:color w:val="404040"/>
          <w:sz w:val="20"/>
          <w:szCs w:val="20"/>
        </w:rPr>
        <w:t xml:space="preserve">Planet access is gated by the planetsCleared array and the freePlay flag:</w:t>
      </w:r>
    </w:p>
    <w:p>
      <w:pPr>
        <w:pStyle w:val="ListParagraph"/>
        <w:numPr>
          <w:ilvl w:val="0"/>
          <w:numId w:val="2"/>
        </w:numPr>
        <w:spacing w:after="80"/>
      </w:pPr>
      <w:r>
        <w:rPr>
          <w:rFonts w:ascii="Arial" w:cs="Arial" w:eastAsia="Arial" w:hAnsi="Arial"/>
          <w:color w:val="404040"/>
          <w:sz w:val="20"/>
          <w:szCs w:val="20"/>
        </w:rPr>
        <w:t xml:space="preserve">Planet 1: always accessible.</w:t>
      </w:r>
    </w:p>
    <w:p>
      <w:pPr>
        <w:pStyle w:val="ListParagraph"/>
        <w:numPr>
          <w:ilvl w:val="0"/>
          <w:numId w:val="2"/>
        </w:numPr>
        <w:spacing w:after="80"/>
      </w:pPr>
      <w:r>
        <w:rPr>
          <w:rFonts w:ascii="Arial" w:cs="Arial" w:eastAsia="Arial" w:hAnsi="Arial"/>
          <w:color w:val="404040"/>
          <w:sz w:val="20"/>
          <w:szCs w:val="20"/>
        </w:rPr>
        <w:t xml:space="preserve">Planet 2: requires planetsCleared.includes(1) OR freePlay === true.</w:t>
      </w:r>
    </w:p>
    <w:p>
      <w:pPr>
        <w:pStyle w:val="ListParagraph"/>
        <w:numPr>
          <w:ilvl w:val="0"/>
          <w:numId w:val="2"/>
        </w:numPr>
        <w:spacing w:after="80"/>
      </w:pPr>
      <w:r>
        <w:rPr>
          <w:rFonts w:ascii="Arial" w:cs="Arial" w:eastAsia="Arial" w:hAnsi="Arial"/>
          <w:color w:val="404040"/>
          <w:sz w:val="20"/>
          <w:szCs w:val="20"/>
        </w:rPr>
        <w:t xml:space="preserve">Planet 3: requires planetsCleared.includes(2) OR freePlay === true.</w:t>
      </w:r>
    </w:p>
    <w:p>
      <w:pPr>
        <w:spacing w:after="80"/>
      </w:pPr>
      <w:r>
        <w:rPr>
          <w:sz w:val="20"/>
          <w:szCs w:val="20"/>
        </w:rPr>
        <w:t xml:space="preserve"/>
      </w:r>
    </w:p>
    <w:p>
      <w:pPr>
        <w:pStyle w:val="Heading1"/>
        <w:pBdr>
          <w:bottom w:val="single" w:color="2E75B6" w:sz="8" w:space="4"/>
        </w:pBdr>
        <w:spacing w:before="360" w:after="160"/>
      </w:pPr>
      <w:r>
        <w:rPr>
          <w:rFonts w:ascii="Arial" w:cs="Arial" w:eastAsia="Arial" w:hAnsi="Arial"/>
          <w:b/>
          <w:bCs/>
          <w:color w:val="1F4E79"/>
          <w:sz w:val="36"/>
          <w:szCs w:val="36"/>
        </w:rPr>
        <w:t xml:space="preserve">8. Build and Validation</w:t>
      </w:r>
    </w:p>
    <w:p>
      <w:pPr>
        <w:pStyle w:val="Heading2"/>
        <w:spacing w:before="280" w:after="100"/>
      </w:pPr>
      <w:r>
        <w:rPr>
          <w:rFonts w:ascii="Arial" w:cs="Arial" w:eastAsia="Arial" w:hAnsi="Arial"/>
          <w:b/>
          <w:bCs/>
          <w:color w:val="2E75B6"/>
          <w:sz w:val="28"/>
          <w:szCs w:val="28"/>
        </w:rPr>
        <w:t xml:space="preserve">8.1 validate.js</w:t>
      </w:r>
    </w:p>
    <w:p>
      <w:pPr>
        <w:spacing w:after="120"/>
        <w:jc w:val="left"/>
      </w:pPr>
      <w:r>
        <w:rPr>
          <w:rFonts w:ascii="Arial" w:cs="Arial" w:eastAsia="Arial" w:hAnsi="Arial"/>
          <w:color w:val="404040"/>
          <w:sz w:val="20"/>
          <w:szCs w:val="20"/>
        </w:rPr>
        <w:t xml:space="preserve">The project ships with a Node.js validation script (validate.js) that must pass before any browser test. It performs five checks in sequence:</w:t>
      </w:r>
    </w:p>
    <w:p>
      <w:pPr>
        <w:pStyle w:val="ListParagraph"/>
        <w:numPr>
          <w:ilvl w:val="0"/>
          <w:numId w:val="3"/>
        </w:numPr>
        <w:spacing w:after="80"/>
      </w:pPr>
      <w:r>
        <w:rPr>
          <w:rFonts w:ascii="Arial" w:cs="Arial" w:eastAsia="Arial" w:hAnsi="Arial"/>
          <w:color w:val="404040"/>
          <w:sz w:val="20"/>
          <w:szCs w:val="20"/>
        </w:rPr>
        <w:t xml:space="preserve">File presence — verifies all 12 JS files exist on disk.</w:t>
      </w:r>
    </w:p>
    <w:p>
      <w:pPr>
        <w:pStyle w:val="ListParagraph"/>
        <w:numPr>
          <w:ilvl w:val="0"/>
          <w:numId w:val="3"/>
        </w:numPr>
        <w:spacing w:after="80"/>
      </w:pPr>
      <w:r>
        <w:rPr>
          <w:rFonts w:ascii="Arial" w:cs="Arial" w:eastAsia="Arial" w:hAnsi="Arial"/>
          <w:color w:val="404040"/>
          <w:sz w:val="20"/>
          <w:szCs w:val="20"/>
        </w:rPr>
        <w:t xml:space="preserve">Per-file syntax — parses each file with vm.Script for syntax errors.</w:t>
      </w:r>
    </w:p>
    <w:p>
      <w:pPr>
        <w:pStyle w:val="ListParagraph"/>
        <w:numPr>
          <w:ilvl w:val="0"/>
          <w:numId w:val="3"/>
        </w:numPr>
        <w:spacing w:after="80"/>
      </w:pPr>
      <w:r>
        <w:rPr>
          <w:rFonts w:ascii="Arial" w:cs="Arial" w:eastAsia="Arial" w:hAnsi="Arial"/>
          <w:color w:val="404040"/>
          <w:sz w:val="20"/>
          <w:szCs w:val="20"/>
        </w:rPr>
        <w:t xml:space="preserve">Combined syntax — concatenates all files and parses the result to catch cross-file declaration conflicts.</w:t>
      </w:r>
    </w:p>
    <w:p>
      <w:pPr>
        <w:pStyle w:val="ListParagraph"/>
        <w:numPr>
          <w:ilvl w:val="0"/>
          <w:numId w:val="3"/>
        </w:numPr>
        <w:spacing w:after="80"/>
      </w:pPr>
      <w:r>
        <w:rPr>
          <w:rFonts w:ascii="Arial" w:cs="Arial" w:eastAsia="Arial" w:hAnsi="Arial"/>
          <w:color w:val="404040"/>
          <w:sz w:val="20"/>
          <w:szCs w:val="20"/>
        </w:rPr>
        <w:t xml:space="preserve">HTML ID scan — confirms all getElementById() calls reference IDs that exist in index.html.</w:t>
      </w:r>
    </w:p>
    <w:p>
      <w:pPr>
        <w:pStyle w:val="ListParagraph"/>
        <w:numPr>
          <w:ilvl w:val="0"/>
          <w:numId w:val="3"/>
        </w:numPr>
        <w:spacing w:after="80"/>
      </w:pPr>
      <w:r>
        <w:rPr>
          <w:rFonts w:ascii="Arial" w:cs="Arial" w:eastAsia="Arial" w:hAnsi="Arial"/>
          <w:color w:val="404040"/>
          <w:sz w:val="20"/>
          <w:szCs w:val="20"/>
        </w:rPr>
        <w:t xml:space="preserve">Runtime execution — loads all files into a Node.js vm sandbox and calls launchP1() and launchP2() to verify no runtime exceptions on startup.</w:t>
      </w:r>
    </w:p>
    <w:p>
      <w:pPr>
        <w:spacing w:after="80"/>
      </w:pPr>
      <w:r>
        <w:rPr>
          <w:sz w:val="20"/>
          <w:szCs w:val="20"/>
        </w:rPr>
        <w:t xml:space="preserve"/>
      </w:r>
    </w:p>
    <w:p>
      <w:pPr>
        <w:spacing w:after="120"/>
        <w:jc w:val="left"/>
      </w:pPr>
      <w:r>
        <w:rPr>
          <w:rFonts w:ascii="Arial" w:cs="Arial" w:eastAsia="Arial" w:hAnsi="Arial"/>
          <w:b/>
          <w:bCs/>
          <w:color w:val="404040"/>
          <w:sz w:val="20"/>
          <w:szCs w:val="20"/>
        </w:rPr>
        <w:t xml:space="preserve">To run:</w:t>
      </w:r>
    </w:p>
    <w:p>
      <w:pPr>
        <w:spacing w:after="120"/>
        <w:ind w:left="360"/>
      </w:pPr>
      <w:r>
        <w:rPr>
          <w:rFonts w:ascii="Courier New" w:cs="Courier New" w:eastAsia="Courier New" w:hAnsi="Courier New"/>
          <w:b/>
          <w:bCs/>
          <w:color w:val="0E6655"/>
          <w:sz w:val="20"/>
          <w:szCs w:val="20"/>
        </w:rPr>
        <w:t xml:space="preserve">node validate.js</w:t>
      </w:r>
    </w:p>
    <w:p>
      <w:pPr>
        <w:pStyle w:val="Heading2"/>
        <w:spacing w:before="280" w:after="100"/>
      </w:pPr>
      <w:r>
        <w:rPr>
          <w:rFonts w:ascii="Arial" w:cs="Arial" w:eastAsia="Arial" w:hAnsi="Arial"/>
          <w:b/>
          <w:bCs/>
          <w:color w:val="2E75B6"/>
          <w:sz w:val="28"/>
          <w:szCs w:val="28"/>
        </w:rPr>
        <w:t xml:space="preserve">8.2 Common Error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Black screen, no console errors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 definition missing closing brace — file swallows subsequent code.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brace depth with validate.js; count braces in the affected function.</w:t>
            </w:r>
          </w:p>
        </w:tc>
      </w:tr>
      <w:tr>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SyntaxError: Identifier already declared</w:t>
            </w:r>
          </w:p>
        </w:tc>
        <w:tc>
          <w:tcPr>
            <w:tcW w:type="dxa" w:w="4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let/const declared in two files with same name.</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Rename the second declaration or promote to the globals object.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TypeError: X is not a function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Script load order wrong — file B calls a function defined in file C which loads after 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Reorder &lt;script&gt; tags in index.html.</w:t>
            </w:r>
          </w:p>
        </w:tc>
      </w:tr>
      <w:tr>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404040"/>
                <w:sz w:val="20"/>
                <w:szCs w:val="20"/>
              </w:rPr>
              <w:t xml:space="preserve">Game loop starts before welcome message</w:t>
            </w:r>
          </w:p>
        </w:tc>
        <w:tc>
          <w:tcPr>
            <w:tcW w:type="dxa" w:w="4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requestAnimationFrame() called outside showMsg() callback.</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404040"/>
                <w:sz w:val="20"/>
                <w:szCs w:val="20"/>
              </w:rPr>
              <w:t xml:space="preserve">Move RAF call inside the showMsg callback.</w:t>
            </w:r>
          </w:p>
        </w:tc>
      </w:tr>
    </w:tbl>
    <w:p>
      <w:pPr>
        <w:spacing w:after="80"/>
      </w:pPr>
      <w:r>
        <w:rPr>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SDD-001 v1.0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Space Gerbil Adventure — Software Design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2026-03-15T12:10:55.067Z</dcterms:created>
  <dcterms:modified xsi:type="dcterms:W3CDTF">2026-03-15T12:10:55.068Z</dcterms:modified>
</cp:coreProperties>
</file>

<file path=docProps/custom.xml><?xml version="1.0" encoding="utf-8"?>
<Properties xmlns="http://schemas.openxmlformats.org/officeDocument/2006/custom-properties" xmlns:vt="http://schemas.openxmlformats.org/officeDocument/2006/docPropsVTypes"/>
</file>