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88C49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3E7B3088">
      <w:pPr>
        <w:jc w:val="left"/>
        <w:rPr>
          <w:rFonts w:ascii="黑体" w:hAnsi="黑体" w:eastAsia="黑体"/>
          <w:b/>
          <w:sz w:val="24"/>
          <w:szCs w:val="24"/>
        </w:rPr>
      </w:pPr>
    </w:p>
    <w:p w14:paraId="48CF9383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针对线性回归模型</w:t>
      </w:r>
    </w:p>
    <w:p w14:paraId="3C9C7888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5F77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F70CBEC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7752E175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0.826001578671067</w:t>
            </w:r>
          </w:p>
        </w:tc>
      </w:tr>
      <w:tr w14:paraId="2310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1787D70D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测试集得分</w:t>
            </w:r>
          </w:p>
        </w:tc>
        <w:tc>
          <w:tcPr>
            <w:tcW w:w="5891" w:type="dxa"/>
          </w:tcPr>
          <w:p w14:paraId="38E46E87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0.7901500386760345</w:t>
            </w:r>
          </w:p>
        </w:tc>
      </w:tr>
    </w:tbl>
    <w:p w14:paraId="25B87157">
      <w:pPr>
        <w:jc w:val="left"/>
        <w:rPr>
          <w:rFonts w:ascii="黑体" w:hAnsi="黑体" w:eastAsia="黑体"/>
          <w:sz w:val="28"/>
          <w:szCs w:val="28"/>
        </w:rPr>
      </w:pPr>
    </w:p>
    <w:p w14:paraId="7BAB0F3B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F81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513C7AF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•  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过拟合迹象：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从训练集到测试集的得分下降显示了潜在的过拟合问题。这意味着模型可能学到了训练数据中的一些噪声或细节，这些对于新数据并不适用。</w:t>
            </w:r>
          </w:p>
          <w:p w14:paraId="73916B49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b/>
                <w:bCs/>
                <w:sz w:val="24"/>
                <w:szCs w:val="24"/>
                <w:lang w:val="en-US" w:eastAsia="zh-CN"/>
              </w:rPr>
              <w:t>模型选择不适合: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从第2次随机森林模型训练结果准确率更高，所以第一次模型选择不适合。</w:t>
            </w:r>
          </w:p>
        </w:tc>
      </w:tr>
    </w:tbl>
    <w:p w14:paraId="2AF1A241">
      <w:pPr>
        <w:jc w:val="left"/>
        <w:rPr>
          <w:rFonts w:ascii="黑体" w:hAnsi="黑体" w:eastAsia="黑体"/>
          <w:sz w:val="28"/>
          <w:szCs w:val="28"/>
        </w:rPr>
      </w:pPr>
    </w:p>
    <w:p w14:paraId="5A2EE354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845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2EA134B5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•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 xml:space="preserve"> 降低模型的复杂度</w:t>
            </w:r>
          </w:p>
          <w:p w14:paraId="20975A4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模型选择：尝试其他类型的回归模型，比如决策树、随机森林、梯度提升机等非线性模型，看看是否能获得更好的结果。</w:t>
            </w:r>
          </w:p>
          <w:p w14:paraId="5BC28E9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交叉验证：使用k折交叉验证来更稳健地评估模型性能，避免由于单次划分带来的偶然性偏差。</w:t>
            </w:r>
          </w:p>
          <w:p w14:paraId="09DE8DD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超参数调优：对于所选模型，利用网格搜索或随机搜索等方式寻找最佳超参数配置，优化模型性能。</w:t>
            </w:r>
          </w:p>
          <w:p w14:paraId="035F6B7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数据预处理:  确保所有特征都被正确标准化或归一化，尤其是当特征量级差异较大时，这有助于提高模型的收敛速度和稳定性。</w:t>
            </w:r>
          </w:p>
          <w:p w14:paraId="46AB11FD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选择合适的模型。</w:t>
            </w:r>
          </w:p>
        </w:tc>
      </w:tr>
    </w:tbl>
    <w:p w14:paraId="5FB4F3BE">
      <w:pPr>
        <w:jc w:val="left"/>
        <w:rPr>
          <w:rFonts w:ascii="黑体" w:hAnsi="黑体" w:eastAsia="黑体"/>
          <w:sz w:val="24"/>
          <w:szCs w:val="24"/>
        </w:rPr>
      </w:pPr>
    </w:p>
    <w:p w14:paraId="57205F7D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44717B"/>
    <w:rsid w:val="0047299B"/>
    <w:rsid w:val="00525F96"/>
    <w:rsid w:val="00572A57"/>
    <w:rsid w:val="00613F4E"/>
    <w:rsid w:val="006B7FC0"/>
    <w:rsid w:val="00711A6F"/>
    <w:rsid w:val="008A3DE7"/>
    <w:rsid w:val="00A9386F"/>
    <w:rsid w:val="00AD2397"/>
    <w:rsid w:val="00C5242F"/>
    <w:rsid w:val="00D4056C"/>
    <w:rsid w:val="00D67434"/>
    <w:rsid w:val="00F21989"/>
    <w:rsid w:val="2C6C6C6B"/>
    <w:rsid w:val="441421D4"/>
    <w:rsid w:val="5B205DE2"/>
    <w:rsid w:val="681B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550</Words>
  <Characters>583</Characters>
  <Lines>1</Lines>
  <Paragraphs>1</Paragraphs>
  <TotalTime>6</TotalTime>
  <ScaleCrop>false</ScaleCrop>
  <LinksUpToDate>false</LinksUpToDate>
  <CharactersWithSpaces>606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2025-03-09T07:17:00Z</dcterms:created>
  <dc:creator>5600</dc:creator>
  <cp:lastModifiedBy>吴国锋</cp:lastModifiedBy>
  <dcterms:modified xsi:type="dcterms:W3CDTF">2025-09-20T07:48:24Z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B0C1970225DA4B3182C7A55F70CC1358_12</vt:lpwstr>
  </property>
</Properties>
</file>