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B774B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1C43404">
      <w:pPr>
        <w:jc w:val="left"/>
        <w:rPr>
          <w:rFonts w:ascii="黑体" w:hAnsi="黑体" w:eastAsia="黑体"/>
          <w:b/>
          <w:sz w:val="24"/>
          <w:szCs w:val="24"/>
        </w:rPr>
      </w:pPr>
    </w:p>
    <w:p w14:paraId="5C003132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针对随机森林模型</w:t>
      </w:r>
    </w:p>
    <w:p w14:paraId="37ED56E9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0711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3567964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2C3F0D7E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0.12387053768702816</w:t>
            </w:r>
          </w:p>
        </w:tc>
      </w:tr>
      <w:tr w14:paraId="0016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E41C10B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测试集得分</w:t>
            </w:r>
          </w:p>
        </w:tc>
        <w:tc>
          <w:tcPr>
            <w:tcW w:w="5891" w:type="dxa"/>
          </w:tcPr>
          <w:p w14:paraId="617782AF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-0.09219954290443844</w:t>
            </w:r>
          </w:p>
        </w:tc>
      </w:tr>
      <w:tr w14:paraId="5583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3FB4A52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60504C6D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109.76692738027478</w:t>
            </w:r>
          </w:p>
        </w:tc>
      </w:tr>
      <w:tr w14:paraId="0D48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A8AF806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12798D9B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-0.09219954290443844</w:t>
            </w:r>
          </w:p>
        </w:tc>
      </w:tr>
    </w:tbl>
    <w:p w14:paraId="389D58C7">
      <w:pPr>
        <w:jc w:val="left"/>
        <w:rPr>
          <w:rFonts w:ascii="黑体" w:hAnsi="黑体" w:eastAsia="黑体"/>
          <w:sz w:val="28"/>
          <w:szCs w:val="28"/>
        </w:rPr>
      </w:pPr>
    </w:p>
    <w:p w14:paraId="06DBF614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BC8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2EAD628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•  欠拟合：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训练集得分较低且测试集得分为负，表明模型既没有很好地拟合训练数据，也没有泛化到新数据上，即出现了严重的欠拟合现象。</w:t>
            </w:r>
          </w:p>
        </w:tc>
      </w:tr>
    </w:tbl>
    <w:p w14:paraId="4A6BEB11">
      <w:pPr>
        <w:jc w:val="left"/>
        <w:rPr>
          <w:rFonts w:ascii="黑体" w:hAnsi="黑体" w:eastAsia="黑体"/>
          <w:sz w:val="28"/>
          <w:szCs w:val="28"/>
        </w:rPr>
      </w:pPr>
    </w:p>
    <w:p w14:paraId="3A199325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6AD9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BFCC6E0">
            <w:pPr>
              <w:jc w:val="left"/>
              <w:rPr>
                <w:rFonts w:hint="default" w:ascii="黑体" w:hAnsi="黑体" w:eastAsia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  <w:lang w:val="en-US" w:eastAsia="zh-CN"/>
              </w:rPr>
              <w:t>增加模型的复杂度</w:t>
            </w:r>
          </w:p>
          <w:p w14:paraId="3391B7A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 xml:space="preserve">  特征工程：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重新审视并优化特征选择，确保所选特征对于预测年龄具有较强的关联性。</w:t>
            </w:r>
          </w:p>
          <w:p w14:paraId="01E77CF6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 xml:space="preserve">• 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 xml:space="preserve"> 超参数调优：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使用网格搜索(Grid Search)或随机搜索(Randomized Search)来寻找最佳的超参数组合，以提高模型性能。</w:t>
            </w:r>
          </w:p>
          <w:p w14:paraId="5A61A35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检查数据分布:  确认数据集是否代表了真实的分布，特别是目标变量（年龄）是否有足够的代表性。</w:t>
            </w:r>
          </w:p>
        </w:tc>
      </w:tr>
    </w:tbl>
    <w:p w14:paraId="3CD2ABEC">
      <w:pPr>
        <w:jc w:val="left"/>
        <w:rPr>
          <w:rFonts w:ascii="黑体" w:hAnsi="黑体" w:eastAsia="黑体"/>
          <w:sz w:val="24"/>
          <w:szCs w:val="24"/>
        </w:rPr>
      </w:pPr>
    </w:p>
    <w:p w14:paraId="409C62A5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84E85"/>
    <w:rsid w:val="0044717B"/>
    <w:rsid w:val="0045014A"/>
    <w:rsid w:val="0047299B"/>
    <w:rsid w:val="00525F96"/>
    <w:rsid w:val="00572A57"/>
    <w:rsid w:val="00613F4E"/>
    <w:rsid w:val="006B7FC0"/>
    <w:rsid w:val="00711A6F"/>
    <w:rsid w:val="00A9386F"/>
    <w:rsid w:val="00BB727F"/>
    <w:rsid w:val="00D4056C"/>
    <w:rsid w:val="00D45235"/>
    <w:rsid w:val="00D67434"/>
    <w:rsid w:val="033E4724"/>
    <w:rsid w:val="06F23603"/>
    <w:rsid w:val="173B13CA"/>
    <w:rsid w:val="2F791B0C"/>
    <w:rsid w:val="312710CE"/>
    <w:rsid w:val="66FA208D"/>
    <w:rsid w:val="784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308</Words>
  <Characters>415</Characters>
  <Lines>1</Lines>
  <Paragraphs>1</Paragraphs>
  <TotalTime>7</TotalTime>
  <ScaleCrop>false</ScaleCrop>
  <LinksUpToDate>false</LinksUpToDate>
  <CharactersWithSpaces>433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2025-03-09T07:19:00Z</dcterms:created>
  <dc:creator>5600</dc:creator>
  <cp:lastModifiedBy>吴国锋</cp:lastModifiedBy>
  <dcterms:modified xsi:type="dcterms:W3CDTF">2025-12-13T07:21:47Z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9DE9B285CCF14E8E8B76BA20A9C95E20_12</vt:lpwstr>
  </property>
</Properties>
</file>