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40B8" w:rsidRDefault="004A40B8" w:rsidP="00605272">
      <w:pPr>
        <w:pStyle w:val="Heading1"/>
        <w:jc w:val="center"/>
      </w:pPr>
      <w:r>
        <w:t xml:space="preserve">Week 13 Lab 1 </w:t>
      </w:r>
      <w:r w:rsidR="00E1145E">
        <w:t xml:space="preserve">Practical </w:t>
      </w:r>
    </w:p>
    <w:p w:rsidR="00605272" w:rsidRDefault="001B174C" w:rsidP="001B174C">
      <w:pPr>
        <w:pStyle w:val="Heading1"/>
        <w:jc w:val="center"/>
      </w:pPr>
      <w:r>
        <w:t>Duties of a DBA - Backup and Restore</w:t>
      </w:r>
    </w:p>
    <w:p w:rsidR="004A40B8" w:rsidRPr="004A40B8" w:rsidRDefault="004A40B8" w:rsidP="004A40B8">
      <w:pPr>
        <w:ind w:left="360"/>
        <w:rPr>
          <w:b/>
        </w:rPr>
      </w:pPr>
      <w:r w:rsidRPr="004A40B8">
        <w:rPr>
          <w:b/>
        </w:rPr>
        <w:t xml:space="preserve">Completing this worksheet will help prepare you for the next mini assessment. This is a checkpoint, you may work in pairs. </w:t>
      </w:r>
    </w:p>
    <w:p w:rsidR="004A40B8" w:rsidRPr="004A40B8" w:rsidRDefault="004A40B8" w:rsidP="004A40B8">
      <w:pPr>
        <w:ind w:left="360"/>
        <w:rPr>
          <w:b/>
        </w:rPr>
      </w:pPr>
    </w:p>
    <w:p w:rsidR="00605272" w:rsidRDefault="00605272" w:rsidP="004A40B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What are some common tasks a DBA can be expected to complete? For each also list how often they should occur</w:t>
      </w:r>
    </w:p>
    <w:p w:rsidR="003555C6" w:rsidRDefault="003555C6" w:rsidP="003555C6">
      <w:pPr>
        <w:pStyle w:val="ListParagraph"/>
        <w:ind w:left="2160"/>
        <w:rPr>
          <w:highlight w:val="yellow"/>
        </w:rPr>
      </w:pPr>
      <w:r>
        <w:rPr>
          <w:highlight w:val="yellow"/>
        </w:rPr>
        <w:t>Everyday:</w:t>
      </w:r>
    </w:p>
    <w:p w:rsidR="003555C6" w:rsidRDefault="006D298E" w:rsidP="003555C6">
      <w:pPr>
        <w:pStyle w:val="ListParagraph"/>
        <w:ind w:left="2160"/>
        <w:rPr>
          <w:highlight w:val="yellow"/>
        </w:rPr>
      </w:pPr>
      <w:r>
        <w:rPr>
          <w:highlight w:val="yellow"/>
        </w:rPr>
        <w:t xml:space="preserve">Check </w:t>
      </w:r>
      <w:r w:rsidR="003555C6">
        <w:rPr>
          <w:highlight w:val="yellow"/>
        </w:rPr>
        <w:t>database and transaction log backups and agent errors</w:t>
      </w:r>
    </w:p>
    <w:p w:rsidR="003555C6" w:rsidRDefault="003555C6" w:rsidP="003555C6">
      <w:pPr>
        <w:pStyle w:val="ListParagraph"/>
        <w:ind w:left="2160"/>
        <w:rPr>
          <w:highlight w:val="yellow"/>
        </w:rPr>
      </w:pPr>
      <w:r>
        <w:rPr>
          <w:highlight w:val="yellow"/>
        </w:rPr>
        <w:t>Check all databases make sure all are up</w:t>
      </w:r>
    </w:p>
    <w:p w:rsidR="003555C6" w:rsidRDefault="003555C6" w:rsidP="003555C6">
      <w:pPr>
        <w:pStyle w:val="ListParagraph"/>
        <w:ind w:left="2160"/>
        <w:rPr>
          <w:highlight w:val="yellow"/>
        </w:rPr>
      </w:pPr>
    </w:p>
    <w:p w:rsidR="003555C6" w:rsidRDefault="003555C6" w:rsidP="003555C6">
      <w:pPr>
        <w:pStyle w:val="ListParagraph"/>
        <w:ind w:left="2160"/>
        <w:rPr>
          <w:highlight w:val="yellow"/>
        </w:rPr>
      </w:pPr>
      <w:r>
        <w:rPr>
          <w:highlight w:val="yellow"/>
        </w:rPr>
        <w:t>Weekly:</w:t>
      </w:r>
    </w:p>
    <w:p w:rsidR="003555C6" w:rsidRDefault="003555C6" w:rsidP="003555C6">
      <w:pPr>
        <w:pStyle w:val="ListParagraph"/>
        <w:ind w:left="2160"/>
        <w:rPr>
          <w:highlight w:val="yellow"/>
        </w:rPr>
      </w:pPr>
      <w:r>
        <w:rPr>
          <w:highlight w:val="yellow"/>
        </w:rPr>
        <w:t>Check for full system backup status</w:t>
      </w:r>
    </w:p>
    <w:p w:rsidR="003555C6" w:rsidRDefault="003555C6" w:rsidP="003555C6">
      <w:pPr>
        <w:pStyle w:val="ListParagraph"/>
        <w:ind w:left="2160"/>
        <w:rPr>
          <w:highlight w:val="yellow"/>
        </w:rPr>
      </w:pPr>
      <w:r>
        <w:rPr>
          <w:highlight w:val="yellow"/>
        </w:rPr>
        <w:t>Verify the database is being backed up</w:t>
      </w:r>
    </w:p>
    <w:p w:rsidR="003555C6" w:rsidRDefault="003555C6" w:rsidP="003555C6">
      <w:pPr>
        <w:pStyle w:val="ListParagraph"/>
        <w:ind w:left="2160"/>
        <w:rPr>
          <w:highlight w:val="yellow"/>
        </w:rPr>
      </w:pPr>
      <w:r>
        <w:rPr>
          <w:highlight w:val="yellow"/>
        </w:rPr>
        <w:t>Test restores of the database backups on test server</w:t>
      </w:r>
    </w:p>
    <w:p w:rsidR="003555C6" w:rsidRDefault="003555C6" w:rsidP="003555C6">
      <w:pPr>
        <w:pStyle w:val="ListParagraph"/>
        <w:ind w:left="2160"/>
        <w:rPr>
          <w:highlight w:val="yellow"/>
        </w:rPr>
      </w:pPr>
    </w:p>
    <w:p w:rsidR="003555C6" w:rsidRDefault="003555C6" w:rsidP="003555C6">
      <w:pPr>
        <w:pStyle w:val="ListParagraph"/>
        <w:ind w:left="2160"/>
        <w:rPr>
          <w:highlight w:val="yellow"/>
        </w:rPr>
      </w:pPr>
      <w:r>
        <w:rPr>
          <w:highlight w:val="yellow"/>
        </w:rPr>
        <w:t>Monthly:</w:t>
      </w:r>
    </w:p>
    <w:p w:rsidR="003555C6" w:rsidRDefault="003555C6" w:rsidP="003555C6">
      <w:pPr>
        <w:pStyle w:val="ListParagraph"/>
        <w:ind w:left="2160"/>
        <w:rPr>
          <w:highlight w:val="yellow"/>
        </w:rPr>
      </w:pPr>
      <w:r>
        <w:rPr>
          <w:highlight w:val="yellow"/>
        </w:rPr>
        <w:t>Check windows updates and System performance</w:t>
      </w:r>
    </w:p>
    <w:p w:rsidR="003555C6" w:rsidRDefault="003555C6" w:rsidP="003555C6">
      <w:pPr>
        <w:pStyle w:val="ListParagraph"/>
        <w:ind w:left="2160"/>
        <w:rPr>
          <w:highlight w:val="yellow"/>
        </w:rPr>
      </w:pPr>
      <w:r>
        <w:rPr>
          <w:highlight w:val="yellow"/>
        </w:rPr>
        <w:t>Verify data access speed is running at normal level</w:t>
      </w:r>
    </w:p>
    <w:p w:rsidR="003555C6" w:rsidRDefault="003555C6" w:rsidP="003555C6">
      <w:pPr>
        <w:pStyle w:val="ListParagraph"/>
        <w:ind w:left="2160"/>
        <w:rPr>
          <w:highlight w:val="yellow"/>
        </w:rPr>
      </w:pPr>
      <w:r>
        <w:rPr>
          <w:highlight w:val="yellow"/>
        </w:rPr>
        <w:t>Check the capacity of database in order to expending</w:t>
      </w:r>
    </w:p>
    <w:p w:rsidR="003555C6" w:rsidRDefault="003555C6" w:rsidP="003555C6">
      <w:pPr>
        <w:pStyle w:val="ListParagraph"/>
        <w:ind w:left="2160"/>
        <w:rPr>
          <w:highlight w:val="yellow"/>
        </w:rPr>
      </w:pPr>
    </w:p>
    <w:p w:rsidR="003555C6" w:rsidRDefault="003555C6" w:rsidP="003555C6">
      <w:pPr>
        <w:pStyle w:val="ListParagraph"/>
        <w:ind w:left="2160"/>
        <w:rPr>
          <w:highlight w:val="yellow"/>
        </w:rPr>
      </w:pPr>
      <w:r>
        <w:rPr>
          <w:highlight w:val="yellow"/>
        </w:rPr>
        <w:t>Quarterly:</w:t>
      </w:r>
    </w:p>
    <w:p w:rsidR="003555C6" w:rsidRDefault="003555C6" w:rsidP="003555C6">
      <w:pPr>
        <w:pStyle w:val="ListParagraph"/>
        <w:ind w:left="2160"/>
        <w:rPr>
          <w:highlight w:val="yellow"/>
        </w:rPr>
      </w:pPr>
      <w:r>
        <w:rPr>
          <w:highlight w:val="yellow"/>
        </w:rPr>
        <w:t>Perform full test of disaster recovery plan</w:t>
      </w:r>
    </w:p>
    <w:p w:rsidR="003555C6" w:rsidRDefault="003555C6" w:rsidP="003555C6">
      <w:pPr>
        <w:pStyle w:val="ListParagraph"/>
        <w:ind w:left="2160"/>
        <w:rPr>
          <w:highlight w:val="yellow"/>
        </w:rPr>
      </w:pPr>
      <w:r>
        <w:rPr>
          <w:highlight w:val="yellow"/>
        </w:rPr>
        <w:t>Check the system running performance such as cup, memory status</w:t>
      </w:r>
      <w:bookmarkStart w:id="0" w:name="_GoBack"/>
      <w:bookmarkEnd w:id="0"/>
    </w:p>
    <w:p w:rsidR="003555C6" w:rsidRPr="003555C6" w:rsidRDefault="003555C6" w:rsidP="003555C6">
      <w:pPr>
        <w:pStyle w:val="ListParagraph"/>
        <w:ind w:left="2160"/>
        <w:rPr>
          <w:highlight w:val="yellow"/>
        </w:rPr>
      </w:pPr>
    </w:p>
    <w:p w:rsidR="004A40B8" w:rsidRPr="007131BA" w:rsidRDefault="004A40B8" w:rsidP="008208CB">
      <w:pPr>
        <w:pStyle w:val="ListParagraph"/>
        <w:ind w:left="2160"/>
        <w:rPr>
          <w:highlight w:val="yellow"/>
        </w:rPr>
      </w:pPr>
    </w:p>
    <w:p w:rsidR="00766D11" w:rsidRDefault="004A40B8" w:rsidP="00766D1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How would you automate your production backups?</w:t>
      </w:r>
    </w:p>
    <w:p w:rsidR="004A40B8" w:rsidRDefault="004A40B8" w:rsidP="003555C6">
      <w:pPr>
        <w:ind w:left="2160"/>
        <w:rPr>
          <w:b/>
        </w:rPr>
      </w:pPr>
    </w:p>
    <w:p w:rsidR="004A40B8" w:rsidRDefault="004A40B8" w:rsidP="004A40B8">
      <w:pPr>
        <w:rPr>
          <w:b/>
        </w:rPr>
      </w:pPr>
    </w:p>
    <w:p w:rsidR="004A40B8" w:rsidRDefault="004A40B8" w:rsidP="004A40B8">
      <w:pPr>
        <w:rPr>
          <w:b/>
        </w:rPr>
      </w:pPr>
    </w:p>
    <w:p w:rsidR="004A40B8" w:rsidRPr="004A40B8" w:rsidRDefault="004A40B8" w:rsidP="004A40B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How would you check your backups to validate that they were successfully created?</w:t>
      </w:r>
    </w:p>
    <w:p w:rsidR="004A40B8" w:rsidRPr="004A40B8" w:rsidRDefault="004A40B8" w:rsidP="004A40B8">
      <w:pPr>
        <w:rPr>
          <w:b/>
        </w:rPr>
      </w:pPr>
    </w:p>
    <w:p w:rsidR="004A40B8" w:rsidRDefault="004A40B8">
      <w:pPr>
        <w:rPr>
          <w:highlight w:val="yellow"/>
        </w:rPr>
      </w:pPr>
      <w:r>
        <w:rPr>
          <w:highlight w:val="yellow"/>
        </w:rPr>
        <w:br w:type="page"/>
      </w:r>
    </w:p>
    <w:p w:rsidR="008208CB" w:rsidRPr="007131BA" w:rsidRDefault="008208CB" w:rsidP="008208CB">
      <w:pPr>
        <w:pStyle w:val="ListParagraph"/>
        <w:ind w:left="2880"/>
        <w:rPr>
          <w:highlight w:val="yellow"/>
        </w:rPr>
      </w:pPr>
    </w:p>
    <w:p w:rsidR="00766D11" w:rsidRDefault="00766D11" w:rsidP="00766D11">
      <w:pPr>
        <w:pStyle w:val="ListParagraph"/>
        <w:numPr>
          <w:ilvl w:val="0"/>
          <w:numId w:val="1"/>
        </w:numPr>
        <w:rPr>
          <w:b/>
        </w:rPr>
      </w:pPr>
      <w:r w:rsidRPr="00766D11">
        <w:rPr>
          <w:b/>
        </w:rPr>
        <w:t>List the three backup models in SQL Server and the associated pros and cons.</w:t>
      </w:r>
    </w:p>
    <w:p w:rsidR="00DF3D82" w:rsidRDefault="00DB2CB4" w:rsidP="004A40B8">
      <w:pPr>
        <w:pStyle w:val="ListParagraph"/>
        <w:ind w:left="1440"/>
        <w:rPr>
          <w:highlight w:val="yellow"/>
        </w:rPr>
      </w:pPr>
      <w:r>
        <w:rPr>
          <w:highlight w:val="yellow"/>
        </w:rPr>
        <w:t>Simple Recovery</w:t>
      </w:r>
    </w:p>
    <w:p w:rsidR="00DB2CB4" w:rsidRDefault="00DB2CB4" w:rsidP="004A40B8">
      <w:pPr>
        <w:pStyle w:val="ListParagraph"/>
        <w:ind w:left="1440"/>
        <w:rPr>
          <w:highlight w:val="yellow"/>
        </w:rPr>
      </w:pPr>
      <w:r>
        <w:rPr>
          <w:highlight w:val="yellow"/>
        </w:rPr>
        <w:t>Bulk-Logged</w:t>
      </w:r>
    </w:p>
    <w:p w:rsidR="004A40B8" w:rsidRDefault="004A40B8" w:rsidP="004A40B8">
      <w:pPr>
        <w:pStyle w:val="ListParagraph"/>
        <w:ind w:left="1440"/>
        <w:rPr>
          <w:highlight w:val="yellow"/>
        </w:rPr>
      </w:pPr>
    </w:p>
    <w:p w:rsidR="004A40B8" w:rsidRDefault="004A40B8" w:rsidP="004A40B8">
      <w:pPr>
        <w:pStyle w:val="ListParagraph"/>
        <w:ind w:left="1440"/>
        <w:rPr>
          <w:highlight w:val="yellow"/>
        </w:rPr>
      </w:pPr>
    </w:p>
    <w:p w:rsidR="004A40B8" w:rsidRDefault="004A40B8" w:rsidP="004A40B8">
      <w:pPr>
        <w:pStyle w:val="ListParagraph"/>
        <w:ind w:left="1440"/>
        <w:rPr>
          <w:highlight w:val="yellow"/>
        </w:rPr>
      </w:pPr>
    </w:p>
    <w:p w:rsidR="004A40B8" w:rsidRPr="007131BA" w:rsidRDefault="004A40B8" w:rsidP="004A40B8">
      <w:pPr>
        <w:pStyle w:val="ListParagraph"/>
        <w:ind w:left="1440"/>
        <w:rPr>
          <w:highlight w:val="yellow"/>
        </w:rPr>
      </w:pPr>
    </w:p>
    <w:p w:rsidR="008208CB" w:rsidRPr="007131BA" w:rsidRDefault="008208CB" w:rsidP="008208CB">
      <w:pPr>
        <w:pStyle w:val="ListParagraph"/>
        <w:ind w:left="2160"/>
        <w:rPr>
          <w:highlight w:val="yellow"/>
        </w:rPr>
      </w:pPr>
    </w:p>
    <w:p w:rsidR="00766D11" w:rsidRDefault="004A40B8" w:rsidP="00766D1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List the two ways these backup models can be set (include any syntax)</w:t>
      </w:r>
    </w:p>
    <w:p w:rsidR="004A40B8" w:rsidRDefault="004A40B8" w:rsidP="004A40B8">
      <w:pPr>
        <w:rPr>
          <w:b/>
        </w:rPr>
      </w:pPr>
    </w:p>
    <w:p w:rsidR="004A40B8" w:rsidRDefault="004A40B8" w:rsidP="004A40B8">
      <w:pPr>
        <w:rPr>
          <w:b/>
        </w:rPr>
      </w:pPr>
    </w:p>
    <w:p w:rsidR="004A40B8" w:rsidRDefault="004A40B8" w:rsidP="004A40B8">
      <w:pPr>
        <w:rPr>
          <w:b/>
        </w:rPr>
      </w:pPr>
    </w:p>
    <w:p w:rsidR="004A40B8" w:rsidRDefault="004A40B8" w:rsidP="004A40B8">
      <w:pPr>
        <w:rPr>
          <w:b/>
        </w:rPr>
      </w:pPr>
    </w:p>
    <w:p w:rsidR="004A40B8" w:rsidRDefault="004A40B8" w:rsidP="004A40B8">
      <w:pPr>
        <w:rPr>
          <w:b/>
        </w:rPr>
      </w:pPr>
      <w:r>
        <w:rPr>
          <w:b/>
        </w:rPr>
        <w:t>Let have a quick run through. Files on the I: drive and in Gitlab.</w:t>
      </w:r>
    </w:p>
    <w:p w:rsidR="004A40B8" w:rsidRDefault="004A40B8" w:rsidP="004A40B8">
      <w:pPr>
        <w:rPr>
          <w:b/>
        </w:rPr>
      </w:pPr>
      <w:r>
        <w:rPr>
          <w:b/>
        </w:rPr>
        <w:t>Install the Pubs database on your containerised MSSQL Server (installpubs.sql).</w:t>
      </w:r>
    </w:p>
    <w:p w:rsidR="004A40B8" w:rsidRDefault="004A40B8" w:rsidP="004A40B8">
      <w:pPr>
        <w:rPr>
          <w:b/>
        </w:rPr>
      </w:pPr>
      <w:r>
        <w:rPr>
          <w:b/>
        </w:rPr>
        <w:t>Take a full backup of your Pubs database (make sure you have closed any query windows).</w:t>
      </w:r>
    </w:p>
    <w:p w:rsidR="004A40B8" w:rsidRDefault="004A40B8" w:rsidP="004A40B8">
      <w:pPr>
        <w:rPr>
          <w:b/>
        </w:rPr>
      </w:pPr>
      <w:r>
        <w:rPr>
          <w:b/>
        </w:rPr>
        <w:t>Insert the Pubs data.</w:t>
      </w:r>
    </w:p>
    <w:p w:rsidR="004A40B8" w:rsidRDefault="004A40B8" w:rsidP="004A40B8">
      <w:pPr>
        <w:rPr>
          <w:b/>
        </w:rPr>
      </w:pPr>
      <w:r>
        <w:rPr>
          <w:b/>
        </w:rPr>
        <w:t>Take a differential backup.</w:t>
      </w:r>
    </w:p>
    <w:p w:rsidR="004A40B8" w:rsidRDefault="004A40B8" w:rsidP="004A40B8">
      <w:pPr>
        <w:rPr>
          <w:b/>
        </w:rPr>
      </w:pPr>
      <w:r>
        <w:rPr>
          <w:b/>
        </w:rPr>
        <w:t>Insert a new author &lt;YourName&gt; (or update an existing author).</w:t>
      </w:r>
    </w:p>
    <w:p w:rsidR="004A40B8" w:rsidRDefault="004A40B8" w:rsidP="004A40B8">
      <w:pPr>
        <w:rPr>
          <w:b/>
        </w:rPr>
      </w:pPr>
      <w:r>
        <w:rPr>
          <w:b/>
        </w:rPr>
        <w:t>Take a differential backup.</w:t>
      </w:r>
    </w:p>
    <w:p w:rsidR="004A40B8" w:rsidRDefault="004A40B8" w:rsidP="004A40B8">
      <w:pPr>
        <w:rPr>
          <w:b/>
        </w:rPr>
      </w:pPr>
      <w:r>
        <w:rPr>
          <w:b/>
        </w:rPr>
        <w:t>Restore the full backup only (explore the Options and the Timeline)</w:t>
      </w:r>
    </w:p>
    <w:p w:rsidR="004A40B8" w:rsidRDefault="004A40B8" w:rsidP="004A40B8">
      <w:pPr>
        <w:rPr>
          <w:b/>
        </w:rPr>
      </w:pPr>
      <w:r>
        <w:rPr>
          <w:b/>
        </w:rPr>
        <w:t>Verify there is no data.</w:t>
      </w:r>
    </w:p>
    <w:p w:rsidR="004A40B8" w:rsidRDefault="004A40B8" w:rsidP="004A40B8">
      <w:pPr>
        <w:rPr>
          <w:b/>
        </w:rPr>
      </w:pPr>
      <w:r>
        <w:rPr>
          <w:b/>
        </w:rPr>
        <w:t>Restore the full backup + differential + transactions logs.</w:t>
      </w:r>
    </w:p>
    <w:p w:rsidR="004A40B8" w:rsidRDefault="004A40B8" w:rsidP="004A40B8">
      <w:pPr>
        <w:rPr>
          <w:b/>
        </w:rPr>
      </w:pPr>
      <w:r>
        <w:rPr>
          <w:b/>
        </w:rPr>
        <w:t>Confirm your data is in its most recent state.</w:t>
      </w:r>
    </w:p>
    <w:p w:rsidR="005D5D76" w:rsidRDefault="005D5D76" w:rsidP="004A40B8">
      <w:pPr>
        <w:rPr>
          <w:b/>
        </w:rPr>
      </w:pPr>
      <w:r>
        <w:rPr>
          <w:b/>
        </w:rPr>
        <w:t>DBCC CHECKDB for allocation or consistency errors.</w:t>
      </w:r>
    </w:p>
    <w:p w:rsidR="004A40B8" w:rsidRDefault="004A40B8" w:rsidP="004A40B8">
      <w:pPr>
        <w:rPr>
          <w:b/>
        </w:rPr>
      </w:pPr>
    </w:p>
    <w:p w:rsidR="004A40B8" w:rsidRDefault="004A40B8" w:rsidP="004A40B8">
      <w:pPr>
        <w:rPr>
          <w:b/>
        </w:rPr>
      </w:pPr>
    </w:p>
    <w:p w:rsidR="004A40B8" w:rsidRDefault="004A40B8" w:rsidP="004A40B8">
      <w:pPr>
        <w:rPr>
          <w:b/>
        </w:rPr>
      </w:pPr>
    </w:p>
    <w:p w:rsidR="004A40B8" w:rsidRDefault="004A40B8" w:rsidP="004A40B8">
      <w:pPr>
        <w:rPr>
          <w:b/>
        </w:rPr>
      </w:pPr>
    </w:p>
    <w:p w:rsidR="004A40B8" w:rsidRDefault="004A40B8" w:rsidP="004A40B8">
      <w:pPr>
        <w:rPr>
          <w:b/>
        </w:rPr>
      </w:pPr>
    </w:p>
    <w:p w:rsidR="004A40B8" w:rsidRPr="004A40B8" w:rsidRDefault="004A40B8" w:rsidP="004A40B8">
      <w:pPr>
        <w:rPr>
          <w:b/>
        </w:rPr>
      </w:pPr>
    </w:p>
    <w:sectPr w:rsidR="004A40B8" w:rsidRPr="004A40B8" w:rsidSect="00C23FA8">
      <w:pgSz w:w="11906" w:h="16838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0005" w:rsidRDefault="00780005" w:rsidP="00C23FA8">
      <w:pPr>
        <w:spacing w:after="0" w:line="240" w:lineRule="auto"/>
      </w:pPr>
      <w:r>
        <w:separator/>
      </w:r>
    </w:p>
  </w:endnote>
  <w:endnote w:type="continuationSeparator" w:id="0">
    <w:p w:rsidR="00780005" w:rsidRDefault="00780005" w:rsidP="00C23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0005" w:rsidRDefault="00780005" w:rsidP="00C23FA8">
      <w:pPr>
        <w:spacing w:after="0" w:line="240" w:lineRule="auto"/>
      </w:pPr>
      <w:r>
        <w:separator/>
      </w:r>
    </w:p>
  </w:footnote>
  <w:footnote w:type="continuationSeparator" w:id="0">
    <w:p w:rsidR="00780005" w:rsidRDefault="00780005" w:rsidP="00C23F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0219B9"/>
    <w:multiLevelType w:val="hybridMultilevel"/>
    <w:tmpl w:val="07246AF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748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5E4"/>
    <w:rsid w:val="001172B4"/>
    <w:rsid w:val="001B174C"/>
    <w:rsid w:val="00261333"/>
    <w:rsid w:val="00272C8A"/>
    <w:rsid w:val="003555C6"/>
    <w:rsid w:val="003F389A"/>
    <w:rsid w:val="004A40B8"/>
    <w:rsid w:val="004D1036"/>
    <w:rsid w:val="005515E4"/>
    <w:rsid w:val="00565B61"/>
    <w:rsid w:val="005D5D76"/>
    <w:rsid w:val="00605272"/>
    <w:rsid w:val="0069243E"/>
    <w:rsid w:val="006D298E"/>
    <w:rsid w:val="007131BA"/>
    <w:rsid w:val="00761F53"/>
    <w:rsid w:val="00766D11"/>
    <w:rsid w:val="00780005"/>
    <w:rsid w:val="008208CB"/>
    <w:rsid w:val="008720B7"/>
    <w:rsid w:val="00890A38"/>
    <w:rsid w:val="008A1E39"/>
    <w:rsid w:val="00932EEC"/>
    <w:rsid w:val="00A41973"/>
    <w:rsid w:val="00B17AA3"/>
    <w:rsid w:val="00C23FA8"/>
    <w:rsid w:val="00CB031A"/>
    <w:rsid w:val="00CF4AFE"/>
    <w:rsid w:val="00D054AF"/>
    <w:rsid w:val="00DB2CB4"/>
    <w:rsid w:val="00DF3D82"/>
    <w:rsid w:val="00E11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D2B20"/>
  <w15:chartTrackingRefBased/>
  <w15:docId w15:val="{F39BBF86-411F-4FDB-B482-57EFC2FAE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14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FA8"/>
  </w:style>
  <w:style w:type="paragraph" w:styleId="Footer">
    <w:name w:val="footer"/>
    <w:basedOn w:val="Normal"/>
    <w:link w:val="Foot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FA8"/>
  </w:style>
  <w:style w:type="character" w:customStyle="1" w:styleId="Heading1Char">
    <w:name w:val="Heading 1 Char"/>
    <w:basedOn w:val="DefaultParagraphFont"/>
    <w:link w:val="Heading1"/>
    <w:uiPriority w:val="9"/>
    <w:rsid w:val="00E1145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052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40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40B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65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Orr (1000034561)</dc:creator>
  <cp:keywords/>
  <dc:description/>
  <cp:lastModifiedBy>Hua Wang (1000043833)</cp:lastModifiedBy>
  <cp:revision>5</cp:revision>
  <cp:lastPrinted>2019-10-29T00:37:00Z</cp:lastPrinted>
  <dcterms:created xsi:type="dcterms:W3CDTF">2019-10-29T01:19:00Z</dcterms:created>
  <dcterms:modified xsi:type="dcterms:W3CDTF">2019-10-29T03:58:00Z</dcterms:modified>
</cp:coreProperties>
</file>