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E0354D">
        <w:t>Plympton Road, various phases</w:t>
      </w:r>
    </w:p>
    <w:p w:rsidR="00BC487B" w:rsidRDefault="00BC487B" w:rsidP="00BC487B">
      <w:r>
        <w:t>Client:</w:t>
      </w:r>
      <w:r>
        <w:tab/>
      </w:r>
      <w:r>
        <w:tab/>
      </w:r>
      <w:r>
        <w:tab/>
      </w:r>
      <w:r w:rsidR="00030B6A">
        <w:t>English;</w:t>
      </w:r>
      <w:r w:rsidR="00614DFE">
        <w:t xml:space="preserve"> </w:t>
      </w:r>
      <w:r w:rsidR="00E0354D">
        <w:t>Doctor</w:t>
      </w:r>
    </w:p>
    <w:p w:rsidR="00BC487B" w:rsidRDefault="00E0354D" w:rsidP="00BC487B">
      <w:r>
        <w:t>Contract Value:</w:t>
      </w:r>
      <w:r>
        <w:tab/>
      </w:r>
      <w:r>
        <w:tab/>
        <w:t>£40</w:t>
      </w:r>
      <w:r w:rsidR="00BC487B">
        <w:t>0,000</w:t>
      </w:r>
    </w:p>
    <w:p w:rsidR="00BC487B" w:rsidRDefault="00570D3F" w:rsidP="00BC487B">
      <w:r>
        <w:t>Year:</w:t>
      </w:r>
      <w:r>
        <w:tab/>
      </w:r>
      <w:r>
        <w:tab/>
      </w:r>
      <w:r>
        <w:tab/>
      </w:r>
      <w:r w:rsidR="00E0354D">
        <w:t>2002-2017</w:t>
      </w:r>
    </w:p>
    <w:p w:rsidR="00BC487B" w:rsidRDefault="00BC487B" w:rsidP="00BC487B"/>
    <w:p w:rsidR="00BC487B" w:rsidRDefault="00BC487B" w:rsidP="00BC487B">
      <w:r>
        <w:t>Description:</w:t>
      </w:r>
      <w:r>
        <w:tab/>
      </w:r>
      <w:r w:rsidR="00E0354D">
        <w:t>This large end of terrace maisonette needed complete refurbishment when the Client’s bought it in 2002; the main exercise involved lowering the basement floor to achieve reasonable head height, demolition of main supporting walls, damp proofing, new slab and polished concrete floors, new services, and kitchen. Over several further phases, we have refurbished three bathrooms, formed a basement laundry room with bespoke joinery, demolished an existing lean-to galley kitchen and store to convert into a double height master bathroom, altered the garden access and undertaken general ongoing maintenance.</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30B6A"/>
    <w:rsid w:val="00093C98"/>
    <w:rsid w:val="001D79B8"/>
    <w:rsid w:val="001F1BF4"/>
    <w:rsid w:val="002179DE"/>
    <w:rsid w:val="00231A32"/>
    <w:rsid w:val="002A761A"/>
    <w:rsid w:val="002D160D"/>
    <w:rsid w:val="003044BF"/>
    <w:rsid w:val="00353240"/>
    <w:rsid w:val="00366C23"/>
    <w:rsid w:val="0037363E"/>
    <w:rsid w:val="003B0E5F"/>
    <w:rsid w:val="003E228A"/>
    <w:rsid w:val="0044340D"/>
    <w:rsid w:val="00484947"/>
    <w:rsid w:val="00486A07"/>
    <w:rsid w:val="00570D3F"/>
    <w:rsid w:val="005C09D7"/>
    <w:rsid w:val="00614DFE"/>
    <w:rsid w:val="007C3CB5"/>
    <w:rsid w:val="00830CB8"/>
    <w:rsid w:val="00851ED0"/>
    <w:rsid w:val="008B6EEB"/>
    <w:rsid w:val="009B6749"/>
    <w:rsid w:val="009E7730"/>
    <w:rsid w:val="00A44F5F"/>
    <w:rsid w:val="00A82B29"/>
    <w:rsid w:val="00AB2A0C"/>
    <w:rsid w:val="00B241DA"/>
    <w:rsid w:val="00B80BB3"/>
    <w:rsid w:val="00BC487B"/>
    <w:rsid w:val="00BF7AEA"/>
    <w:rsid w:val="00CA0019"/>
    <w:rsid w:val="00D43B99"/>
    <w:rsid w:val="00E0354D"/>
    <w:rsid w:val="00E169ED"/>
    <w:rsid w:val="00E55721"/>
    <w:rsid w:val="00E90EFF"/>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2017-12-22T17:17:00Z</dcterms:created>
  <dcterms:modified xsi:type="dcterms:W3CDTF">2017-12-22T17:17:00Z</dcterms:modified>
</cp:coreProperties>
</file>