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1940"/>
        <w:gridCol w:w="1840"/>
        <w:gridCol w:w="1840"/>
        <w:gridCol w:w="2240"/>
        <w:gridCol w:w="760"/>
        <w:gridCol w:w="740"/>
      </w:tblGrid>
      <w:tr w:rsidR="00E16762" w14:paraId="684EA12F" w14:textId="77777777" w:rsidTr="00821076">
        <w:trPr>
          <w:cantSplit/>
        </w:trPr>
        <w:tc>
          <w:tcPr>
            <w:tcW w:w="3780" w:type="dxa"/>
            <w:gridSpan w:val="2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30"/>
              </w:rPr>
              <w:t>INTEGRATION</w:t>
              <w:br/>
              <w:t>TEST DOCUMENT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Application/System</w:t>
              <w:br/>
              <w:t>Name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NGITIFY: A DENTAL INFORMATION MANAGEMENT SYSTEM WITH AI-DRIVEN PATIENT ENGAGEMENT FOR DENTIME DENTAL CLINIC</w:t>
            </w:r>
          </w:p>
        </w:tc>
      </w:tr>
      <w:tr w:rsidR="00E16762" w14:paraId="0A198A27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Test Cycle No.</w:t>
            </w:r>
          </w:p>
        </w:tc>
        <w:tc>
          <w:tcPr>
            <w:tcW w:w="1840" w:type="dxa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User/Access Type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Patient</w:t>
            </w:r>
          </w:p>
        </w:tc>
      </w:tr>
      <w:tr w:rsidR="00E16762" w14:paraId="690AA2CB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Date Tested</w:t>
            </w:r>
          </w:p>
        </w:tc>
        <w:tc>
          <w:tcPr>
            <w:tcW w:w="1840" w:type="dxa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08/25/2026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Type of System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Mobile Application</w:t>
            </w:r>
          </w:p>
        </w:tc>
      </w:tr>
      <w:tr w:rsidR="00E16762" w14:paraId="67143828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Pre-conditions</w:t>
            </w:r>
          </w:p>
        </w:tc>
        <w:tc>
          <w:tcPr>
            <w:tcW w:w="7420" w:type="dxa"/>
            <w:gridSpan w:val="5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Launch the mobile app; use an active or activatable patient account and prepared staff test accounts.</w:t>
            </w:r>
          </w:p>
        </w:tc>
      </w:tr>
      <w:tr w:rsidR="00E16762" w14:paraId="302E9FEE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Verification Steps</w:t>
            </w:r>
          </w:p>
        </w:tc>
        <w:tc>
          <w:tcPr>
            <w:tcW w:w="7420" w:type="dxa"/>
            <w:gridSpan w:val="5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Execute each cross-module action in sequence; refresh the receiving view; verify persisted data, role/branch scope, notifications, and absence of duplicate records or errors.</w:t>
            </w:r>
          </w:p>
        </w:tc>
      </w:tr>
      <w:tr w:rsidR="00E16762" w14:paraId="2A51A17B" w14:textId="77777777" w:rsidTr="00821076">
        <w:trPr>
          <w:cantSplit/>
        </w:trPr>
        <w:tc>
          <w:tcPr>
            <w:tcW w:w="19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Modules</w:t>
            </w:r>
          </w:p>
        </w:tc>
        <w:tc>
          <w:tcPr>
            <w:tcW w:w="3680" w:type="dxa"/>
            <w:gridSpan w:val="2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Action Description</w:t>
            </w:r>
          </w:p>
        </w:tc>
        <w:tc>
          <w:tcPr>
            <w:tcW w:w="22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w="76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w="7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Remarks</w:t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REGISTRATION + LOGIN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 patient pre-registration or staff registration, open the activation link, set a valid password, and sign in through the mobile app.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patient account is activated once, the mobile login accepts the new credentials, and the patient dashboard displays the same registered profile.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LOGIN + ACCOUNT SETTINGS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Request a password reset in the mobile app, verify the OTP, save a valid new password, then sign in and open Account Settings.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reset password is accepted, the old password no longer works, and the authenticated patient can open Account Settings without session or profile errors.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ACCOUNT SETTINGS + PATIENTS MANAGEMENT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Edit the patient profile in the mobile app, save the changes, then open the same patient record from the web Patients Management module.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Validated profile changes persist and the web patient record shows the same updated non-clinical information without creating a duplicate patient.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 APPOINTMENTS + SCHEDULE MANAGEMENT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 an appointment in the mobile app, then locate the request in the staff web schedule and open My Appointments again.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One appointment is created with the selected branch, service, date, and time; it appears in both the staff schedule and the patient's upcoming appointments.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 APPOINTMENTS + PATIENT NOTIFICATIONS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Reschedule an eligible upcoming appointment in the mobile app and review the updated appointment and notification inbox.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existing appointment is updated without a duplicate, the new schedule appears on staff and patient views, and a related patient notification is available.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SCHEDULE MANAGEMENT + PATIENT APPOINTMENTS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Have staff change the appointment status, then refresh My Appointments and Notifications in the mobile app.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mobile appointment displays the staff-selected status and details, and the unread notification count reflects the new appointment update.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ORAL HEALTH MANAGEMENT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Save a Daily Oral Health Log, open the same date in Calendar, then review the 7-day and 30-day Trends and Recommended Visit Window.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saved answers appear on the selected date, trend values are recalculated from patient logs, and the recommendation shows its source, reason, and visit timing.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ORAL HEALTH MANAGEMENT + DENTAL HEALTH EDUCATION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Record oral-health information that has related education content, then open the contextual topic and search the education library.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contextual education matches the recorded care information, and library category, search, and article views remain available.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ORAL HEALTH MANAGEMENT + NGITIBOT CARE CONTEXT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After saving oral-health information, open NgitiBot and request an explanation of the patient's care context and recommendation.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NgitiBot displays the patient's current Oral Health Management information, Recommended Visit Window, and related Dental Health Education context in the conversation.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 EMR + PATIENT MEDICAL RECORDS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Have the dentist update medical and dental history, treatment logs, or the odontogram, then refresh Records in the mobile app.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patient sees the permitted, latest EMR information under the correct record section; staff-only controls and restricted data are not exposed.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AI-ASSISTED RADIOGRAPH + PATIENT RADIOGRAPH EXPLANATION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Have the dentist upload and approve a radiograph review, then open X-Rays from the patient's mobile Records.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approved radiograph and dentist-approved explanation are available to the correct patient; unapproved AI review content is not published.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ACCOUNT SETTINGS + PATIENT NOTIFICATIONS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notification preferences, trigger an eligible appointment update, open Notifications, and mark the new item as read.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Preferences persist, allowed notifications are delivered, and opening the item updates its read state and unread count consistently.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8370640" w14:textId="77777777" w:rsidR="00FE4D56" w:rsidRDefault="00FE4D56">
      <w:pPr>
        <w:pageBreakBefore w:val="0"/>
        <w:spacing w:before="0" w:after="80"/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1940"/>
        <w:gridCol w:w="1840"/>
        <w:gridCol w:w="1840"/>
        <w:gridCol w:w="2240"/>
        <w:gridCol w:w="760"/>
        <w:gridCol w:w="740"/>
      </w:tblGrid>
      <w:tr w:rsidR="00E16762" w14:paraId="0E564EB9" w14:textId="77777777" w:rsidTr="00821076">
        <w:trPr>
          <w:cantSplit/>
        </w:trPr>
        <w:tc>
          <w:tcPr>
            <w:tcW w:w="3780" w:type="dxa"/>
            <w:gridSpan w:val="2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30"/>
              </w:rPr>
              <w:t>INTEGRATION</w:t>
              <w:br/>
              <w:t>TEST DOCUMENT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Application/System</w:t>
              <w:br/>
              <w:t>Name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Test Cycle No.</w:t>
            </w:r>
          </w:p>
        </w:tc>
        <w:tc>
          <w:tcPr>
            <w:tcW w:w="1840" w:type="dxa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User/Access Type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Administrator</w:t>
            </w:r>
          </w:p>
        </w:tc>
      </w:tr>
      <w:tr w:rsidR="00E16762" w14:paraId="47290728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Date Tested</w:t>
            </w:r>
          </w:p>
        </w:tc>
        <w:tc>
          <w:tcPr>
            <w:tcW w:w="1840" w:type="dxa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08/25/2026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Type of System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Web Application</w:t>
            </w:r>
          </w:p>
        </w:tc>
      </w:tr>
      <w:tr w:rsidR="00E16762" w14:paraId="01275E26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Pre-conditions</w:t>
            </w:r>
          </w:p>
        </w:tc>
        <w:tc>
          <w:tcPr>
            <w:tcW w:w="7420" w:type="dxa"/>
            <w:gridSpan w:val="5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Open the correct web URL; use an active administrator account and prepared branch, staff, patient, appointment, inventory, and backup test data.</w:t>
            </w:r>
          </w:p>
        </w:tc>
      </w:tr>
      <w:tr w:rsidR="00E16762" w14:paraId="05DCBA2D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Verification Steps</w:t>
            </w:r>
          </w:p>
        </w:tc>
        <w:tc>
          <w:tcPr>
            <w:tcW w:w="7420" w:type="dxa"/>
            <w:gridSpan w:val="5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Execute each cross-module action in sequence; refresh the receiving view; verify persisted data, role/branch scope, notifications, and absence of duplicate records or errors.</w:t>
            </w:r>
          </w:p>
        </w:tc>
      </w:tr>
      <w:tr w:rsidR="00E16762" w14:paraId="0781D596" w14:textId="77777777" w:rsidTr="00821076">
        <w:trPr>
          <w:cantSplit/>
        </w:trPr>
        <w:tc>
          <w:tcPr>
            <w:tcW w:w="19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Modules</w:t>
            </w:r>
          </w:p>
        </w:tc>
        <w:tc>
          <w:tcPr>
            <w:tcW w:w="3680" w:type="dxa"/>
            <w:gridSpan w:val="2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Action Description</w:t>
            </w:r>
          </w:p>
        </w:tc>
        <w:tc>
          <w:tcPr>
            <w:tcW w:w="22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w="76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w="7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Remarks</w:t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WEBSITE ONLINE BOOKING + REGISTRATION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Submit a website appointment request, complete patient pre-registration, and verify the account through the activation or password setup flow.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booking data carries into one patient onboarding record, the verified account can sign in, and no duplicate patient or appointment is created.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REGISTRATION + PATIENTS MANAGEMENT + SCHEDULE MANAGEMENT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Open an online-booking patient from Patients Management, complete any required registration details, and place the request on the schedule.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patient record and schedule entry reference the same patient, branch, service, and appointment details and remain searchable in both modules.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STAFFS MANAGEMENT + LOGIN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a dentist, secretary, or branch manager, use the delivered activation link to set a password, and sign in as the new staff member.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One staff account is created with the selected role and branch access, activation succeeds, and login opens the correct role dashboard.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STAFF ACCOUNT LIFECYCLE + LOGIN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Deactivate a staff account and verify access is blocked; reactivate or restore it and sign in again.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lifecycle status persists, inactive or archived staff cannot access protected pages, and restored active staff regain only their assigned role permissions.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BRANCH MANAGEMENT + STAFFS/PATIENTS MANAGEMENT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or edit a branch, assign staff and patients to it, then search the related records and open branch analytics.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branch appears once, assigned users are linked to it, branch-scoped lists show the correct records, and analytics use the updated branch data.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PATIENTS MANAGEMENT + PATIENT ACCOUNT LIFECYCLE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a patient, edit validated non-clinical information, deactivate the account, then reactivate or restore it.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 single patient record is maintained, edits persist, access follows the current lifecycle status, and lifecycle actions are reflected in patient and archive views.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 BRANCH TRANSFER + SCHEDULE MANAGEMENT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Preview and confirm transfer of an active patient to another branch, including review of any upcoming appointments.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patient branch assignment changes through the dedicated transfer flow, affected upcoming appointments are handled as confirmed, and the patient remains a single record.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SCHEDULE MANAGEMENT + PATIENT APPOINTMENTS + NOTIFICATIONS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or reschedule an appointment, update its status, then verify the patient's appointment list and notification inbox.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same appointment is updated across staff and patient views, the selected status persists, and the patient receives the corresponding notification.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INVENTORY MANAGEMENT + MATERIAL USAGE LOG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an inventory item and stock batch, then log materials used for a completed appointment.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batch is available for use, the material usage record links to the completed appointment, and inventory quantity reflects the recorded consumption.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SYSTEM CONFIGURATION + WEBSITE CONTENT AND MEDIA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Update validated website content or media in System Configuration, save, and open the affected public website page.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saved configuration persists and the public website displays the updated content or media without changing unrelated sections.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ARCHIVE REVIEW + ACCOUNT LIFECYCLE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Archive a staff or patient record, locate it in Archive Review, restore it, then repeat the flow for an eligible permanent deletion.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Archived records leave active lists, restoration returns them with valid state, and only eligible records can be permanently deleted after confirmation.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DATABASE BACKUP + BACKUP HISTORY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Create a manual database backup, monitor completion, then verify and download the completed backup from history.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Progress and final status are recorded, the backup file is available, verification reports a valid result, and the download corresponds to the selected history entry.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DATABASE BACKUP + AUTOMATIC BACKUP SETTINGS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Enable automatic backup, save a valid schedule, reopen the page, and confirm that a scheduled run is represented in backup history when due.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schedule settings persist, invalid values are rejected, and automatic backup records use the configured timing and status fields.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INTEGRITY TOOLS + SAFE AUTO-FIX + AUDIT LOGS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Run all or selected integrity checks, apply Safe Auto-Fix to an eligible issue, then open the related audit or activity details.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Checks report affected records, only eligible issues are changed, the follow-up check reflects the fix, and the action is recorded with actor and result details.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ACTIVITY LOGS + SYSTEM AUDIT LOGS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Perform representative account, schedule, branch, and configuration changes, then search and open their activity and audit entries.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Matching logs are searchable and their detail views identify the correct actor, role, action, target, time, and recorded outcome.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769C1DF5" w14:textId="77777777" w:rsidR="00E16762" w:rsidRDefault="00E16762">
      <w:pPr>
        <w:pageBreakBefore w:val="0"/>
        <w:spacing w:before="0" w:after="80"/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1940"/>
        <w:gridCol w:w="1840"/>
        <w:gridCol w:w="1840"/>
        <w:gridCol w:w="2240"/>
        <w:gridCol w:w="760"/>
        <w:gridCol w:w="740"/>
      </w:tblGrid>
      <w:tr w:rsidR="00E16762" w14:paraId="51026D29" w14:textId="77777777" w:rsidTr="00821076">
        <w:trPr>
          <w:cantSplit/>
        </w:trPr>
        <w:tc>
          <w:tcPr>
            <w:tcW w:w="3780" w:type="dxa"/>
            <w:gridSpan w:val="2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30"/>
              </w:rPr>
              <w:t>INTEGRATION</w:t>
              <w:br/>
              <w:t>TEST DOCUMENT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Application/System</w:t>
              <w:br/>
              <w:t>Name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NGITIFY: A DENTAL INFORMATION MANAGEMENT SYSTEM WITH AI-DRIVEN PATIENT ENGAGEMENT FOR DENTIME DENTAL CLINIC</w:t>
            </w:r>
          </w:p>
        </w:tc>
      </w:tr>
      <w:tr w:rsidR="00E16762" w14:paraId="41B603D2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Test Cycle No.</w:t>
            </w:r>
          </w:p>
        </w:tc>
        <w:tc>
          <w:tcPr>
            <w:tcW w:w="1840" w:type="dxa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User/Access Type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Owner</w:t>
            </w:r>
          </w:p>
        </w:tc>
      </w:tr>
      <w:tr w:rsidR="00E16762" w14:paraId="31E9628F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Date Tested</w:t>
            </w:r>
          </w:p>
        </w:tc>
        <w:tc>
          <w:tcPr>
            <w:tcW w:w="1840" w:type="dxa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08/25/2026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Type of System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Web Application</w:t>
            </w:r>
          </w:p>
        </w:tc>
      </w:tr>
      <w:tr w:rsidR="00E16762" w14:paraId="5608C6DA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Pre-conditions</w:t>
            </w:r>
          </w:p>
        </w:tc>
        <w:tc>
          <w:tcPr>
            <w:tcW w:w="7420" w:type="dxa"/>
            <w:gridSpan w:val="5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Open the correct web URL; use an active owner account, including owner-with-dentist-access data where specified.</w:t>
            </w:r>
          </w:p>
        </w:tc>
      </w:tr>
      <w:tr w:rsidR="00E16762" w14:paraId="635198DA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Verification Steps</w:t>
            </w:r>
          </w:p>
        </w:tc>
        <w:tc>
          <w:tcPr>
            <w:tcW w:w="7420" w:type="dxa"/>
            <w:gridSpan w:val="5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Execute each cross-module action in sequence; refresh the receiving view; verify persisted data, role/branch scope, notifications, and absence of duplicate records or errors.</w:t>
            </w:r>
          </w:p>
        </w:tc>
      </w:tr>
      <w:tr w:rsidR="00E16762" w14:paraId="695ED817" w14:textId="77777777" w:rsidTr="00821076">
        <w:trPr>
          <w:cantSplit/>
        </w:trPr>
        <w:tc>
          <w:tcPr>
            <w:tcW w:w="19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Modules</w:t>
            </w:r>
          </w:p>
        </w:tc>
        <w:tc>
          <w:tcPr>
            <w:tcW w:w="3680" w:type="dxa"/>
            <w:gridSpan w:val="2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Action Description</w:t>
            </w:r>
          </w:p>
        </w:tc>
        <w:tc>
          <w:tcPr>
            <w:tcW w:w="22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w="76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w="7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Remarks</w:t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STAFFS MANAGEMENT + LOGIN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a branch manager, dentist, or secretary, complete account activation, and sign in as the new staff member.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staff account is created once with the selected role and branch assignment, and activation opens the correct role dashboard.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STAFF ACCOUNT LIFECYCLE + ACTIVITY LOGS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Deactivate, archive, restore, or reissue access for an eligible staff account, then review the resulting activity log.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staff status and access change as selected, protected access follows the new status, and the owner action is recorded with the target account.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BRANCH MANAGEMENT + BRANCH ANALYTICS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a branch, update its information or status, assign operational records, and open branch analytics.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branch list shows the saved state, assignments use the correct branch, inactive status is enforced where applicable, and analytics reflect the branch records.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PATIENTS MANAGEMENT + PATIENT ACCOUNT LIFECYCLE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or edit a patient, then deactivate and restore the account while checking active and archived patient lists.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One validated patient record is maintained and its availability, login access, and archive placement follow the current lifecycle status.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 BRANCH TRANSFER + SCHEDULE MANAGEMENT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Transfer an active patient to a target branch after reviewing the transfer impact and upcoming appointments.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dedicated transfer action updates branch ownership once, handles affected appointments as confirmed, and preserves the patient's EMR identity.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SCHEDULE MANAGEMENT + PATIENT APPOINTMENTS + NOTIFICATIONS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Create or edit a schedule entry and update its status, then verify the patient-facing appointment and notification.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Staff and patient views show the same appointment details and status, with one related patient notification and no duplicate schedule entry.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INVENTORY MANAGEMENT + MATERIAL USAGE LOG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Receive a stock batch and record materials used for a completed dental appointment.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usage log references the correct appointment and item, and the available stock and low-stock state reflect the recorded quantity.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 EMR + PATIENT MEDICAL RECORDS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an owner with dentist access, update clinical history, treatment logs, or odontogram data, then verify the patient record view.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Authorized clinical updates persist in the same EMR and the patient can view the permitted latest information without staff editing controls.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AI-ASSISTED RADIOGRAPH + PATIENT RADIOGRAPH EXPLANATION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As an owner with dentist access, approve a radiograph review and verify the result in the patient's Medical Records.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Only the dentist-approved radiograph explanation is published to the correct patient, while unapproved AI content remains unavailable.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ACCOUNT SETTINGS + NOTIFICATIONS + ACTIVITY LOGS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Update owner account settings and notification preferences, trigger an operational event, then review notifications and activity details.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Settings persist, eligible notifications appear with correct read state, and the related owner action is recorded in Activity Logs.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4A927BA9" w14:textId="77777777" w:rsidR="00E16762" w:rsidRDefault="00E16762">
      <w:pPr>
        <w:pageBreakBefore w:val="0"/>
        <w:spacing w:before="0" w:after="80"/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1940"/>
        <w:gridCol w:w="1840"/>
        <w:gridCol w:w="1840"/>
        <w:gridCol w:w="2240"/>
        <w:gridCol w:w="760"/>
        <w:gridCol w:w="740"/>
      </w:tblGrid>
      <w:tr w:rsidR="00E16762" w14:paraId="06CBA295" w14:textId="77777777" w:rsidTr="00821076">
        <w:trPr>
          <w:cantSplit/>
        </w:trPr>
        <w:tc>
          <w:tcPr>
            <w:tcW w:w="3780" w:type="dxa"/>
            <w:gridSpan w:val="2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30"/>
              </w:rPr>
              <w:t>INTEGRATION</w:t>
              <w:br/>
              <w:t>TEST DOCUMENT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Application/System</w:t>
              <w:br/>
              <w:t>Name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NGITIFY: A DENTAL INFORMATION MANAGEMENT SYSTEM WITH AI-DRIVEN PATIENT ENGAGEMENT FOR DENTIME DENTAL CLINIC</w:t>
            </w:r>
          </w:p>
        </w:tc>
      </w:tr>
      <w:tr w:rsidR="00E16762" w14:paraId="20FAB29D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Test Cycle No.</w:t>
            </w:r>
          </w:p>
        </w:tc>
        <w:tc>
          <w:tcPr>
            <w:tcW w:w="1840" w:type="dxa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User/Access Type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Branch Manager</w:t>
            </w:r>
          </w:p>
        </w:tc>
      </w:tr>
      <w:tr w:rsidR="00E16762" w14:paraId="22518016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Date Tested</w:t>
            </w:r>
          </w:p>
        </w:tc>
        <w:tc>
          <w:tcPr>
            <w:tcW w:w="1840" w:type="dxa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08/25/2026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Type of System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Web Application</w:t>
            </w:r>
          </w:p>
        </w:tc>
      </w:tr>
      <w:tr w:rsidR="00E16762" w14:paraId="59EFBC5A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Pre-conditions</w:t>
            </w:r>
          </w:p>
        </w:tc>
        <w:tc>
          <w:tcPr>
            <w:tcW w:w="7420" w:type="dxa"/>
            <w:gridSpan w:val="5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Open the correct web URL; use an active branch manager assigned to a test branch with in-scope and out-of-scope records.</w:t>
            </w:r>
          </w:p>
        </w:tc>
      </w:tr>
      <w:tr w:rsidR="00E16762" w14:paraId="333A978B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Verification Steps</w:t>
            </w:r>
          </w:p>
        </w:tc>
        <w:tc>
          <w:tcPr>
            <w:tcW w:w="7420" w:type="dxa"/>
            <w:gridSpan w:val="5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Execute each cross-module action in sequence; refresh the receiving view; verify persisted data, role/branch scope, notifications, and absence of duplicate records or errors.</w:t>
            </w:r>
          </w:p>
        </w:tc>
      </w:tr>
      <w:tr w:rsidR="00E16762" w14:paraId="06F9F3CB" w14:textId="77777777" w:rsidTr="00821076">
        <w:trPr>
          <w:cantSplit/>
        </w:trPr>
        <w:tc>
          <w:tcPr>
            <w:tcW w:w="19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Modules</w:t>
            </w:r>
          </w:p>
        </w:tc>
        <w:tc>
          <w:tcPr>
            <w:tcW w:w="3680" w:type="dxa"/>
            <w:gridSpan w:val="2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Action Description</w:t>
            </w:r>
          </w:p>
        </w:tc>
        <w:tc>
          <w:tcPr>
            <w:tcW w:w="22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w="76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w="7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Remarks</w:t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STAFFS MANAGEMENT + LOGIN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a dentist or secretary for the manager's assigned branch, complete activation, and sign in as that staff member.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account is created once under the manager's branch and opens the correct role dashboard; accounts for other branches remain outside scope.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STAFF ACCOUNT LIFECYCLE + ACTIVITY LOGS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the lifecycle status of an eligible dentist or secretary in the assigned branch and review the activity entry.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allowed status change persists only for in-scope staff, access follows the new status, and the action is logged with branch and actor details.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PATIENTS MANAGEMENT + PATIENT ACCOUNT LIFECYCLE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or edit a branch patient, then deactivate and reactivate or restore the account.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 single validated patient record is maintained in the assigned branch, and visibility and access follow the current lifecycle status.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 BRANCH TRANSFER + SCHEDULE MANAGEMENT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Preview and confirm transfer of an active in-scope patient, including the listed upcoming appointment impact.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patient and confirmed related appointments are handled through one transfer transaction; out-of-branch patients cannot be changed.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SCHEDULE MANAGEMENT + PATIENT APPOINTMENTS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or reschedule an appointment for an in-branch patient and update its status.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branch schedule and patient appointment view show the same details and status, with no duplicate appointment created.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SCHEDULE MANAGEMENT + PATIENT NOTIFICATIONS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Confirm, reschedule, or cancel an appointment and verify the affected patient's notification inbox.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schedule change persists and produces the appropriate patient notification with a consistent unread count and appointment reference.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INVENTORY MANAGEMENT + SCHEDULE MANAGEMENT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Receive stock for the assigned branch and review inventory availability before a scheduled procedure.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new batch appears under the correct inventory item and branch, and branch users see the updated quantity and low-stock state.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BRANCH ANALYTICS + SCHEDULE/PATIENT DATA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Create representative patient and schedule activity, then open branch analytics and filter or refresh the results.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Analytics reflect the assigned branch's current patients and appointments and do not include records owned by another branch.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NOTIFICATIONS + ACTIVITY LOGS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Perform staff, patient, schedule, and inventory actions, then review notifications and search Activity Logs.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Eligible operational notifications appear, and matching activity details identify the correct branch manager, action, target, and time.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0627390" w14:textId="77777777" w:rsidR="00E16762" w:rsidRDefault="00E16762">
      <w:pPr>
        <w:pageBreakBefore w:val="0"/>
        <w:spacing w:before="0" w:after="80"/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1940"/>
        <w:gridCol w:w="1840"/>
        <w:gridCol w:w="1840"/>
        <w:gridCol w:w="2240"/>
        <w:gridCol w:w="760"/>
        <w:gridCol w:w="740"/>
      </w:tblGrid>
      <w:tr w:rsidR="00E16762" w14:paraId="0B87BD4E" w14:textId="77777777" w:rsidTr="00821076">
        <w:trPr>
          <w:cantSplit/>
        </w:trPr>
        <w:tc>
          <w:tcPr>
            <w:tcW w:w="3780" w:type="dxa"/>
            <w:gridSpan w:val="2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30"/>
              </w:rPr>
              <w:t>INTEGRATION</w:t>
              <w:br/>
              <w:t>TEST DOCUMENT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Application/System</w:t>
              <w:br/>
              <w:t>Name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NGITIFY: A DENTAL INFORMATION MANAGEMENT SYSTEM WITH AI-DRIVEN PATIENT ENGAGEMENT FOR DENTIME DENTAL CLINIC</w:t>
            </w:r>
          </w:p>
        </w:tc>
      </w:tr>
      <w:tr w:rsidR="00E16762" w14:paraId="7DC6650B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Test Cycle No.</w:t>
            </w:r>
          </w:p>
        </w:tc>
        <w:tc>
          <w:tcPr>
            <w:tcW w:w="1840" w:type="dxa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User/Access Type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Dentist</w:t>
            </w:r>
          </w:p>
        </w:tc>
      </w:tr>
      <w:tr w:rsidR="00E16762" w14:paraId="70BD6E45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Date Tested</w:t>
            </w:r>
          </w:p>
        </w:tc>
        <w:tc>
          <w:tcPr>
            <w:tcW w:w="1840" w:type="dxa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08/25/2026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Type of System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Web Application</w:t>
            </w:r>
          </w:p>
        </w:tc>
      </w:tr>
      <w:tr w:rsidR="00E16762" w14:paraId="5F6640D8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Pre-conditions</w:t>
            </w:r>
          </w:p>
        </w:tc>
        <w:tc>
          <w:tcPr>
            <w:tcW w:w="7420" w:type="dxa"/>
            <w:gridSpan w:val="5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Open the correct web URL; use an active dentist with assigned patients and appointments plus prepared radiograph and inventory data.</w:t>
            </w:r>
          </w:p>
        </w:tc>
      </w:tr>
      <w:tr w:rsidR="00E16762" w14:paraId="6FD0B092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Verification Steps</w:t>
            </w:r>
          </w:p>
        </w:tc>
        <w:tc>
          <w:tcPr>
            <w:tcW w:w="7420" w:type="dxa"/>
            <w:gridSpan w:val="5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Execute each cross-module action in sequence; refresh the receiving view; verify persisted data, role/branch scope, notifications, and absence of duplicate records or errors.</w:t>
            </w:r>
          </w:p>
        </w:tc>
      </w:tr>
      <w:tr w:rsidR="00E16762" w14:paraId="62CF146C" w14:textId="77777777" w:rsidTr="00821076">
        <w:trPr>
          <w:cantSplit/>
        </w:trPr>
        <w:tc>
          <w:tcPr>
            <w:tcW w:w="19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Modules</w:t>
            </w:r>
          </w:p>
        </w:tc>
        <w:tc>
          <w:tcPr>
            <w:tcW w:w="3680" w:type="dxa"/>
            <w:gridSpan w:val="2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Action Description</w:t>
            </w:r>
          </w:p>
        </w:tc>
        <w:tc>
          <w:tcPr>
            <w:tcW w:w="22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w="76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w="7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Remarks</w:t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SCHEDULE MANAGEMENT + PATIENTS MANAGEMENT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Open an assigned appointment from the dentist schedule and navigate to the same patient's record.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selected appointment resolves to the correct patient, while patients outside the dentist's assignment are not accessible.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 EMR + MEDICAL AND DENTAL HISTORY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Update the assigned patient's medical and dental history, save, and reopen the EMR.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Validated history changes persist in the same patient EMR and become available in the permitted patient Medical Records view.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 EMR + TREATMENT LOGS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 a treatment log for the scheduled visit, then reopen Treatment History from staff and patient views.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One treatment record is stored for the correct patient and visit, and the permitted treatment information is visible to the patient.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 EMR + INTERACTIVE DIGITAL ODONTOGRAM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Record tooth conditions or treatment updates in the odontogram, save, and open the patient's odontogram view.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tooth-level changes persist under the correct patient and the patient sees a read-only representation of the latest approved data.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AI-ASSISTED RADIOGRAPH + PATIENT RADIOGRAPH EXPLANATION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Upload a patient radiograph, review AI-assisted findings, approve or revise the dentist summary, then open the patient X-Ray view.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image remains linked to the correct patient, dentist verification is recorded, and only the approved explanation is published to the patient.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SCHEDULE STATUS + PATIENT NOTIFICATIONS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Update the assigned appointment from confirmed to the appropriate visit status, then verify the patient's appointment and notification.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status is consistent across dentist schedule and patient view, and the patient receives the corresponding notification once.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COMPLETED APPOINTMENT + MATERIAL USAGE LOG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For a completed appointment, log the materials used and reopen the Material Usage list.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material usage entry references the correct dentist, patient, appointment, item, and quantity, and the inventory balance is adjusted.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NGITIBOT CARE CONTEXT + PATIENT EMR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After saving relevant care information, open the AI assistant or patient care companion context for the same patient.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assistant uses available current care context and recommendations without exposing another patient's information or replacing dentist judgment.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ACCOUNT SETTINGS + NOTIFICATIONS + ACTIVITY LOGS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Update dentist settings, perform an EMR or schedule action, then review Notifications and Activity Logs.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Settings persist, relevant notifications display with correct read state, and the clinical or schedule action is recorded with the dentist as actor.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36E8E759" w14:textId="77777777" w:rsidR="00E16762" w:rsidRDefault="00E16762">
      <w:pPr>
        <w:pageBreakBefore w:val="0"/>
        <w:spacing w:before="0" w:after="80"/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1940"/>
        <w:gridCol w:w="1840"/>
        <w:gridCol w:w="1840"/>
        <w:gridCol w:w="2240"/>
        <w:gridCol w:w="760"/>
        <w:gridCol w:w="740"/>
      </w:tblGrid>
      <w:tr w:rsidR="00E16762" w14:paraId="25FFF93B" w14:textId="77777777" w:rsidTr="00821076">
        <w:trPr>
          <w:cantSplit/>
        </w:trPr>
        <w:tc>
          <w:tcPr>
            <w:tcW w:w="3780" w:type="dxa"/>
            <w:gridSpan w:val="2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30"/>
              </w:rPr>
              <w:t>INTEGRATION</w:t>
              <w:br/>
              <w:t>TEST DOCUMENT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Application/System</w:t>
              <w:br/>
              <w:t>Name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NGITIFY: A DENTAL INFORMATION MANAGEMENT SYSTEM WITH AI-DRIVEN PATIENT ENGAGEMENT FOR DENTIME DENTAL CLINIC</w:t>
            </w:r>
          </w:p>
        </w:tc>
      </w:tr>
      <w:tr w:rsidR="00E16762" w14:paraId="57B4867F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Test Cycle No.</w:t>
            </w:r>
          </w:p>
        </w:tc>
        <w:tc>
          <w:tcPr>
            <w:tcW w:w="1840" w:type="dxa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User/Access Type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Secretary</w:t>
            </w:r>
          </w:p>
        </w:tc>
      </w:tr>
      <w:tr w:rsidR="00E16762" w14:paraId="5607C58B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Date Tested</w:t>
            </w:r>
          </w:p>
        </w:tc>
        <w:tc>
          <w:tcPr>
            <w:tcW w:w="1840" w:type="dxa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08/25/2026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Type of System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Web Application</w:t>
            </w:r>
          </w:p>
        </w:tc>
      </w:tr>
      <w:tr w:rsidR="00E16762" w14:paraId="4A500FD7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Pre-conditions</w:t>
            </w:r>
          </w:p>
        </w:tc>
        <w:tc>
          <w:tcPr>
            <w:tcW w:w="7420" w:type="dxa"/>
            <w:gridSpan w:val="5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Open the correct web URL; use an active secretary assigned to a test branch with booking, patient, and schedule data.</w:t>
            </w:r>
          </w:p>
        </w:tc>
      </w:tr>
      <w:tr w:rsidR="00E16762" w14:paraId="6BD1249A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Verification Steps</w:t>
            </w:r>
          </w:p>
        </w:tc>
        <w:tc>
          <w:tcPr>
            <w:tcW w:w="7420" w:type="dxa"/>
            <w:gridSpan w:val="5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Execute each cross-module action in sequence; refresh the receiving view; verify persisted data, role/branch scope, notifications, and absence of duplicate records or errors.</w:t>
            </w:r>
          </w:p>
        </w:tc>
      </w:tr>
      <w:tr w:rsidR="00E16762" w14:paraId="107002FA" w14:textId="77777777" w:rsidTr="00821076">
        <w:trPr>
          <w:cantSplit/>
        </w:trPr>
        <w:tc>
          <w:tcPr>
            <w:tcW w:w="19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Modules</w:t>
            </w:r>
          </w:p>
        </w:tc>
        <w:tc>
          <w:tcPr>
            <w:tcW w:w="3680" w:type="dxa"/>
            <w:gridSpan w:val="2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Action Description</w:t>
            </w:r>
          </w:p>
        </w:tc>
        <w:tc>
          <w:tcPr>
            <w:tcW w:w="22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w="76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w="7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Remarks</w:t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WEBSITE ONLINE BOOKING + SCHEDULE MANAGEMENT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Locate a submitted website appointment request, validate the patient details, and add or confirm it in the branch schedule.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request becomes one schedule entry for the correct patient, branch, service, date, and time without duplicate booking data.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REGISTRATION + PATIENTS MANAGEMENT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 an online-booking patient's pre-registration or add a new patient, then send or use the patient activation link.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One branch patient record is created, required fields are retained, and the patient can set a password and sign in after verification.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PATIENTS MANAGEMENT + SCHEDULE MANAGEMENT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Edit allowed patient information and open the patient's existing appointment from the schedule.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Validated non-clinical edits persist on the same patient record and the schedule continues to reference that patient without losing appointment details.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 BRANCH TRANSFER + SCHEDULE MANAGEMENT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Preview and confirm transfer of an active in-branch patient after reviewing affected upcoming appointments.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patient branch changes through the dedicated transfer action, affected appointments are handled as confirmed, and restricted fields remain protected.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SCHEDULE MANAGEMENT + PATIENT APPOINTMENTS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Add, reschedule, or cancel a patient appointment and update its allowed status.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same appointment is updated in the staff schedule and patient appointment list, and no extra appointment is created.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SCHEDULE MANAGEMENT + PATIENT NOTIFICATIONS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appointment details or status, then verify the affected patient's notification inbox.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 related patient notification is created with the correct appointment reference, and its unread state is reflected in the patient interface.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PATIENTS MANAGEMENT + PATIENT MEDICAL RECORDS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Open an in-branch patient's record and inspect the permitted overview or imaging information without attempting clinical edits.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secretary can view only authorized patient information; restricted clinical fields and dentist-only editing actions remain unavailable.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NOTIFICATIONS + ACTIVITY LOGS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Perform patient and schedule actions, open Notifications, then search and view the related Activity Log details.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Eligible notifications display and matching logs identify the secretary, action, patient or appointment target, branch, and time.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43FA6615" w14:textId="77777777" w:rsidR="00E16762" w:rsidRDefault="00E16762">
      <w:pPr>
        <w:pageBreakBefore w:val="0"/>
        <w:spacing w:before="0" w:after="80"/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Ind w:w="120" w:type="dxa"/>
      </w:tblPr>
      <w:tblGrid>
        <w:gridCol w:w="1940"/>
        <w:gridCol w:w="1840"/>
        <w:gridCol w:w="1840"/>
        <w:gridCol w:w="2240"/>
        <w:gridCol w:w="760"/>
        <w:gridCol w:w="740"/>
      </w:tblGrid>
      <w:tr w:rsidR="00E16762" w14:paraId="1E0ABC4A" w14:textId="77777777" w:rsidTr="00821076">
        <w:trPr>
          <w:cantSplit/>
        </w:trPr>
        <w:tc>
          <w:tcPr>
            <w:tcW w:w="3780" w:type="dxa"/>
            <w:gridSpan w:val="2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30"/>
              </w:rPr>
              <w:t>INTEGRATION</w:t>
              <w:br/>
              <w:t>TEST DOCUMENT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Application/System</w:t>
              <w:br/>
              <w:t>Name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NGITIFY: A DENTAL INFORMATION MANAGEMENT SYSTEM WITH AI-DRIVEN PATIENT ENGAGEMENT FOR DENTIME DENTAL CLINIC</w:t>
            </w:r>
          </w:p>
        </w:tc>
      </w:tr>
      <w:tr w:rsidR="00E16762" w14:paraId="1CC7DE93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Test Cycle No.</w:t>
            </w:r>
          </w:p>
        </w:tc>
        <w:tc>
          <w:tcPr>
            <w:tcW w:w="1840" w:type="dxa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User/Access Type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Patient</w:t>
            </w:r>
          </w:p>
        </w:tc>
      </w:tr>
      <w:tr w:rsidR="00E16762" w14:paraId="1C268C6C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Date Tested</w:t>
            </w:r>
          </w:p>
        </w:tc>
        <w:tc>
          <w:tcPr>
            <w:tcW w:w="1840" w:type="dxa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08/25/2026</w:t>
            </w:r>
          </w:p>
        </w:tc>
        <w:tc>
          <w:tcPr>
            <w:tcW w:w="18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Type of System</w:t>
            </w:r>
          </w:p>
        </w:tc>
        <w:tc>
          <w:tcPr>
            <w:tcW w:w="3740" w:type="dxa"/>
            <w:gridSpan w:val="3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Web Application</w:t>
            </w:r>
          </w:p>
        </w:tc>
      </w:tr>
      <w:tr w:rsidR="00E16762" w14:paraId="0799CD06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Pre-conditions</w:t>
            </w:r>
          </w:p>
        </w:tc>
        <w:tc>
          <w:tcPr>
            <w:tcW w:w="7420" w:type="dxa"/>
            <w:gridSpan w:val="5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Open the correct web URL; use an active or activatable patient account and prepared staff test accounts.</w:t>
            </w:r>
          </w:p>
        </w:tc>
      </w:tr>
      <w:tr w:rsidR="00E16762" w14:paraId="35A29FFD" w14:textId="77777777" w:rsidTr="00821076">
        <w:trPr>
          <w:cantSplit/>
        </w:trPr>
        <w:tc>
          <w:tcPr>
            <w:tcW w:w="1940" w:type="dxa"/>
            <w:shd w:val="clear" w:color="auto" w:fill="D9D9D9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sz w:val="17"/>
              </w:rPr>
              <w:t>Verification Steps</w:t>
            </w:r>
          </w:p>
        </w:tc>
        <w:tc>
          <w:tcPr>
            <w:tcW w:w="7420" w:type="dxa"/>
            <w:gridSpan w:val="5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Execute each cross-module action in sequence; refresh the receiving view; verify persisted data, role/branch scope, notifications, and absence of duplicate records or errors.</w:t>
            </w:r>
          </w:p>
        </w:tc>
      </w:tr>
      <w:tr w:rsidR="00E16762" w14:paraId="78B8CC50" w14:textId="77777777" w:rsidTr="00821076">
        <w:trPr>
          <w:cantSplit/>
        </w:trPr>
        <w:tc>
          <w:tcPr>
            <w:tcW w:w="19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Modules</w:t>
            </w:r>
          </w:p>
        </w:tc>
        <w:tc>
          <w:tcPr>
            <w:tcW w:w="3680" w:type="dxa"/>
            <w:gridSpan w:val="2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Action Description</w:t>
            </w:r>
          </w:p>
        </w:tc>
        <w:tc>
          <w:tcPr>
            <w:tcW w:w="22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Expected Results</w:t>
            </w:r>
          </w:p>
        </w:tc>
        <w:tc>
          <w:tcPr>
            <w:tcW w:w="76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Actual Results</w:t>
            </w:r>
          </w:p>
        </w:tc>
        <w:tc>
          <w:tcPr>
            <w:tcW w:w="740" w:type="dxa"/>
            <w:shd w:val="clear" w:color="auto" w:fill="D9EAF7" w:themeFill="background1" w:themeFillShade="D9"/>
            <w:vAlign w:val="center"/>
            <w:tcMar>
              <w:top w:w="45" w:type="dxa"/>
              <w:start w:w="120" w:type="dxa"/>
              <w:bottom w:w="45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Remarks</w:t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WEBSITE ONLINE BOOKING + REGISTRATION + LOGIN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Submit an online booking request, complete pre-registration and account activation, then sign in through the patient web portal.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One verified patient account and related appointment request are created, and login opens the dashboard with the same patient identity.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LOGIN + ACCOUNT SETTINGS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Complete Forgot Password, OTP verification, and Reset Password, then sign in and open Account Settings.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new password is accepted, the old password is rejected, and the authenticated patient can access the correct profile and settings.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ACCOUNT SETTINGS + PATIENTS MANAGEMENT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Edit the patient profile in the web portal, save, and verify the same non-clinical information from staff Patients Management.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Validated changes persist on the existing patient record and are consistent across patient and authorized staff views.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 APPOINTMENTS + SCHEDULE MANAGEMENT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Book an appointment in the web portal and locate it in the staff schedule and My Appointments.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One appointment is created with matching patient, branch, service, date, and time across staff and patient views.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 APPOINTMENTS + PATIENT NOTIFICATIONS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Reschedule or cancel an eligible appointment, then reopen My Appointments and Notifications.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existing appointment is updated without duplication, both interfaces show the new state, and the related notification is available.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ORAL HEALTH MANAGEMENT + DENTAL HEALTH EDUCATION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Save a Daily Oral Health Log, review Calendar and Trends, then open a contextual education topic and the education library.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log persists by date, trends and Recommended Visit Window use the saved information, and relevant education content is accessible.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ORAL HEALTH MANAGEMENT + NGITIBOT CARE CONTEXT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Open NgitiBot after oral-health logs and a recommendation are available, then ask about the current care context.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NgitiBot displays patient-specific Oral Health Management information, Recommended Visit Window, and related education context in the conversation.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PATIENT EMR + PATIENT MEDICAL RECORDS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After a dentist updates history, treatment, or odontogram data, refresh the patient Medical Records sections.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permitted latest EMR information appears under the correct patient and section, while staff-only controls remain unavailable.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AI-ASSISTED RADIOGRAPH + PATIENT RADIOGRAPH EXPLANATION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After dentist approval of a radiograph review, open X-Rays and its explanation in the patient portal.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correct image and approved dentist explanation display; unapproved AI findings and another patient's radiographs remain inaccessible.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9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1538B"/>
                <w:sz w:val="16"/>
              </w:rPr>
              <w:t>ACCOUNT SETTINGS + PATIENT NOTIFICATIONS</w:t>
            </w:r>
          </w:p>
        </w:tc>
        <w:tc>
          <w:tcPr>
            <w:tcW w:type="dxa" w:w="3680"/>
            <w:gridSpan w:val="2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Save notification preferences, trigger an eligible appointment event, open the notification, and verify its read state.</w:t>
            </w:r>
          </w:p>
        </w:tc>
        <w:tc>
          <w:tcPr>
            <w:tcW w:type="dxa" w:w="22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Preferences persist, allowed events create notifications, and the selected item's read status and unread count update consistently.</w:t>
            </w:r>
          </w:p>
        </w:tc>
        <w:tc>
          <w:tcPr>
            <w:tcW w:type="dxa" w:w="76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40"/>
            <w:vAlign w:val="center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0808D134" w14:textId="77777777" w:rsidR="00E16762" w:rsidRDefault="00E16762"/>
    <w:sectPr w:rsidR="00E16762">
      <w:pgSz w:w="12240" w:h="15840"/>
      <w:pgMar w:top="792" w:right="936" w:bottom="792" w:left="936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56"/>
    <w:rsid w:val="00331B41"/>
    <w:rsid w:val="007B7C98"/>
    <w:rsid w:val="008048D2"/>
    <w:rsid w:val="00973DCD"/>
    <w:rsid w:val="00E16762"/>
    <w:rsid w:val="00FB435D"/>
    <w:rsid w:val="00FE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88A3E"/>
  <w15:chartTrackingRefBased/>
  <w15:docId w15:val="{ED49F088-5459-44AD-B9CD-F3461F596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D56"/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E4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E4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D56"/>
    <w:pPr>
      <w:spacing w:before="160"/>
      <w:jc w:val="center"/>
    </w:pPr>
    <w:rPr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E4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D56"/>
    <w:pPr>
      <w:ind w:left="720"/>
      <w:contextualSpacing/>
    </w:pPr>
    <w:rPr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E4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D56"/>
    <w:rPr>
      <w:b/>
      <w:bCs/>
      <w:smallCaps/>
      <w:color w:val="2F5496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39"/>
    <w:rsid w:val="00FE4D56"/>
    <w:pPr>
      <w:spacing w:after="0" w:line="240" w:lineRule="auto"/>
    </w:pPr>
    <w:rPr>
      <w:rFonts w:ascii="Calibri" w:eastAsia="Calibri" w:hAnsi="Calibri" w:cs="Times New Roman"/>
      <w:kern w:val="0"/>
      <w:lang w:val="en-PH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E4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Ngitify Integration Testing</dc:title>
  <dc:subject>Role-based end-to-end integration test matrix aligned with mobile and web unit testing</dc:subject>
  <dc:creator>Ngitify Project Team</dc:creator>
  <cp:keywords/>
  <dc:description/>
  <cp:lastModifiedBy>Garcia, Aeiou Nicole</cp:lastModifiedBy>
  <cp:revision>1</cp:revision>
  <dcterms:created xsi:type="dcterms:W3CDTF">2026-08-24T18:56:00Z</dcterms:created>
  <dcterms:modified xsi:type="dcterms:W3CDTF">2026-08-24T20:09:00Z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2026-08-24T20:09:05Z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ad01b629-0041-4f38-b44d-b642c44e7322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