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istema-de-gestion-ferreteria-ferme"/>
      <w:r>
        <w:t xml:space="preserve">Sistema de Gestion Ferreteria Ferme</w:t>
      </w:r>
      <w:bookmarkEnd w:id="20"/>
    </w:p>
    <w:p>
      <w:pPr>
        <w:pStyle w:val="Heading1"/>
      </w:pPr>
      <w:bookmarkStart w:id="21" w:name="instalación"/>
      <w:r>
        <w:t xml:space="preserve">Instalación</w:t>
      </w:r>
      <w:bookmarkEnd w:id="21"/>
    </w:p>
    <w:p>
      <w:pPr>
        <w:pStyle w:val="Heading2"/>
      </w:pPr>
      <w:bookmarkStart w:id="22" w:name="requerimientos"/>
      <w:r>
        <w:t xml:space="preserve">Requerimientos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Oracle 18c</w:t>
      </w:r>
    </w:p>
    <w:p>
      <w:pPr>
        <w:numPr>
          <w:ilvl w:val="0"/>
          <w:numId w:val="1001"/>
        </w:numPr>
        <w:pStyle w:val="Compact"/>
      </w:pPr>
      <w:r>
        <w:t xml:space="preserve">Python 3.8</w:t>
      </w:r>
    </w:p>
    <w:p>
      <w:pPr>
        <w:numPr>
          <w:ilvl w:val="0"/>
          <w:numId w:val="1001"/>
        </w:numPr>
        <w:pStyle w:val="Compact"/>
      </w:pPr>
      <w:r>
        <w:t xml:space="preserve">Dependencias de Python en requirements.txt (ver preparación)</w:t>
      </w:r>
    </w:p>
    <w:p>
      <w:pPr>
        <w:pStyle w:val="Heading2"/>
      </w:pPr>
      <w:bookmarkStart w:id="23" w:name="instalación-de-la-base-de-datos"/>
      <w:r>
        <w:t xml:space="preserve">Instalación de la Base de datos</w:t>
      </w:r>
      <w:bookmarkEnd w:id="23"/>
    </w:p>
    <w:p>
      <w:pPr>
        <w:pStyle w:val="FirstParagraph"/>
      </w:pPr>
      <w:r>
        <w:t xml:space="preserve">FERME funciona con python 3.8 y Oracle Express 18c. Para instalar, primero descarguelo del siguiente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extraiga el archivo y ejecute el instalador. Siga las instrucciones de instalación.</w:t>
      </w:r>
    </w:p>
    <w:p>
      <w:pPr>
        <w:pStyle w:val="BodyText"/>
      </w:pPr>
      <w:r>
        <w:t xml:space="preserve">Una vez instalado es importante anotar estos valores: la ip será</w:t>
      </w:r>
      <w:r>
        <w:t xml:space="preserve"> </w:t>
      </w:r>
      <w:r>
        <w:rPr>
          <w:b/>
        </w:rPr>
        <w:t xml:space="preserve">127.0.0.1 o localhost</w:t>
      </w:r>
      <w:r>
        <w:t xml:space="preserve">, el puerto</w:t>
      </w:r>
      <w:r>
        <w:t xml:space="preserve"> </w:t>
      </w:r>
      <w:r>
        <w:rPr>
          <w:b/>
        </w:rPr>
        <w:t xml:space="preserve">1521</w:t>
      </w:r>
      <w:r>
        <w:t xml:space="preserve"> </w:t>
      </w:r>
      <w:r>
        <w:t xml:space="preserve">y el nombre de la base de datos</w:t>
      </w:r>
      <w:r>
        <w:t xml:space="preserve"> </w:t>
      </w:r>
      <w:r>
        <w:rPr>
          <w:b/>
        </w:rPr>
        <w:t xml:space="preserve">XE</w:t>
      </w:r>
      <w:r>
        <w:t xml:space="preserve">, estos datos</w:t>
      </w:r>
      <w:r>
        <w:t xml:space="preserve"> </w:t>
      </w:r>
      <w:r>
        <w:t xml:space="preserve">serán útiles si prefiere usar su propio</w:t>
      </w:r>
      <w:r>
        <w:t xml:space="preserve"> </w:t>
      </w:r>
      <w:hyperlink r:id="rId25">
        <w:r>
          <w:rPr>
            <w:rStyle w:val="Hyperlink"/>
          </w:rPr>
          <w:t xml:space="preserve">gestor de base de datos</w:t>
        </w:r>
      </w:hyperlink>
      <w:r>
        <w:t xml:space="preserve">.</w:t>
      </w:r>
      <w:r>
        <w:t xml:space="preserve"> </w:t>
      </w:r>
      <w:r>
        <w:t xml:space="preserve">FERME usará estos valores para conectarse a la base de datos.</w:t>
      </w:r>
    </w:p>
    <w:p>
      <w:pPr>
        <w:pStyle w:val="Heading3"/>
      </w:pPr>
      <w:bookmarkStart w:id="26" w:name="creación-del-usuario"/>
      <w:r>
        <w:t xml:space="preserve">Creación del Usuario</w:t>
      </w:r>
      <w:bookmarkEnd w:id="26"/>
    </w:p>
    <w:p>
      <w:pPr>
        <w:pStyle w:val="FirstParagraph"/>
      </w:pPr>
      <w:r>
        <w:t xml:space="preserve">FERME utiliza un usuario específico para manejar sus tablas, para crear este usuario debe correr el script de creación de usuario (</w:t>
      </w:r>
      <w:r>
        <w:rPr>
          <w:rStyle w:val="VerbatimChar"/>
        </w:rPr>
        <w:t xml:space="preserve">crear_usuario.sql</w:t>
      </w:r>
      <w:r>
        <w:t xml:space="preserve">) desde un gestor de bases de datos o utilizando</w:t>
      </w:r>
      <w:r>
        <w:t xml:space="preserve"> </w:t>
      </w:r>
      <w:r>
        <w:rPr>
          <w:rStyle w:val="VerbatimChar"/>
        </w:rPr>
        <w:t xml:space="preserve">sqlplus</w:t>
      </w:r>
    </w:p>
    <w:p>
      <w:pPr>
        <w:pStyle w:val="Heading2"/>
      </w:pPr>
      <w:bookmarkStart w:id="27" w:name="preparación-del-ambiente-python"/>
      <w:r>
        <w:t xml:space="preserve">Preparación del Ambiente Python</w:t>
      </w:r>
      <w:bookmarkEnd w:id="27"/>
    </w:p>
    <w:p>
      <w:pPr>
        <w:pStyle w:val="FirstParagraph"/>
      </w:pPr>
      <w:r>
        <w:t xml:space="preserve">Clone el repositorio o extraiga el zip que se le ha entregado. Los siguientes pasos deben ser realizados en una línea de comandos (cmd.exe en windows)</w:t>
      </w:r>
    </w:p>
    <w:p>
      <w:pPr>
        <w:pStyle w:val="BodyText"/>
      </w:pPr>
      <w:r>
        <w:t xml:space="preserve">Para los siguientes pasos asumiremos que el repositorio se encuentra clonado/descomprimido en C:</w:t>
      </w:r>
    </w:p>
    <w:p>
      <w:pPr>
        <w:pStyle w:val="Heading3"/>
      </w:pPr>
      <w:bookmarkStart w:id="28" w:name="creación-del-ambiente-virtual"/>
      <w:r>
        <w:t xml:space="preserve">1. Creación del Ambiente Virtual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Ingrese al Directorio:</w:t>
      </w:r>
      <w:r>
        <w:t xml:space="preserve"> </w:t>
      </w:r>
      <w:r>
        <w:rPr>
          <w:rStyle w:val="VerbatimChar"/>
        </w:rPr>
        <w:t xml:space="preserve">cd C:\Ferme</w:t>
      </w:r>
    </w:p>
    <w:p>
      <w:pPr>
        <w:numPr>
          <w:ilvl w:val="0"/>
          <w:numId w:val="1002"/>
        </w:numPr>
        <w:pStyle w:val="Compact"/>
      </w:pPr>
      <w:r>
        <w:t xml:space="preserve">Cree un ambiente virtual:</w:t>
      </w:r>
      <w:r>
        <w:t xml:space="preserve"> </w:t>
      </w:r>
      <w:r>
        <w:rPr>
          <w:rStyle w:val="VerbatimChar"/>
        </w:rPr>
        <w:t xml:space="preserve">python -m venv venv</w:t>
      </w:r>
      <w:r>
        <w:t xml:space="preserve"> </w:t>
      </w:r>
      <w:r>
        <w:t xml:space="preserve">(python venv</w:t>
      </w:r>
      <w:r>
        <w:t xml:space="preserve"> </w:t>
      </w:r>
      <w:r>
        <w:t xml:space="preserve">)</w:t>
      </w:r>
      <w:r>
        <w:br/>
      </w:r>
      <w:r>
        <w:t xml:space="preserve">Esto creará una carpeta llamada</w:t>
      </w:r>
      <w:r>
        <w:t xml:space="preserve"> </w:t>
      </w:r>
      <w:r>
        <w:rPr>
          <w:rStyle w:val="VerbatimChar"/>
        </w:rPr>
        <w:t xml:space="preserve">venv</w:t>
      </w:r>
    </w:p>
    <w:p>
      <w:pPr>
        <w:numPr>
          <w:ilvl w:val="0"/>
          <w:numId w:val="1002"/>
        </w:numPr>
        <w:pStyle w:val="Compact"/>
      </w:pPr>
      <w:r>
        <w:t xml:space="preserve">Cargue el ambiente virtual</w:t>
      </w:r>
      <w:r>
        <w:t xml:space="preserve"> </w:t>
      </w:r>
      <w:r>
        <w:rPr>
          <w:rStyle w:val="VerbatimChar"/>
        </w:rPr>
        <w:t xml:space="preserve">venv/scripts/activate.bat</w:t>
      </w:r>
      <w:r>
        <w:t xml:space="preserve"> </w:t>
      </w:r>
      <w:r>
        <w:t xml:space="preserve">(en linux</w:t>
      </w:r>
      <w:r>
        <w:t xml:space="preserve"> </w:t>
      </w:r>
      <w:r>
        <w:rPr>
          <w:rStyle w:val="VerbatimChar"/>
        </w:rPr>
        <w:t xml:space="preserve">source venv/bin/source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Si ha cargado el ambiente correctamente aparecerá</w:t>
      </w:r>
      <w:r>
        <w:t xml:space="preserve"> </w:t>
      </w:r>
      <w:r>
        <w:rPr>
          <w:rStyle w:val="VerbatimChar"/>
        </w:rPr>
        <w:t xml:space="preserve">(venv)</w:t>
      </w:r>
      <w:r>
        <w:t xml:space="preserve"> </w:t>
      </w:r>
      <w:r>
        <w:t xml:space="preserve">al comienzo de la línea</w:t>
      </w:r>
    </w:p>
    <w:p>
      <w:pPr>
        <w:pStyle w:val="Heading3"/>
      </w:pPr>
      <w:bookmarkStart w:id="29" w:name="instalación-de-los-requerimientos"/>
      <w:r>
        <w:t xml:space="preserve">2. Instalación de los requerimientos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Dentro del ambiente virtual instale los requerimientos con pip</w:t>
      </w:r>
      <w:r>
        <w:t xml:space="preserve"> </w:t>
      </w:r>
      <w:r>
        <w:rPr>
          <w:rStyle w:val="VerbatimChar"/>
        </w:rPr>
        <w:t xml:space="preserve">(venv) python pip install -r requirements.txt</w:t>
      </w:r>
    </w:p>
    <w:p>
      <w:pPr>
        <w:numPr>
          <w:ilvl w:val="0"/>
          <w:numId w:val="1003"/>
        </w:numPr>
        <w:pStyle w:val="Compact"/>
      </w:pPr>
      <w:r>
        <w:t xml:space="preserve">Con los requerimientos instalados podemos crear las tablas de la base de datos, si no está usando el puerto e IP por defecto, debe editar</w:t>
      </w:r>
      <w:r>
        <w:t xml:space="preserve"> </w:t>
      </w:r>
      <w:r>
        <w:rPr>
          <w:rStyle w:val="VerbatimChar"/>
        </w:rPr>
        <w:t xml:space="preserve">ferme/settings.py</w:t>
      </w:r>
      <w:r>
        <w:br/>
      </w:r>
      <w:r>
        <w:t xml:space="preserve">2.1 Cree los archivos de migración:</w:t>
      </w:r>
      <w:r>
        <w:t xml:space="preserve"> </w:t>
      </w:r>
      <w:r>
        <w:rPr>
          <w:rStyle w:val="VerbatimChar"/>
        </w:rPr>
        <w:t xml:space="preserve">(venv) python -m manage.py makemigreations</w:t>
      </w:r>
      <w:r>
        <w:t xml:space="preserve"> </w:t>
      </w:r>
      <w:r>
        <w:t xml:space="preserve">2.2 Cree las tablas:</w:t>
      </w:r>
      <w:r>
        <w:t xml:space="preserve"> </w:t>
      </w:r>
      <w:r>
        <w:rPr>
          <w:rStyle w:val="VerbatimChar"/>
        </w:rPr>
        <w:t xml:space="preserve">(venv) python -m manage.py migrate</w:t>
      </w:r>
      <w:r>
        <w:t xml:space="preserve"> </w:t>
      </w:r>
      <w:r>
        <w:t xml:space="preserve">Finalmente puede verificar que las tablas se encuentran creadas en su gestor de base de datos o usando</w:t>
      </w:r>
      <w:r>
        <w:t xml:space="preserve"> </w:t>
      </w:r>
      <w:r>
        <w:rPr>
          <w:rStyle w:val="VerbatimChar"/>
        </w:rPr>
        <w:t xml:space="preserve">sqlplus</w:t>
      </w:r>
      <w:r>
        <w:t xml:space="preserve"> </w:t>
      </w:r>
      <w:r>
        <w:t xml:space="preserve">## Carga de datos</w:t>
      </w:r>
    </w:p>
    <w:p>
      <w:pPr>
        <w:pStyle w:val="FirstParagraph"/>
      </w:pPr>
      <w:r>
        <w:t xml:space="preserve">Para la carga de datos de pruebas se adjunta un archivo</w:t>
      </w:r>
      <w:r>
        <w:t xml:space="preserve"> </w:t>
      </w:r>
      <w:r>
        <w:rPr>
          <w:rStyle w:val="VerbatimChar"/>
        </w:rPr>
        <w:t xml:space="preserve">datos_prueba.sql</w:t>
      </w:r>
      <w:r>
        <w:t xml:space="preserve">, puede ejecutarlo para poblar las tablas.</w:t>
      </w:r>
    </w:p>
    <w:p>
      <w:pPr>
        <w:pStyle w:val="Heading2"/>
      </w:pPr>
      <w:bookmarkStart w:id="30" w:name="ejecución"/>
      <w:r>
        <w:t xml:space="preserve">Ejecución</w:t>
      </w:r>
      <w:bookmarkEnd w:id="30"/>
    </w:p>
    <w:p>
      <w:pPr>
        <w:pStyle w:val="FirstParagraph"/>
      </w:pPr>
      <w:r>
        <w:t xml:space="preserve">Para iniciar el servidor, dentro del ambiente virtual debe correr el siguiente comando:</w:t>
      </w:r>
    </w:p>
    <w:p>
      <w:pPr>
        <w:pStyle w:val="SourceCode"/>
      </w:pPr>
      <w:r>
        <w:rPr>
          <w:rStyle w:val="VerbatimChar"/>
        </w:rPr>
        <w:t xml:space="preserve">(venv) python -m manage.py runserver</w:t>
      </w:r>
    </w:p>
    <w:p>
      <w:pPr>
        <w:pStyle w:val="FirstParagraph"/>
      </w:pPr>
      <w:r>
        <w:t xml:space="preserve">Una vez que el servidor esté corriendo puede acceder el servicio desde cualquier navegador:</w:t>
      </w:r>
      <w:r>
        <w:t xml:space="preserve"> </w:t>
      </w:r>
      <w:hyperlink r:id="rId31">
        <w:r>
          <w:rPr>
            <w:rStyle w:val="Hyperlink"/>
          </w:rPr>
          <w:t xml:space="preserve">http://localhost:8000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localhost:8000" TargetMode="External" /><Relationship Type="http://schemas.openxmlformats.org/officeDocument/2006/relationships/hyperlink" Id="rId25" Target="https://dbeaver.io/" TargetMode="External" /><Relationship Type="http://schemas.openxmlformats.org/officeDocument/2006/relationships/hyperlink" Id="rId24" Target="https://www.oracle.com/database/technologies/xe-downloa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2020-06-10T02:59:16Z</dcterms:created>
  <dcterms:modified xsi:type="dcterms:W3CDTF">2020-06-10T02:59:16Z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